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2AA4E">
      <w:pPr>
        <w:spacing w:before="97" w:line="396" w:lineRule="exact"/>
        <w:ind w:left="14"/>
        <w:rPr>
          <w:rFonts w:ascii="黑体" w:hAnsi="黑体" w:eastAsia="黑体" w:cs="黑体"/>
          <w:spacing w:val="-16"/>
          <w:position w:val="1"/>
          <w:sz w:val="30"/>
          <w:szCs w:val="30"/>
        </w:rPr>
      </w:pPr>
      <w:r>
        <w:rPr>
          <w:rFonts w:ascii="黑体" w:hAnsi="黑体" w:eastAsia="黑体" w:cs="黑体"/>
          <w:spacing w:val="-16"/>
          <w:position w:val="1"/>
          <w:sz w:val="30"/>
          <w:szCs w:val="30"/>
        </w:rPr>
        <w:t>附件</w:t>
      </w:r>
    </w:p>
    <w:p w14:paraId="43D3241E">
      <w:pPr>
        <w:spacing w:before="97" w:line="396" w:lineRule="exact"/>
        <w:ind w:left="14"/>
        <w:rPr>
          <w:spacing w:val="-5"/>
          <w:sz w:val="40"/>
          <w:szCs w:val="40"/>
        </w:rPr>
      </w:pPr>
    </w:p>
    <w:p w14:paraId="2B31F8CC">
      <w:pPr>
        <w:keepNext w:val="0"/>
        <w:keepLines w:val="0"/>
        <w:pageBreakBefore w:val="0"/>
        <w:widowControl w:val="0"/>
        <w:kinsoku/>
        <w:wordWrap/>
        <w:overflowPunct w:val="0"/>
        <w:topLinePunct w:val="0"/>
        <w:autoSpaceDE/>
        <w:autoSpaceDN/>
        <w:bidi w:val="0"/>
        <w:adjustRightInd w:val="0"/>
        <w:snapToGrid w:val="0"/>
        <w:spacing w:line="700" w:lineRule="exact"/>
        <w:jc w:val="center"/>
        <w:textAlignment w:val="auto"/>
        <w:outlineLvl w:val="0"/>
        <w:rPr>
          <w:rFonts w:hint="eastAsia" w:ascii="宋体" w:hAnsi="宋体" w:eastAsia="方正小标宋_GBK" w:cs="方正小标宋_GBK"/>
          <w:snapToGrid/>
          <w:sz w:val="40"/>
          <w:szCs w:val="40"/>
        </w:rPr>
      </w:pPr>
      <w:bookmarkStart w:id="0" w:name="_Toc1410955324"/>
      <w:r>
        <w:rPr>
          <w:rFonts w:hint="eastAsia" w:ascii="宋体" w:hAnsi="宋体" w:eastAsia="方正小标宋_GBK" w:cs="方正小标宋_GBK"/>
          <w:snapToGrid/>
          <w:sz w:val="40"/>
          <w:szCs w:val="40"/>
        </w:rPr>
        <w:t>云南省相对集中行政处罚权事项指导目录（2024年版）</w:t>
      </w:r>
      <w:bookmarkEnd w:id="0"/>
    </w:p>
    <w:p w14:paraId="0A64F8A8">
      <w:pPr>
        <w:keepNext w:val="0"/>
        <w:keepLines w:val="0"/>
        <w:pageBreakBefore w:val="0"/>
        <w:widowControl w:val="0"/>
        <w:kinsoku/>
        <w:wordWrap/>
        <w:overflowPunct w:val="0"/>
        <w:topLinePunct w:val="0"/>
        <w:autoSpaceDE/>
        <w:autoSpaceDN/>
        <w:bidi w:val="0"/>
        <w:adjustRightInd w:val="0"/>
        <w:snapToGrid w:val="0"/>
        <w:spacing w:line="700" w:lineRule="exact"/>
        <w:jc w:val="center"/>
        <w:textAlignment w:val="auto"/>
        <w:outlineLvl w:val="0"/>
        <w:rPr>
          <w:rFonts w:hint="eastAsia" w:eastAsia="方正小标宋_GBK" w:cs="方正小标宋_GBK"/>
          <w:snapToGrid/>
          <w:sz w:val="40"/>
          <w:szCs w:val="40"/>
          <w:u w:val="none"/>
          <w:lang w:val="en-US" w:eastAsia="zh-CN"/>
        </w:rPr>
      </w:pPr>
      <w:r>
        <w:rPr>
          <w:rFonts w:hint="eastAsia" w:ascii="宋体" w:hAnsi="宋体" w:eastAsia="方正小标宋_GBK" w:cs="方正小标宋_GBK"/>
          <w:snapToGrid/>
          <w:sz w:val="40"/>
          <w:szCs w:val="40"/>
          <w:lang w:val="en-US" w:eastAsia="zh-CN"/>
        </w:rPr>
        <w:t>宜良县</w:t>
      </w:r>
      <w:r>
        <w:rPr>
          <w:rFonts w:hint="eastAsia" w:eastAsia="方正小标宋_GBK" w:cs="方正小标宋_GBK"/>
          <w:snapToGrid/>
          <w:sz w:val="40"/>
          <w:szCs w:val="40"/>
          <w:u w:val="none"/>
          <w:lang w:val="en-US" w:eastAsia="zh-CN"/>
        </w:rPr>
        <w:t>选取目录</w:t>
      </w:r>
    </w:p>
    <w:p w14:paraId="383759FE">
      <w:pPr>
        <w:keepNext w:val="0"/>
        <w:keepLines w:val="0"/>
        <w:pageBreakBefore w:val="0"/>
        <w:widowControl w:val="0"/>
        <w:kinsoku/>
        <w:wordWrap/>
        <w:overflowPunct w:val="0"/>
        <w:topLinePunct w:val="0"/>
        <w:autoSpaceDE/>
        <w:autoSpaceDN/>
        <w:bidi w:val="0"/>
        <w:adjustRightInd w:val="0"/>
        <w:snapToGrid w:val="0"/>
        <w:spacing w:line="700" w:lineRule="exact"/>
        <w:jc w:val="center"/>
        <w:textAlignment w:val="auto"/>
        <w:outlineLvl w:val="0"/>
        <w:rPr>
          <w:rFonts w:hint="eastAsia" w:eastAsia="方正小标宋_GBK" w:cs="方正小标宋_GBK"/>
          <w:snapToGrid/>
          <w:sz w:val="40"/>
          <w:szCs w:val="40"/>
          <w:u w:val="none"/>
          <w:lang w:val="en-US" w:eastAsia="zh-CN"/>
        </w:rPr>
      </w:pPr>
    </w:p>
    <w:p w14:paraId="5AFF6276">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left"/>
        <w:textAlignment w:val="auto"/>
        <w:outlineLvl w:val="0"/>
        <w:rPr>
          <w:rFonts w:hint="eastAsia" w:ascii="仿宋_GB2312" w:hAnsi="仿宋_GB2312" w:eastAsia="仿宋_GB2312" w:cs="仿宋_GB2312"/>
          <w:snapToGrid/>
          <w:sz w:val="32"/>
          <w:szCs w:val="32"/>
          <w:u w:val="none"/>
          <w:lang w:val="en-US" w:eastAsia="zh-CN"/>
        </w:rPr>
      </w:pPr>
      <w:r>
        <w:rPr>
          <w:rFonts w:hint="eastAsia" w:ascii="仿宋_GB2312" w:hAnsi="仿宋_GB2312" w:eastAsia="仿宋_GB2312" w:cs="仿宋_GB2312"/>
          <w:snapToGrid/>
          <w:sz w:val="32"/>
          <w:szCs w:val="32"/>
          <w:u w:val="none"/>
          <w:lang w:val="en-US" w:eastAsia="zh-CN"/>
        </w:rPr>
        <w:t>一、住房城乡建设领域（</w:t>
      </w:r>
      <w:r>
        <w:rPr>
          <w:rFonts w:hint="eastAsia" w:ascii="仿宋_GB2312" w:hAnsi="仿宋_GB2312" w:eastAsia="仿宋_GB2312" w:cs="仿宋_GB2312"/>
          <w:snapToGrid/>
          <w:sz w:val="32"/>
          <w:szCs w:val="32"/>
          <w:u w:val="single"/>
          <w:lang w:val="en-US" w:eastAsia="zh-CN"/>
        </w:rPr>
        <w:t>103</w:t>
      </w:r>
      <w:r>
        <w:rPr>
          <w:rFonts w:hint="eastAsia" w:ascii="仿宋_GB2312" w:hAnsi="仿宋_GB2312" w:eastAsia="仿宋_GB2312" w:cs="仿宋_GB2312"/>
          <w:snapToGrid/>
          <w:sz w:val="32"/>
          <w:szCs w:val="32"/>
          <w:u w:val="none"/>
          <w:lang w:val="en-US" w:eastAsia="zh-CN"/>
        </w:rPr>
        <w:t>项）</w:t>
      </w:r>
    </w:p>
    <w:p w14:paraId="74EFD401">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jc w:val="left"/>
        <w:textAlignment w:val="auto"/>
        <w:outlineLvl w:val="0"/>
        <w:rPr>
          <w:rFonts w:hint="eastAsia" w:ascii="仿宋_GB2312" w:hAnsi="仿宋_GB2312" w:eastAsia="仿宋_GB2312" w:cs="仿宋_GB2312"/>
          <w:snapToGrid/>
          <w:sz w:val="32"/>
          <w:szCs w:val="32"/>
          <w:u w:val="none"/>
          <w:lang w:val="en-US" w:eastAsia="zh-CN"/>
        </w:rPr>
      </w:pPr>
    </w:p>
    <w:p w14:paraId="650E84A0">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jc w:val="left"/>
        <w:textAlignment w:val="auto"/>
        <w:outlineLvl w:val="0"/>
        <w:rPr>
          <w:rFonts w:hint="eastAsia" w:ascii="仿宋_GB2312" w:hAnsi="仿宋_GB2312" w:eastAsia="仿宋_GB2312" w:cs="仿宋_GB2312"/>
          <w:snapToGrid/>
          <w:sz w:val="32"/>
          <w:szCs w:val="32"/>
          <w:u w:val="none"/>
          <w:lang w:val="en-US" w:eastAsia="zh-CN"/>
        </w:rPr>
      </w:pPr>
    </w:p>
    <w:p w14:paraId="27B3C6DB">
      <w:pPr>
        <w:spacing w:line="264" w:lineRule="auto"/>
        <w:rPr>
          <w:rFonts w:ascii="Arial"/>
          <w:sz w:val="21"/>
        </w:rPr>
      </w:pPr>
    </w:p>
    <w:p w14:paraId="287EE364">
      <w:pPr>
        <w:spacing w:line="264" w:lineRule="auto"/>
        <w:rPr>
          <w:rFonts w:ascii="Arial"/>
          <w:sz w:val="21"/>
        </w:rPr>
      </w:pPr>
    </w:p>
    <w:p w14:paraId="0482E7DB">
      <w:pPr>
        <w:spacing w:line="264" w:lineRule="auto"/>
        <w:rPr>
          <w:rFonts w:ascii="Arial"/>
          <w:sz w:val="21"/>
        </w:rPr>
      </w:pPr>
    </w:p>
    <w:p w14:paraId="5C9B022E">
      <w:pPr>
        <w:spacing w:line="265" w:lineRule="auto"/>
        <w:rPr>
          <w:rFonts w:ascii="Arial"/>
          <w:sz w:val="21"/>
        </w:rPr>
      </w:pPr>
    </w:p>
    <w:p w14:paraId="1A24621E">
      <w:pPr>
        <w:pStyle w:val="2"/>
        <w:spacing w:before="172" w:line="207" w:lineRule="auto"/>
        <w:ind w:left="2831"/>
        <w:outlineLvl w:val="0"/>
        <w:rPr>
          <w:spacing w:val="7"/>
          <w:sz w:val="40"/>
          <w:szCs w:val="40"/>
        </w:rPr>
      </w:pPr>
    </w:p>
    <w:p w14:paraId="67C1D25A">
      <w:pPr>
        <w:pStyle w:val="2"/>
        <w:spacing w:before="172" w:line="207" w:lineRule="auto"/>
        <w:ind w:left="2831"/>
        <w:outlineLvl w:val="0"/>
        <w:rPr>
          <w:spacing w:val="7"/>
          <w:sz w:val="40"/>
          <w:szCs w:val="40"/>
        </w:rPr>
      </w:pPr>
    </w:p>
    <w:p w14:paraId="678B6385">
      <w:pPr>
        <w:pStyle w:val="2"/>
        <w:spacing w:before="172" w:line="207" w:lineRule="auto"/>
        <w:ind w:left="2831"/>
        <w:outlineLvl w:val="0"/>
        <w:rPr>
          <w:spacing w:val="7"/>
          <w:sz w:val="40"/>
          <w:szCs w:val="40"/>
        </w:rPr>
      </w:pPr>
    </w:p>
    <w:p w14:paraId="65EDE412">
      <w:pPr>
        <w:pStyle w:val="2"/>
        <w:spacing w:before="172" w:line="207" w:lineRule="auto"/>
        <w:ind w:left="2831"/>
        <w:outlineLvl w:val="0"/>
        <w:rPr>
          <w:spacing w:val="7"/>
          <w:sz w:val="40"/>
          <w:szCs w:val="40"/>
        </w:rPr>
      </w:pPr>
    </w:p>
    <w:p w14:paraId="3A89D3FF">
      <w:pPr>
        <w:pStyle w:val="2"/>
        <w:spacing w:before="172" w:line="207" w:lineRule="auto"/>
        <w:ind w:left="2831"/>
        <w:outlineLvl w:val="0"/>
        <w:rPr>
          <w:spacing w:val="7"/>
          <w:sz w:val="40"/>
          <w:szCs w:val="40"/>
        </w:rPr>
      </w:pPr>
    </w:p>
    <w:p w14:paraId="3C969D05">
      <w:pPr>
        <w:pStyle w:val="2"/>
        <w:spacing w:before="172" w:line="207" w:lineRule="auto"/>
        <w:ind w:left="2831"/>
        <w:outlineLvl w:val="0"/>
        <w:rPr>
          <w:spacing w:val="7"/>
          <w:sz w:val="40"/>
          <w:szCs w:val="40"/>
        </w:rPr>
      </w:pPr>
    </w:p>
    <w:p w14:paraId="069CE49D">
      <w:pPr>
        <w:pStyle w:val="2"/>
        <w:spacing w:before="172" w:line="207" w:lineRule="auto"/>
        <w:ind w:left="2831"/>
        <w:outlineLvl w:val="0"/>
        <w:rPr>
          <w:sz w:val="40"/>
          <w:szCs w:val="40"/>
        </w:rPr>
      </w:pPr>
      <w:r>
        <w:rPr>
          <w:spacing w:val="7"/>
          <w:sz w:val="40"/>
          <w:szCs w:val="40"/>
        </w:rPr>
        <w:t>云南省相对集中行政处罚权事项指导目录（</w:t>
      </w:r>
      <w:r>
        <w:rPr>
          <w:rFonts w:ascii="宋体" w:hAnsi="宋体" w:eastAsia="宋体" w:cs="宋体"/>
          <w:spacing w:val="7"/>
          <w:sz w:val="40"/>
          <w:szCs w:val="40"/>
        </w:rPr>
        <w:t>2024</w:t>
      </w:r>
      <w:r>
        <w:rPr>
          <w:spacing w:val="7"/>
          <w:sz w:val="40"/>
          <w:szCs w:val="40"/>
        </w:rPr>
        <w:t>年版）</w:t>
      </w:r>
    </w:p>
    <w:p w14:paraId="782C12BB">
      <w:pPr>
        <w:spacing w:before="9"/>
      </w:pPr>
    </w:p>
    <w:p w14:paraId="2CAA4B48">
      <w:pPr>
        <w:spacing w:before="9"/>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394"/>
        <w:gridCol w:w="1103"/>
      </w:tblGrid>
      <w:tr w14:paraId="35A73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1FE282A9">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69F4B2F7">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041F0D2A">
            <w:pPr>
              <w:spacing w:before="189"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472E92A6">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bookmarkStart w:id="1" w:name="bookmark2"/>
            <w:bookmarkEnd w:id="1"/>
            <w:r>
              <w:rPr>
                <w:rFonts w:ascii="黑体" w:hAnsi="黑体" w:eastAsia="黑体" w:cs="黑体"/>
                <w:spacing w:val="20"/>
                <w:sz w:val="20"/>
                <w:szCs w:val="20"/>
              </w:rPr>
              <w:t>规章依据</w:t>
            </w:r>
          </w:p>
        </w:tc>
        <w:tc>
          <w:tcPr>
            <w:tcW w:w="6971" w:type="dxa"/>
            <w:vAlign w:val="top"/>
          </w:tcPr>
          <w:p w14:paraId="532B1A63">
            <w:pPr>
              <w:spacing w:before="190"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394" w:type="dxa"/>
            <w:vAlign w:val="top"/>
          </w:tcPr>
          <w:p w14:paraId="3AE11251">
            <w:pPr>
              <w:spacing w:before="189"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1103" w:type="dxa"/>
            <w:vAlign w:val="center"/>
          </w:tcPr>
          <w:p w14:paraId="422DCE18">
            <w:pPr>
              <w:spacing w:before="189" w:line="230" w:lineRule="auto"/>
              <w:jc w:val="center"/>
              <w:rPr>
                <w:rFonts w:ascii="黑体" w:hAnsi="黑体" w:eastAsia="黑体" w:cs="黑体"/>
                <w:sz w:val="20"/>
                <w:szCs w:val="20"/>
              </w:rPr>
            </w:pPr>
            <w:r>
              <w:rPr>
                <w:rFonts w:ascii="黑体" w:hAnsi="黑体" w:eastAsia="黑体" w:cs="黑体"/>
                <w:spacing w:val="13"/>
                <w:sz w:val="20"/>
                <w:szCs w:val="20"/>
              </w:rPr>
              <w:t>备注</w:t>
            </w:r>
          </w:p>
        </w:tc>
      </w:tr>
      <w:tr w14:paraId="3018D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5726" w:type="dxa"/>
            <w:gridSpan w:val="7"/>
            <w:vAlign w:val="center"/>
          </w:tcPr>
          <w:p w14:paraId="1C870C0E">
            <w:pPr>
              <w:spacing w:before="102" w:line="229" w:lineRule="auto"/>
              <w:ind w:left="6204"/>
              <w:jc w:val="both"/>
              <w:outlineLvl w:val="0"/>
              <w:rPr>
                <w:rFonts w:ascii="黑体" w:hAnsi="黑体" w:eastAsia="黑体" w:cs="黑体"/>
                <w:sz w:val="20"/>
                <w:szCs w:val="20"/>
              </w:rPr>
            </w:pPr>
            <w:bookmarkStart w:id="2" w:name="bookmark1"/>
            <w:bookmarkEnd w:id="2"/>
            <w:r>
              <w:rPr>
                <w:rFonts w:ascii="黑体" w:hAnsi="黑体" w:eastAsia="黑体" w:cs="黑体"/>
                <w:spacing w:val="12"/>
                <w:sz w:val="20"/>
                <w:szCs w:val="20"/>
              </w:rPr>
              <w:t>一、住房城乡建设领域（</w:t>
            </w:r>
            <w:r>
              <w:rPr>
                <w:rFonts w:ascii="宋体" w:hAnsi="宋体" w:eastAsia="宋体" w:cs="宋体"/>
                <w:spacing w:val="12"/>
                <w:sz w:val="20"/>
                <w:szCs w:val="20"/>
              </w:rPr>
              <w:t>1</w:t>
            </w:r>
            <w:r>
              <w:rPr>
                <w:rFonts w:hint="eastAsia" w:ascii="宋体" w:hAnsi="宋体" w:eastAsia="宋体" w:cs="宋体"/>
                <w:spacing w:val="12"/>
                <w:sz w:val="20"/>
                <w:szCs w:val="20"/>
                <w:lang w:val="en-US" w:eastAsia="zh-CN"/>
              </w:rPr>
              <w:t>03</w:t>
            </w:r>
            <w:r>
              <w:rPr>
                <w:rFonts w:ascii="黑体" w:hAnsi="黑体" w:eastAsia="黑体" w:cs="黑体"/>
                <w:spacing w:val="12"/>
                <w:sz w:val="20"/>
                <w:szCs w:val="20"/>
              </w:rPr>
              <w:t>项）</w:t>
            </w:r>
          </w:p>
        </w:tc>
      </w:tr>
      <w:tr w14:paraId="13062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685" w:type="dxa"/>
            <w:vAlign w:val="top"/>
          </w:tcPr>
          <w:p w14:paraId="4ABB5BC0">
            <w:pPr>
              <w:spacing w:line="398" w:lineRule="auto"/>
              <w:rPr>
                <w:rFonts w:ascii="Arial"/>
                <w:sz w:val="21"/>
              </w:rPr>
            </w:pPr>
          </w:p>
          <w:p w14:paraId="14F4CEA6">
            <w:pPr>
              <w:spacing w:before="78" w:line="184" w:lineRule="auto"/>
              <w:ind w:left="301"/>
              <w:rPr>
                <w:rFonts w:ascii="宋体" w:hAnsi="宋体" w:eastAsia="宋体" w:cs="宋体"/>
                <w:sz w:val="24"/>
                <w:szCs w:val="24"/>
              </w:rPr>
            </w:pPr>
            <w:r>
              <w:rPr>
                <w:rFonts w:ascii="宋体" w:hAnsi="宋体" w:eastAsia="宋体" w:cs="宋体"/>
                <w:sz w:val="24"/>
                <w:szCs w:val="24"/>
              </w:rPr>
              <w:t>1</w:t>
            </w:r>
          </w:p>
        </w:tc>
        <w:tc>
          <w:tcPr>
            <w:tcW w:w="680" w:type="dxa"/>
            <w:vAlign w:val="top"/>
          </w:tcPr>
          <w:p w14:paraId="38FF4BB8">
            <w:pPr>
              <w:spacing w:line="398" w:lineRule="auto"/>
              <w:rPr>
                <w:rFonts w:ascii="Arial"/>
                <w:sz w:val="21"/>
              </w:rPr>
            </w:pPr>
          </w:p>
          <w:p w14:paraId="405E3209">
            <w:pPr>
              <w:spacing w:before="78" w:line="184" w:lineRule="auto"/>
              <w:ind w:left="298"/>
              <w:rPr>
                <w:rFonts w:ascii="宋体" w:hAnsi="宋体" w:eastAsia="宋体" w:cs="宋体"/>
                <w:sz w:val="24"/>
                <w:szCs w:val="24"/>
              </w:rPr>
            </w:pPr>
            <w:r>
              <w:rPr>
                <w:rFonts w:ascii="宋体" w:hAnsi="宋体" w:eastAsia="宋体" w:cs="宋体"/>
                <w:sz w:val="24"/>
                <w:szCs w:val="24"/>
              </w:rPr>
              <w:t>1</w:t>
            </w:r>
          </w:p>
        </w:tc>
        <w:tc>
          <w:tcPr>
            <w:tcW w:w="3051" w:type="dxa"/>
            <w:vAlign w:val="top"/>
          </w:tcPr>
          <w:p w14:paraId="57642E2A">
            <w:pPr>
              <w:pStyle w:val="7"/>
              <w:spacing w:before="38" w:line="188" w:lineRule="auto"/>
              <w:ind w:left="62" w:right="73" w:firstLine="3"/>
              <w:jc w:val="both"/>
            </w:pPr>
            <w:r>
              <w:rPr>
                <w:spacing w:val="7"/>
              </w:rPr>
              <w:t>对在雨水、污水分流地区，建</w:t>
            </w:r>
            <w:r>
              <w:rPr>
                <w:spacing w:val="31"/>
              </w:rPr>
              <w:t>设单位、施工单位将雨水管</w:t>
            </w:r>
            <w:r>
              <w:rPr>
                <w:spacing w:val="20"/>
              </w:rPr>
              <w:t>网、污水管网相互混接的行政</w:t>
            </w:r>
            <w:r>
              <w:rPr>
                <w:spacing w:val="11"/>
              </w:rPr>
              <w:t>处罚</w:t>
            </w:r>
          </w:p>
        </w:tc>
        <w:tc>
          <w:tcPr>
            <w:tcW w:w="1842" w:type="dxa"/>
            <w:vAlign w:val="top"/>
          </w:tcPr>
          <w:p w14:paraId="223E70A0">
            <w:pPr>
              <w:pStyle w:val="7"/>
              <w:spacing w:before="181" w:line="199" w:lineRule="auto"/>
              <w:ind w:left="49" w:firstLine="39"/>
              <w:jc w:val="both"/>
            </w:pPr>
            <w:r>
              <w:rPr>
                <w:spacing w:val="6"/>
              </w:rPr>
              <w:t>国务院《城镇排水</w:t>
            </w:r>
            <w:r>
              <w:rPr>
                <w:spacing w:val="23"/>
              </w:rPr>
              <w:t>与污水处理条例》</w:t>
            </w:r>
            <w:r>
              <w:rPr>
                <w:spacing w:val="3"/>
              </w:rPr>
              <w:t>（</w:t>
            </w:r>
            <w:r>
              <w:rPr>
                <w:rFonts w:ascii="宋体" w:hAnsi="宋体" w:eastAsia="宋体" w:cs="宋体"/>
                <w:spacing w:val="3"/>
              </w:rPr>
              <w:t>2013</w:t>
            </w:r>
            <w:r>
              <w:rPr>
                <w:spacing w:val="3"/>
              </w:rPr>
              <w:t>年公布）</w:t>
            </w:r>
          </w:p>
        </w:tc>
        <w:tc>
          <w:tcPr>
            <w:tcW w:w="6971" w:type="dxa"/>
            <w:vAlign w:val="top"/>
          </w:tcPr>
          <w:p w14:paraId="529A5522">
            <w:pPr>
              <w:pStyle w:val="7"/>
              <w:spacing w:before="91" w:line="178" w:lineRule="auto"/>
              <w:ind w:left="61" w:right="70" w:firstLine="11"/>
            </w:pPr>
            <w:r>
              <w:rPr>
                <w:spacing w:val="10"/>
              </w:rPr>
              <w:t>第四十八条违反本条例规定，在雨水、污水分流地区，建设单位、</w:t>
            </w:r>
            <w:r>
              <w:rPr>
                <w:spacing w:val="18"/>
              </w:rPr>
              <w:t>施工单位将雨水管网、污水管网相互混接的，由城镇排水主管部</w:t>
            </w:r>
            <w:r>
              <w:rPr>
                <w:spacing w:val="17"/>
              </w:rPr>
              <w:t>门责</w:t>
            </w:r>
            <w:r>
              <w:rPr>
                <w:spacing w:val="8"/>
              </w:rPr>
              <w:t>令改正，处</w:t>
            </w:r>
            <w:r>
              <w:rPr>
                <w:rFonts w:ascii="宋体" w:hAnsi="宋体" w:eastAsia="宋体" w:cs="宋体"/>
                <w:spacing w:val="8"/>
              </w:rPr>
              <w:t>5</w:t>
            </w:r>
            <w:r>
              <w:rPr>
                <w:spacing w:val="8"/>
              </w:rPr>
              <w:t>万元以上</w:t>
            </w:r>
            <w:r>
              <w:rPr>
                <w:rFonts w:ascii="宋体" w:hAnsi="宋体" w:eastAsia="宋体" w:cs="宋体"/>
                <w:spacing w:val="8"/>
              </w:rPr>
              <w:t>10</w:t>
            </w:r>
            <w:r>
              <w:rPr>
                <w:spacing w:val="8"/>
              </w:rPr>
              <w:t>万元以下的罚</w:t>
            </w:r>
            <w:r>
              <w:rPr>
                <w:spacing w:val="7"/>
              </w:rPr>
              <w:t>款；造成损失的，依法承担赔</w:t>
            </w:r>
            <w:r>
              <w:rPr>
                <w:spacing w:val="13"/>
              </w:rPr>
              <w:t>偿责任。</w:t>
            </w:r>
          </w:p>
        </w:tc>
        <w:tc>
          <w:tcPr>
            <w:tcW w:w="1394" w:type="dxa"/>
            <w:vAlign w:val="top"/>
          </w:tcPr>
          <w:p w14:paraId="353DA34A">
            <w:pPr>
              <w:pStyle w:val="7"/>
              <w:spacing w:before="321" w:line="203" w:lineRule="auto"/>
              <w:ind w:left="66" w:right="70" w:hanging="3"/>
            </w:pPr>
            <w:r>
              <w:rPr>
                <w:spacing w:val="41"/>
              </w:rPr>
              <w:t>城镇排水主管</w:t>
            </w:r>
            <w:r>
              <w:rPr>
                <w:spacing w:val="25"/>
              </w:rPr>
              <w:t>部门</w:t>
            </w:r>
          </w:p>
        </w:tc>
        <w:tc>
          <w:tcPr>
            <w:tcW w:w="1103" w:type="dxa"/>
            <w:vAlign w:val="center"/>
          </w:tcPr>
          <w:p w14:paraId="6C0B5274">
            <w:pPr>
              <w:jc w:val="center"/>
              <w:rPr>
                <w:rFonts w:hint="default" w:ascii="Arial" w:eastAsia="宋体"/>
                <w:sz w:val="21"/>
                <w:lang w:val="en-US" w:eastAsia="zh-CN"/>
              </w:rPr>
            </w:pPr>
            <w:r>
              <w:rPr>
                <w:rFonts w:hint="eastAsia" w:eastAsia="宋体"/>
                <w:color w:val="0000FF"/>
                <w:sz w:val="21"/>
                <w:lang w:val="en-US" w:eastAsia="zh-CN"/>
              </w:rPr>
              <w:t>宜良县综合行政执法局</w:t>
            </w:r>
          </w:p>
        </w:tc>
      </w:tr>
      <w:tr w14:paraId="5A8C8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85" w:type="dxa"/>
            <w:vMerge w:val="restart"/>
            <w:tcBorders>
              <w:bottom w:val="nil"/>
            </w:tcBorders>
            <w:vAlign w:val="top"/>
          </w:tcPr>
          <w:p w14:paraId="54A0669C">
            <w:pPr>
              <w:spacing w:line="255" w:lineRule="auto"/>
              <w:rPr>
                <w:rFonts w:ascii="Arial"/>
                <w:sz w:val="21"/>
              </w:rPr>
            </w:pPr>
          </w:p>
          <w:p w14:paraId="028516BA">
            <w:pPr>
              <w:spacing w:line="255" w:lineRule="auto"/>
              <w:rPr>
                <w:rFonts w:ascii="Arial"/>
                <w:sz w:val="21"/>
              </w:rPr>
            </w:pPr>
          </w:p>
          <w:p w14:paraId="463B0700">
            <w:pPr>
              <w:spacing w:line="256" w:lineRule="auto"/>
              <w:rPr>
                <w:rFonts w:ascii="Arial"/>
                <w:sz w:val="21"/>
              </w:rPr>
            </w:pPr>
          </w:p>
          <w:p w14:paraId="1A904492">
            <w:pPr>
              <w:spacing w:line="256" w:lineRule="auto"/>
              <w:rPr>
                <w:rFonts w:ascii="Arial"/>
                <w:sz w:val="21"/>
              </w:rPr>
            </w:pPr>
          </w:p>
          <w:p w14:paraId="5875470E">
            <w:pPr>
              <w:spacing w:line="256" w:lineRule="auto"/>
              <w:rPr>
                <w:rFonts w:ascii="Arial"/>
                <w:sz w:val="21"/>
              </w:rPr>
            </w:pPr>
          </w:p>
          <w:p w14:paraId="7E355531">
            <w:pPr>
              <w:spacing w:before="78" w:line="183" w:lineRule="auto"/>
              <w:ind w:left="286"/>
              <w:rPr>
                <w:rFonts w:ascii="宋体" w:hAnsi="宋体" w:eastAsia="宋体" w:cs="宋体"/>
                <w:sz w:val="24"/>
                <w:szCs w:val="24"/>
              </w:rPr>
            </w:pPr>
            <w:r>
              <w:rPr>
                <w:rFonts w:ascii="宋体" w:hAnsi="宋体" w:eastAsia="宋体" w:cs="宋体"/>
                <w:sz w:val="24"/>
                <w:szCs w:val="24"/>
              </w:rPr>
              <w:t>2</w:t>
            </w:r>
          </w:p>
        </w:tc>
        <w:tc>
          <w:tcPr>
            <w:tcW w:w="680" w:type="dxa"/>
            <w:vMerge w:val="restart"/>
            <w:tcBorders>
              <w:bottom w:val="nil"/>
            </w:tcBorders>
            <w:vAlign w:val="top"/>
          </w:tcPr>
          <w:p w14:paraId="1E373C36">
            <w:pPr>
              <w:spacing w:line="255" w:lineRule="auto"/>
              <w:rPr>
                <w:rFonts w:ascii="Arial"/>
                <w:sz w:val="21"/>
              </w:rPr>
            </w:pPr>
          </w:p>
          <w:p w14:paraId="0024BEA0">
            <w:pPr>
              <w:spacing w:line="255" w:lineRule="auto"/>
              <w:rPr>
                <w:rFonts w:ascii="Arial"/>
                <w:sz w:val="21"/>
              </w:rPr>
            </w:pPr>
          </w:p>
          <w:p w14:paraId="64A00CE1">
            <w:pPr>
              <w:spacing w:line="256" w:lineRule="auto"/>
              <w:rPr>
                <w:rFonts w:ascii="Arial"/>
                <w:sz w:val="21"/>
              </w:rPr>
            </w:pPr>
          </w:p>
          <w:p w14:paraId="352A3905">
            <w:pPr>
              <w:spacing w:line="256" w:lineRule="auto"/>
              <w:rPr>
                <w:rFonts w:ascii="Arial"/>
                <w:sz w:val="21"/>
              </w:rPr>
            </w:pPr>
          </w:p>
          <w:p w14:paraId="5A83084C">
            <w:pPr>
              <w:spacing w:line="256" w:lineRule="auto"/>
              <w:rPr>
                <w:rFonts w:ascii="Arial"/>
                <w:sz w:val="21"/>
              </w:rPr>
            </w:pPr>
          </w:p>
          <w:p w14:paraId="0E7C7DCF">
            <w:pPr>
              <w:spacing w:before="78" w:line="183" w:lineRule="auto"/>
              <w:ind w:left="283"/>
              <w:rPr>
                <w:rFonts w:ascii="宋体" w:hAnsi="宋体" w:eastAsia="宋体" w:cs="宋体"/>
                <w:sz w:val="24"/>
                <w:szCs w:val="24"/>
              </w:rPr>
            </w:pPr>
            <w:r>
              <w:rPr>
                <w:rFonts w:ascii="宋体" w:hAnsi="宋体" w:eastAsia="宋体" w:cs="宋体"/>
                <w:sz w:val="24"/>
                <w:szCs w:val="24"/>
              </w:rPr>
              <w:t>2</w:t>
            </w:r>
          </w:p>
        </w:tc>
        <w:tc>
          <w:tcPr>
            <w:tcW w:w="3051" w:type="dxa"/>
            <w:vMerge w:val="restart"/>
            <w:tcBorders>
              <w:bottom w:val="nil"/>
            </w:tcBorders>
            <w:vAlign w:val="top"/>
          </w:tcPr>
          <w:p w14:paraId="0CBEF7AA">
            <w:pPr>
              <w:spacing w:line="278" w:lineRule="auto"/>
              <w:rPr>
                <w:rFonts w:ascii="Arial"/>
                <w:sz w:val="21"/>
              </w:rPr>
            </w:pPr>
          </w:p>
          <w:p w14:paraId="03545970">
            <w:pPr>
              <w:spacing w:line="279" w:lineRule="auto"/>
              <w:rPr>
                <w:rFonts w:ascii="Arial"/>
                <w:sz w:val="21"/>
              </w:rPr>
            </w:pPr>
          </w:p>
          <w:p w14:paraId="67533D74">
            <w:pPr>
              <w:pStyle w:val="7"/>
              <w:spacing w:before="86" w:line="198" w:lineRule="auto"/>
              <w:ind w:left="62" w:right="73" w:firstLine="3"/>
              <w:jc w:val="both"/>
            </w:pPr>
            <w:r>
              <w:rPr>
                <w:spacing w:val="-2"/>
              </w:rPr>
              <w:t>对城镇排水与污水处理设施</w:t>
            </w:r>
            <w:r>
              <w:rPr>
                <w:spacing w:val="42"/>
              </w:rPr>
              <w:t>覆盖范围内的排水单位和个</w:t>
            </w:r>
            <w:r>
              <w:rPr>
                <w:spacing w:val="17"/>
              </w:rPr>
              <w:t>人，未按照国家有关规定将污水排入城镇排水设施，或者在</w:t>
            </w:r>
            <w:r>
              <w:rPr>
                <w:spacing w:val="20"/>
              </w:rPr>
              <w:t>雨水、污水分流地区将污水排</w:t>
            </w:r>
            <w:r>
              <w:rPr>
                <w:spacing w:val="18"/>
              </w:rPr>
              <w:t>入雨水管网的行政处罚</w:t>
            </w:r>
          </w:p>
        </w:tc>
        <w:tc>
          <w:tcPr>
            <w:tcW w:w="1842" w:type="dxa"/>
            <w:vAlign w:val="top"/>
          </w:tcPr>
          <w:p w14:paraId="1476058E">
            <w:pPr>
              <w:spacing w:line="253" w:lineRule="auto"/>
              <w:rPr>
                <w:rFonts w:ascii="Arial"/>
                <w:sz w:val="21"/>
              </w:rPr>
            </w:pPr>
          </w:p>
          <w:p w14:paraId="4C4EA8A9">
            <w:pPr>
              <w:pStyle w:val="7"/>
              <w:spacing w:before="86" w:line="199" w:lineRule="auto"/>
              <w:ind w:left="49" w:firstLine="39"/>
              <w:jc w:val="both"/>
            </w:pPr>
            <w:r>
              <w:rPr>
                <w:spacing w:val="6"/>
              </w:rPr>
              <w:t>国务院《城镇排水</w:t>
            </w:r>
            <w:r>
              <w:rPr>
                <w:spacing w:val="23"/>
              </w:rPr>
              <w:t>与污水处理条例》</w:t>
            </w:r>
            <w:r>
              <w:rPr>
                <w:spacing w:val="3"/>
              </w:rPr>
              <w:t>（</w:t>
            </w:r>
            <w:r>
              <w:rPr>
                <w:rFonts w:ascii="宋体" w:hAnsi="宋体" w:eastAsia="宋体" w:cs="宋体"/>
                <w:spacing w:val="3"/>
              </w:rPr>
              <w:t>2013</w:t>
            </w:r>
            <w:r>
              <w:rPr>
                <w:spacing w:val="3"/>
              </w:rPr>
              <w:t>年公布）</w:t>
            </w:r>
          </w:p>
        </w:tc>
        <w:tc>
          <w:tcPr>
            <w:tcW w:w="6971" w:type="dxa"/>
            <w:vAlign w:val="top"/>
          </w:tcPr>
          <w:p w14:paraId="20841F80">
            <w:pPr>
              <w:pStyle w:val="7"/>
              <w:spacing w:before="9" w:line="166" w:lineRule="auto"/>
              <w:ind w:left="63" w:right="70" w:firstLine="9"/>
            </w:pPr>
            <w:r>
              <w:rPr>
                <w:spacing w:val="16"/>
              </w:rPr>
              <w:t>第四十九条违反本条例规定，城镇排水与污水处理设施覆盖范围内</w:t>
            </w:r>
            <w:r>
              <w:rPr>
                <w:spacing w:val="21"/>
              </w:rPr>
              <w:t>的排水单位和个人，未按照国家有关规定将污水排入城镇排水设施，</w:t>
            </w:r>
            <w:r>
              <w:rPr>
                <w:spacing w:val="19"/>
              </w:rPr>
              <w:t>或者在雨水、污水分流地区将污水排入雨水管</w:t>
            </w:r>
            <w:r>
              <w:rPr>
                <w:spacing w:val="18"/>
              </w:rPr>
              <w:t>网的，由城镇排水主管</w:t>
            </w:r>
            <w:r>
              <w:rPr>
                <w:spacing w:val="14"/>
              </w:rPr>
              <w:t>部门责令改正，给予警告；逾期不改正或者造成严重后果的，对单位</w:t>
            </w:r>
            <w:r>
              <w:rPr>
                <w:spacing w:val="4"/>
              </w:rPr>
              <w:t>处</w:t>
            </w:r>
            <w:r>
              <w:rPr>
                <w:rFonts w:ascii="宋体" w:hAnsi="宋体" w:eastAsia="宋体" w:cs="宋体"/>
                <w:spacing w:val="4"/>
              </w:rPr>
              <w:t>10</w:t>
            </w:r>
            <w:r>
              <w:rPr>
                <w:spacing w:val="4"/>
              </w:rPr>
              <w:t>万元以上</w:t>
            </w:r>
            <w:r>
              <w:rPr>
                <w:rFonts w:ascii="宋体" w:hAnsi="宋体" w:eastAsia="宋体" w:cs="宋体"/>
                <w:spacing w:val="4"/>
              </w:rPr>
              <w:t>20</w:t>
            </w:r>
            <w:r>
              <w:rPr>
                <w:spacing w:val="4"/>
              </w:rPr>
              <w:t>万元以下罚款，对个</w:t>
            </w:r>
            <w:r>
              <w:rPr>
                <w:spacing w:val="3"/>
              </w:rPr>
              <w:t>人处</w:t>
            </w:r>
            <w:r>
              <w:rPr>
                <w:rFonts w:ascii="宋体" w:hAnsi="宋体" w:eastAsia="宋体" w:cs="宋体"/>
                <w:spacing w:val="3"/>
              </w:rPr>
              <w:t>2</w:t>
            </w:r>
            <w:r>
              <w:rPr>
                <w:spacing w:val="3"/>
              </w:rPr>
              <w:t>万元以上</w:t>
            </w:r>
            <w:r>
              <w:rPr>
                <w:rFonts w:ascii="宋体" w:hAnsi="宋体" w:eastAsia="宋体" w:cs="宋体"/>
                <w:spacing w:val="3"/>
              </w:rPr>
              <w:t>10</w:t>
            </w:r>
            <w:r>
              <w:rPr>
                <w:spacing w:val="3"/>
              </w:rPr>
              <w:t>万元以下罚</w:t>
            </w:r>
            <w:r>
              <w:rPr>
                <w:spacing w:val="12"/>
              </w:rPr>
              <w:t>款；造成损失的，依法承担赔偿责任。</w:t>
            </w:r>
          </w:p>
        </w:tc>
        <w:tc>
          <w:tcPr>
            <w:tcW w:w="1394" w:type="dxa"/>
            <w:vAlign w:val="top"/>
          </w:tcPr>
          <w:p w14:paraId="6BFCE977">
            <w:pPr>
              <w:spacing w:line="395" w:lineRule="auto"/>
              <w:rPr>
                <w:rFonts w:ascii="Arial"/>
                <w:sz w:val="21"/>
              </w:rPr>
            </w:pPr>
          </w:p>
          <w:p w14:paraId="5FEFB6B4">
            <w:pPr>
              <w:pStyle w:val="7"/>
              <w:spacing w:before="85" w:line="203" w:lineRule="auto"/>
              <w:ind w:left="66" w:right="70" w:hanging="3"/>
            </w:pPr>
            <w:r>
              <w:rPr>
                <w:spacing w:val="41"/>
              </w:rPr>
              <w:t>城镇排水主管</w:t>
            </w:r>
            <w:r>
              <w:rPr>
                <w:spacing w:val="25"/>
              </w:rPr>
              <w:t>部门</w:t>
            </w:r>
          </w:p>
        </w:tc>
        <w:tc>
          <w:tcPr>
            <w:tcW w:w="1103" w:type="dxa"/>
            <w:vAlign w:val="center"/>
          </w:tcPr>
          <w:p w14:paraId="49C94540">
            <w:pPr>
              <w:jc w:val="center"/>
              <w:rPr>
                <w:rFonts w:ascii="Arial"/>
                <w:sz w:val="21"/>
              </w:rPr>
            </w:pPr>
            <w:r>
              <w:rPr>
                <w:rFonts w:hint="eastAsia" w:eastAsia="宋体"/>
                <w:color w:val="0000FF"/>
                <w:sz w:val="21"/>
                <w:lang w:val="en-US" w:eastAsia="zh-CN"/>
              </w:rPr>
              <w:t>宜良县综合行政执法局</w:t>
            </w:r>
          </w:p>
        </w:tc>
      </w:tr>
      <w:tr w14:paraId="51147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85" w:type="dxa"/>
            <w:vMerge w:val="continue"/>
            <w:tcBorders>
              <w:top w:val="nil"/>
            </w:tcBorders>
            <w:vAlign w:val="top"/>
          </w:tcPr>
          <w:p w14:paraId="2E1F21EC">
            <w:pPr>
              <w:rPr>
                <w:rFonts w:ascii="Arial"/>
                <w:sz w:val="21"/>
              </w:rPr>
            </w:pPr>
          </w:p>
        </w:tc>
        <w:tc>
          <w:tcPr>
            <w:tcW w:w="680" w:type="dxa"/>
            <w:vMerge w:val="continue"/>
            <w:tcBorders>
              <w:top w:val="nil"/>
            </w:tcBorders>
            <w:vAlign w:val="top"/>
          </w:tcPr>
          <w:p w14:paraId="3FC07F59">
            <w:pPr>
              <w:rPr>
                <w:rFonts w:ascii="Arial"/>
                <w:sz w:val="21"/>
              </w:rPr>
            </w:pPr>
          </w:p>
        </w:tc>
        <w:tc>
          <w:tcPr>
            <w:tcW w:w="3051" w:type="dxa"/>
            <w:vMerge w:val="continue"/>
            <w:tcBorders>
              <w:top w:val="nil"/>
            </w:tcBorders>
            <w:vAlign w:val="top"/>
          </w:tcPr>
          <w:p w14:paraId="699D9E8A">
            <w:pPr>
              <w:rPr>
                <w:rFonts w:ascii="Arial"/>
                <w:sz w:val="21"/>
              </w:rPr>
            </w:pPr>
          </w:p>
        </w:tc>
        <w:tc>
          <w:tcPr>
            <w:tcW w:w="1842" w:type="dxa"/>
            <w:vAlign w:val="top"/>
          </w:tcPr>
          <w:p w14:paraId="4B82D151">
            <w:pPr>
              <w:pStyle w:val="7"/>
              <w:spacing w:before="204" w:line="198" w:lineRule="auto"/>
              <w:ind w:left="49" w:right="60" w:firstLine="17"/>
              <w:jc w:val="both"/>
            </w:pPr>
            <w:r>
              <w:rPr>
                <w:spacing w:val="11"/>
              </w:rPr>
              <w:t>住建部《城镇污水</w:t>
            </w:r>
            <w:r>
              <w:rPr>
                <w:spacing w:val="-5"/>
              </w:rPr>
              <w:t>排入排水管网许</w:t>
            </w:r>
            <w:r>
              <w:rPr>
                <w:spacing w:val="-4"/>
              </w:rPr>
              <w:t>可管理办法》</w:t>
            </w:r>
            <w:r>
              <w:rPr>
                <w:spacing w:val="5"/>
              </w:rPr>
              <w:t>（</w:t>
            </w:r>
            <w:r>
              <w:rPr>
                <w:rFonts w:ascii="宋体" w:hAnsi="宋体" w:eastAsia="宋体" w:cs="宋体"/>
                <w:spacing w:val="5"/>
              </w:rPr>
              <w:t>2022</w:t>
            </w:r>
            <w:r>
              <w:rPr>
                <w:spacing w:val="5"/>
              </w:rPr>
              <w:t>年修正）</w:t>
            </w:r>
          </w:p>
        </w:tc>
        <w:tc>
          <w:tcPr>
            <w:tcW w:w="6971" w:type="dxa"/>
            <w:vAlign w:val="top"/>
          </w:tcPr>
          <w:p w14:paraId="488C90D9">
            <w:pPr>
              <w:pStyle w:val="7"/>
              <w:spacing w:before="9" w:line="166" w:lineRule="auto"/>
              <w:ind w:left="64" w:right="62" w:firstLine="8"/>
            </w:pPr>
            <w:r>
              <w:rPr>
                <w:spacing w:val="20"/>
              </w:rPr>
              <w:t>第二十六条违反本办法规定，在城镇排水</w:t>
            </w:r>
            <w:r>
              <w:rPr>
                <w:spacing w:val="19"/>
              </w:rPr>
              <w:t>与污水处理设施覆盖范围</w:t>
            </w:r>
            <w:r>
              <w:rPr>
                <w:spacing w:val="18"/>
              </w:rPr>
              <w:t>内，未按照国家有关规定将污水排入城镇排水设施，或者在雨</w:t>
            </w:r>
            <w:r>
              <w:rPr>
                <w:spacing w:val="17"/>
              </w:rPr>
              <w:t>水、污</w:t>
            </w:r>
            <w:r>
              <w:rPr>
                <w:spacing w:val="18"/>
              </w:rPr>
              <w:t>水分流地区将污水排入雨水管网的，由城镇排水主管部门责令改正，</w:t>
            </w:r>
            <w:r>
              <w:rPr>
                <w:spacing w:val="15"/>
              </w:rPr>
              <w:t>给予警告；逾期不改正或者造成严重后果的，对单</w:t>
            </w:r>
            <w:r>
              <w:rPr>
                <w:spacing w:val="14"/>
              </w:rPr>
              <w:t>位处</w:t>
            </w:r>
            <w:r>
              <w:rPr>
                <w:rFonts w:ascii="宋体" w:hAnsi="宋体" w:eastAsia="宋体" w:cs="宋体"/>
                <w:spacing w:val="14"/>
              </w:rPr>
              <w:t>10</w:t>
            </w:r>
            <w:r>
              <w:rPr>
                <w:spacing w:val="14"/>
              </w:rPr>
              <w:t>万元以上</w:t>
            </w:r>
            <w:r>
              <w:rPr>
                <w:rFonts w:ascii="宋体" w:hAnsi="宋体" w:eastAsia="宋体" w:cs="宋体"/>
                <w:spacing w:val="14"/>
              </w:rPr>
              <w:t>20</w:t>
            </w:r>
            <w:r>
              <w:rPr>
                <w:spacing w:val="6"/>
              </w:rPr>
              <w:t>万元以下罚款；对个人处</w:t>
            </w:r>
            <w:r>
              <w:rPr>
                <w:rFonts w:ascii="宋体" w:hAnsi="宋体" w:eastAsia="宋体" w:cs="宋体"/>
                <w:spacing w:val="6"/>
              </w:rPr>
              <w:t>2</w:t>
            </w:r>
            <w:r>
              <w:rPr>
                <w:spacing w:val="6"/>
              </w:rPr>
              <w:t>万元以上</w:t>
            </w:r>
            <w:r>
              <w:rPr>
                <w:rFonts w:ascii="宋体" w:hAnsi="宋体" w:eastAsia="宋体" w:cs="宋体"/>
                <w:spacing w:val="6"/>
              </w:rPr>
              <w:t>10</w:t>
            </w:r>
            <w:r>
              <w:rPr>
                <w:spacing w:val="6"/>
              </w:rPr>
              <w:t>万元以下</w:t>
            </w:r>
            <w:r>
              <w:rPr>
                <w:spacing w:val="5"/>
              </w:rPr>
              <w:t>罚款，造成损失的，</w:t>
            </w:r>
            <w:r>
              <w:rPr>
                <w:spacing w:val="20"/>
              </w:rPr>
              <w:t>依法承担赔偿责任。</w:t>
            </w:r>
          </w:p>
        </w:tc>
        <w:tc>
          <w:tcPr>
            <w:tcW w:w="1394" w:type="dxa"/>
            <w:vAlign w:val="top"/>
          </w:tcPr>
          <w:p w14:paraId="11F1CB90">
            <w:pPr>
              <w:spacing w:line="395" w:lineRule="auto"/>
              <w:rPr>
                <w:rFonts w:ascii="Arial"/>
                <w:sz w:val="21"/>
              </w:rPr>
            </w:pPr>
          </w:p>
          <w:p w14:paraId="42A9332E">
            <w:pPr>
              <w:pStyle w:val="7"/>
              <w:spacing w:before="86" w:line="203" w:lineRule="auto"/>
              <w:ind w:left="66" w:right="70" w:hanging="3"/>
            </w:pPr>
            <w:r>
              <w:rPr>
                <w:spacing w:val="41"/>
              </w:rPr>
              <w:t>城镇排水主管</w:t>
            </w:r>
            <w:r>
              <w:rPr>
                <w:spacing w:val="25"/>
              </w:rPr>
              <w:t>部门</w:t>
            </w:r>
          </w:p>
        </w:tc>
        <w:tc>
          <w:tcPr>
            <w:tcW w:w="1103" w:type="dxa"/>
            <w:vAlign w:val="center"/>
          </w:tcPr>
          <w:p w14:paraId="3E236ABC">
            <w:pPr>
              <w:jc w:val="center"/>
              <w:rPr>
                <w:rFonts w:ascii="Arial"/>
                <w:sz w:val="21"/>
              </w:rPr>
            </w:pPr>
            <w:r>
              <w:rPr>
                <w:rFonts w:hint="eastAsia" w:eastAsia="宋体"/>
                <w:color w:val="0000FF"/>
                <w:sz w:val="21"/>
                <w:lang w:val="en-US" w:eastAsia="zh-CN"/>
              </w:rPr>
              <w:t>宜良县综合行政执法局</w:t>
            </w:r>
          </w:p>
        </w:tc>
      </w:tr>
      <w:tr w14:paraId="4AD35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85" w:type="dxa"/>
            <w:vMerge w:val="restart"/>
            <w:tcBorders>
              <w:bottom w:val="nil"/>
            </w:tcBorders>
            <w:vAlign w:val="top"/>
          </w:tcPr>
          <w:p w14:paraId="06E18224">
            <w:pPr>
              <w:spacing w:line="260" w:lineRule="auto"/>
              <w:rPr>
                <w:rFonts w:ascii="Arial"/>
                <w:sz w:val="21"/>
              </w:rPr>
            </w:pPr>
          </w:p>
          <w:p w14:paraId="225B77C1">
            <w:pPr>
              <w:spacing w:line="261" w:lineRule="auto"/>
              <w:rPr>
                <w:rFonts w:ascii="Arial"/>
                <w:sz w:val="21"/>
              </w:rPr>
            </w:pPr>
          </w:p>
          <w:p w14:paraId="2B19BC91">
            <w:pPr>
              <w:spacing w:line="261" w:lineRule="auto"/>
              <w:rPr>
                <w:rFonts w:ascii="Arial"/>
                <w:sz w:val="21"/>
              </w:rPr>
            </w:pPr>
          </w:p>
          <w:p w14:paraId="44630376">
            <w:pPr>
              <w:spacing w:line="261" w:lineRule="auto"/>
              <w:rPr>
                <w:rFonts w:ascii="Arial"/>
                <w:sz w:val="21"/>
              </w:rPr>
            </w:pPr>
          </w:p>
          <w:p w14:paraId="2D6CB42F">
            <w:pPr>
              <w:spacing w:before="78" w:line="183" w:lineRule="auto"/>
              <w:ind w:left="288"/>
              <w:rPr>
                <w:rFonts w:ascii="宋体" w:hAnsi="宋体" w:eastAsia="宋体" w:cs="宋体"/>
                <w:sz w:val="24"/>
                <w:szCs w:val="24"/>
              </w:rPr>
            </w:pPr>
            <w:r>
              <w:rPr>
                <w:rFonts w:ascii="宋体" w:hAnsi="宋体" w:eastAsia="宋体" w:cs="宋体"/>
                <w:sz w:val="24"/>
                <w:szCs w:val="24"/>
              </w:rPr>
              <w:t>3</w:t>
            </w:r>
          </w:p>
        </w:tc>
        <w:tc>
          <w:tcPr>
            <w:tcW w:w="680" w:type="dxa"/>
            <w:vMerge w:val="restart"/>
            <w:tcBorders>
              <w:bottom w:val="nil"/>
            </w:tcBorders>
            <w:vAlign w:val="top"/>
          </w:tcPr>
          <w:p w14:paraId="135AEA0D">
            <w:pPr>
              <w:spacing w:line="260" w:lineRule="auto"/>
              <w:rPr>
                <w:rFonts w:ascii="Arial"/>
                <w:sz w:val="21"/>
              </w:rPr>
            </w:pPr>
          </w:p>
          <w:p w14:paraId="3CE0F128">
            <w:pPr>
              <w:spacing w:line="261" w:lineRule="auto"/>
              <w:rPr>
                <w:rFonts w:ascii="Arial"/>
                <w:sz w:val="21"/>
              </w:rPr>
            </w:pPr>
          </w:p>
          <w:p w14:paraId="56346E51">
            <w:pPr>
              <w:spacing w:line="261" w:lineRule="auto"/>
              <w:rPr>
                <w:rFonts w:ascii="Arial"/>
                <w:sz w:val="21"/>
              </w:rPr>
            </w:pPr>
          </w:p>
          <w:p w14:paraId="25669F91">
            <w:pPr>
              <w:spacing w:line="261" w:lineRule="auto"/>
              <w:rPr>
                <w:rFonts w:ascii="Arial"/>
                <w:sz w:val="21"/>
              </w:rPr>
            </w:pPr>
          </w:p>
          <w:p w14:paraId="7D4FC0A0">
            <w:pPr>
              <w:spacing w:before="78" w:line="183" w:lineRule="auto"/>
              <w:ind w:left="285"/>
              <w:rPr>
                <w:rFonts w:ascii="宋体" w:hAnsi="宋体" w:eastAsia="宋体" w:cs="宋体"/>
                <w:sz w:val="24"/>
                <w:szCs w:val="24"/>
              </w:rPr>
            </w:pPr>
            <w:r>
              <w:rPr>
                <w:rFonts w:ascii="宋体" w:hAnsi="宋体" w:eastAsia="宋体" w:cs="宋体"/>
                <w:sz w:val="24"/>
                <w:szCs w:val="24"/>
              </w:rPr>
              <w:t>3</w:t>
            </w:r>
          </w:p>
        </w:tc>
        <w:tc>
          <w:tcPr>
            <w:tcW w:w="3051" w:type="dxa"/>
            <w:vMerge w:val="restart"/>
            <w:tcBorders>
              <w:bottom w:val="nil"/>
            </w:tcBorders>
            <w:vAlign w:val="top"/>
          </w:tcPr>
          <w:p w14:paraId="429EADC3">
            <w:pPr>
              <w:spacing w:line="245" w:lineRule="auto"/>
              <w:rPr>
                <w:rFonts w:ascii="Arial"/>
                <w:sz w:val="21"/>
              </w:rPr>
            </w:pPr>
          </w:p>
          <w:p w14:paraId="4F137775">
            <w:pPr>
              <w:spacing w:line="245" w:lineRule="auto"/>
              <w:rPr>
                <w:rFonts w:ascii="Arial"/>
                <w:sz w:val="21"/>
              </w:rPr>
            </w:pPr>
          </w:p>
          <w:p w14:paraId="72679F23">
            <w:pPr>
              <w:spacing w:line="246" w:lineRule="auto"/>
              <w:rPr>
                <w:rFonts w:ascii="Arial"/>
                <w:sz w:val="21"/>
              </w:rPr>
            </w:pPr>
          </w:p>
          <w:p w14:paraId="31CFDA49">
            <w:pPr>
              <w:pStyle w:val="7"/>
              <w:spacing w:before="86" w:line="201" w:lineRule="auto"/>
              <w:ind w:left="36" w:right="44" w:firstLine="1"/>
              <w:jc w:val="both"/>
            </w:pPr>
            <w:r>
              <w:rPr>
                <w:spacing w:val="27"/>
              </w:rPr>
              <w:t>对排水户未取得污水排入排水</w:t>
            </w:r>
            <w:r>
              <w:rPr>
                <w:spacing w:val="21"/>
              </w:rPr>
              <w:t>管网许可证向城镇排水设施排</w:t>
            </w:r>
            <w:r>
              <w:rPr>
                <w:spacing w:val="22"/>
              </w:rPr>
              <w:t>放污水的行政处罚</w:t>
            </w:r>
          </w:p>
        </w:tc>
        <w:tc>
          <w:tcPr>
            <w:tcW w:w="1842" w:type="dxa"/>
            <w:vAlign w:val="top"/>
          </w:tcPr>
          <w:p w14:paraId="2CCBAD7F">
            <w:pPr>
              <w:pStyle w:val="7"/>
              <w:spacing w:before="224" w:line="199" w:lineRule="auto"/>
              <w:ind w:left="18" w:right="9" w:firstLine="39"/>
              <w:jc w:val="both"/>
            </w:pPr>
            <w:r>
              <w:rPr>
                <w:spacing w:val="17"/>
              </w:rPr>
              <w:t>国务院《城镇排水</w:t>
            </w:r>
            <w:r>
              <w:rPr>
                <w:spacing w:val="26"/>
              </w:rPr>
              <w:t>与污水处理条例》</w:t>
            </w:r>
            <w:r>
              <w:rPr>
                <w:spacing w:val="5"/>
              </w:rPr>
              <w:t>（</w:t>
            </w:r>
            <w:r>
              <w:rPr>
                <w:rFonts w:ascii="宋体" w:hAnsi="宋体" w:eastAsia="宋体" w:cs="宋体"/>
                <w:spacing w:val="5"/>
              </w:rPr>
              <w:t>2013</w:t>
            </w:r>
            <w:r>
              <w:rPr>
                <w:spacing w:val="5"/>
              </w:rPr>
              <w:t>年公布）</w:t>
            </w:r>
          </w:p>
        </w:tc>
        <w:tc>
          <w:tcPr>
            <w:tcW w:w="6971" w:type="dxa"/>
            <w:vAlign w:val="top"/>
          </w:tcPr>
          <w:p w14:paraId="06E7AC2E">
            <w:pPr>
              <w:pStyle w:val="7"/>
              <w:spacing w:before="14" w:line="165" w:lineRule="auto"/>
              <w:ind w:left="40" w:right="42" w:firstLine="4"/>
              <w:jc w:val="both"/>
            </w:pPr>
            <w:r>
              <w:rPr>
                <w:spacing w:val="21"/>
              </w:rPr>
              <w:t>第五十条第一款违反本条例规定，排水户未取得污</w:t>
            </w:r>
            <w:r>
              <w:rPr>
                <w:spacing w:val="20"/>
              </w:rPr>
              <w:t>水排入排水管网许</w:t>
            </w:r>
            <w:r>
              <w:rPr>
                <w:spacing w:val="22"/>
              </w:rPr>
              <w:t>可证向城镇排水设施排放污水的，由城镇排水主管部门责令停止违法行</w:t>
            </w:r>
            <w:r>
              <w:rPr>
                <w:spacing w:val="12"/>
              </w:rPr>
              <w:t>为，限期采取治理措施，补办污水排入排水管网许</w:t>
            </w:r>
            <w:r>
              <w:rPr>
                <w:spacing w:val="11"/>
              </w:rPr>
              <w:t>可证，可以处</w:t>
            </w:r>
            <w:r>
              <w:rPr>
                <w:rFonts w:ascii="宋体" w:hAnsi="宋体" w:eastAsia="宋体" w:cs="宋体"/>
                <w:spacing w:val="11"/>
              </w:rPr>
              <w:t>50</w:t>
            </w:r>
            <w:r>
              <w:rPr>
                <w:spacing w:val="11"/>
              </w:rPr>
              <w:t>万</w:t>
            </w:r>
            <w:r>
              <w:rPr>
                <w:spacing w:val="14"/>
              </w:rPr>
              <w:t>元以下罚款；造成损失的，依法承担赔偿责任；构成犯罪的，依法追究刑事责任。</w:t>
            </w:r>
          </w:p>
        </w:tc>
        <w:tc>
          <w:tcPr>
            <w:tcW w:w="1394" w:type="dxa"/>
            <w:vAlign w:val="top"/>
          </w:tcPr>
          <w:p w14:paraId="6A7FA9AD">
            <w:pPr>
              <w:spacing w:line="277" w:lineRule="auto"/>
              <w:rPr>
                <w:rFonts w:ascii="Arial"/>
                <w:sz w:val="21"/>
              </w:rPr>
            </w:pPr>
          </w:p>
          <w:p w14:paraId="34C204A8">
            <w:pPr>
              <w:pStyle w:val="7"/>
              <w:spacing w:before="85" w:line="203" w:lineRule="auto"/>
              <w:ind w:left="37" w:right="39" w:hanging="3"/>
            </w:pPr>
            <w:r>
              <w:rPr>
                <w:spacing w:val="-4"/>
              </w:rPr>
              <w:t>城镇排水主管</w:t>
            </w:r>
            <w:r>
              <w:rPr>
                <w:spacing w:val="25"/>
              </w:rPr>
              <w:t>部门</w:t>
            </w:r>
          </w:p>
        </w:tc>
        <w:tc>
          <w:tcPr>
            <w:tcW w:w="1103" w:type="dxa"/>
            <w:vMerge w:val="restart"/>
            <w:tcBorders>
              <w:bottom w:val="nil"/>
            </w:tcBorders>
            <w:vAlign w:val="center"/>
          </w:tcPr>
          <w:p w14:paraId="1D29B3F7">
            <w:pPr>
              <w:jc w:val="center"/>
              <w:rPr>
                <w:rFonts w:ascii="Arial"/>
                <w:sz w:val="21"/>
              </w:rPr>
            </w:pPr>
            <w:r>
              <w:rPr>
                <w:rFonts w:hint="eastAsia" w:eastAsia="宋体"/>
                <w:color w:val="0000FF"/>
                <w:sz w:val="21"/>
                <w:lang w:val="en-US" w:eastAsia="zh-CN"/>
              </w:rPr>
              <w:t>宜良县综合行政执法局</w:t>
            </w:r>
          </w:p>
        </w:tc>
      </w:tr>
      <w:tr w14:paraId="1DECB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685" w:type="dxa"/>
            <w:vMerge w:val="continue"/>
            <w:tcBorders>
              <w:top w:val="nil"/>
            </w:tcBorders>
            <w:vAlign w:val="top"/>
          </w:tcPr>
          <w:p w14:paraId="222F1E9C">
            <w:pPr>
              <w:rPr>
                <w:rFonts w:ascii="Arial"/>
                <w:sz w:val="21"/>
              </w:rPr>
            </w:pPr>
          </w:p>
        </w:tc>
        <w:tc>
          <w:tcPr>
            <w:tcW w:w="680" w:type="dxa"/>
            <w:vMerge w:val="continue"/>
            <w:tcBorders>
              <w:top w:val="nil"/>
            </w:tcBorders>
            <w:vAlign w:val="top"/>
          </w:tcPr>
          <w:p w14:paraId="7558A4CD">
            <w:pPr>
              <w:rPr>
                <w:rFonts w:ascii="Arial"/>
                <w:sz w:val="21"/>
              </w:rPr>
            </w:pPr>
          </w:p>
        </w:tc>
        <w:tc>
          <w:tcPr>
            <w:tcW w:w="3051" w:type="dxa"/>
            <w:vMerge w:val="continue"/>
            <w:tcBorders>
              <w:top w:val="nil"/>
            </w:tcBorders>
            <w:vAlign w:val="top"/>
          </w:tcPr>
          <w:p w14:paraId="361DC3B2">
            <w:pPr>
              <w:rPr>
                <w:rFonts w:ascii="Arial"/>
                <w:sz w:val="21"/>
              </w:rPr>
            </w:pPr>
          </w:p>
        </w:tc>
        <w:tc>
          <w:tcPr>
            <w:tcW w:w="1842" w:type="dxa"/>
            <w:vAlign w:val="top"/>
          </w:tcPr>
          <w:p w14:paraId="3EF51D0E">
            <w:pPr>
              <w:pStyle w:val="7"/>
              <w:spacing w:before="87" w:line="194" w:lineRule="auto"/>
              <w:ind w:left="18" w:right="33" w:firstLine="17"/>
              <w:jc w:val="both"/>
            </w:pPr>
            <w:r>
              <w:rPr>
                <w:spacing w:val="19"/>
              </w:rPr>
              <w:t>住建部《城镇污水</w:t>
            </w:r>
            <w:r>
              <w:rPr>
                <w:spacing w:val="3"/>
              </w:rPr>
              <w:t>排入排水管网许</w:t>
            </w:r>
            <w:r>
              <w:rPr>
                <w:spacing w:val="-5"/>
              </w:rPr>
              <w:t>可管理办法》</w:t>
            </w:r>
            <w:r>
              <w:rPr>
                <w:spacing w:val="5"/>
              </w:rPr>
              <w:t>（</w:t>
            </w:r>
            <w:r>
              <w:rPr>
                <w:rFonts w:ascii="宋体" w:hAnsi="宋体" w:eastAsia="宋体" w:cs="宋体"/>
                <w:spacing w:val="5"/>
              </w:rPr>
              <w:t>2022</w:t>
            </w:r>
            <w:r>
              <w:rPr>
                <w:spacing w:val="5"/>
              </w:rPr>
              <w:t>年修正）</w:t>
            </w:r>
          </w:p>
        </w:tc>
        <w:tc>
          <w:tcPr>
            <w:tcW w:w="6971" w:type="dxa"/>
            <w:vAlign w:val="top"/>
          </w:tcPr>
          <w:p w14:paraId="3FE249EC">
            <w:pPr>
              <w:pStyle w:val="7"/>
              <w:spacing w:before="10" w:line="166" w:lineRule="auto"/>
              <w:ind w:left="35" w:firstLine="8"/>
              <w:jc w:val="both"/>
            </w:pPr>
            <w:r>
              <w:rPr>
                <w:spacing w:val="16"/>
              </w:rPr>
              <w:t>第二十七条违反本办法规定，排水户未取得排水许可，向城镇排水设</w:t>
            </w:r>
            <w:r>
              <w:rPr>
                <w:spacing w:val="18"/>
              </w:rPr>
              <w:t>施排放污水的，由城镇排水主管部门责令停止</w:t>
            </w:r>
            <w:r>
              <w:rPr>
                <w:spacing w:val="17"/>
              </w:rPr>
              <w:t>违法行为，限期采取治理</w:t>
            </w:r>
            <w:r>
              <w:rPr>
                <w:spacing w:val="13"/>
              </w:rPr>
              <w:t>措施，补办排水许可证，可以处</w:t>
            </w:r>
            <w:r>
              <w:rPr>
                <w:rFonts w:ascii="宋体" w:hAnsi="宋体" w:eastAsia="宋体" w:cs="宋体"/>
                <w:spacing w:val="13"/>
              </w:rPr>
              <w:t>50</w:t>
            </w:r>
            <w:r>
              <w:rPr>
                <w:spacing w:val="13"/>
              </w:rPr>
              <w:t>万元以下罚款；对列入重点排污单</w:t>
            </w:r>
            <w:r>
              <w:rPr>
                <w:spacing w:val="7"/>
              </w:rPr>
              <w:t>位名录的排水户，可以处</w:t>
            </w:r>
            <w:r>
              <w:rPr>
                <w:rFonts w:ascii="宋体" w:hAnsi="宋体" w:eastAsia="宋体" w:cs="宋体"/>
                <w:spacing w:val="7"/>
              </w:rPr>
              <w:t>30</w:t>
            </w:r>
            <w:r>
              <w:rPr>
                <w:spacing w:val="7"/>
              </w:rPr>
              <w:t>万元以上</w:t>
            </w:r>
            <w:r>
              <w:rPr>
                <w:rFonts w:ascii="宋体" w:hAnsi="宋体" w:eastAsia="宋体" w:cs="宋体"/>
                <w:spacing w:val="7"/>
              </w:rPr>
              <w:t>50</w:t>
            </w:r>
            <w:r>
              <w:rPr>
                <w:spacing w:val="7"/>
              </w:rPr>
              <w:t>万元以下罚款；造成损失的，</w:t>
            </w:r>
            <w:r>
              <w:rPr>
                <w:spacing w:val="16"/>
              </w:rPr>
              <w:t>依法承担赔偿责任；构成犯罪的，依法追究刑事责任。</w:t>
            </w:r>
          </w:p>
        </w:tc>
        <w:tc>
          <w:tcPr>
            <w:tcW w:w="1394" w:type="dxa"/>
            <w:vAlign w:val="top"/>
          </w:tcPr>
          <w:p w14:paraId="639217F0">
            <w:pPr>
              <w:spacing w:line="277" w:lineRule="auto"/>
              <w:rPr>
                <w:rFonts w:ascii="Arial"/>
                <w:sz w:val="21"/>
              </w:rPr>
            </w:pPr>
          </w:p>
          <w:p w14:paraId="559FB8AD">
            <w:pPr>
              <w:pStyle w:val="7"/>
              <w:spacing w:before="86" w:line="203" w:lineRule="auto"/>
              <w:ind w:left="66" w:right="70" w:hanging="3"/>
            </w:pPr>
            <w:r>
              <w:rPr>
                <w:spacing w:val="41"/>
              </w:rPr>
              <w:t>城镇排水主管</w:t>
            </w:r>
            <w:r>
              <w:rPr>
                <w:spacing w:val="25"/>
              </w:rPr>
              <w:t>部门</w:t>
            </w:r>
          </w:p>
        </w:tc>
        <w:tc>
          <w:tcPr>
            <w:tcW w:w="1103" w:type="dxa"/>
            <w:vMerge w:val="continue"/>
            <w:tcBorders>
              <w:top w:val="nil"/>
            </w:tcBorders>
            <w:vAlign w:val="center"/>
          </w:tcPr>
          <w:p w14:paraId="100FFECC">
            <w:pPr>
              <w:jc w:val="center"/>
              <w:rPr>
                <w:rFonts w:ascii="Arial"/>
                <w:sz w:val="21"/>
              </w:rPr>
            </w:pPr>
          </w:p>
        </w:tc>
      </w:tr>
    </w:tbl>
    <w:p w14:paraId="5A375276">
      <w:pPr>
        <w:rPr>
          <w:rFonts w:ascii="Arial"/>
          <w:sz w:val="21"/>
        </w:rPr>
      </w:pPr>
    </w:p>
    <w:p w14:paraId="45DC78EE">
      <w:pPr>
        <w:rPr>
          <w:rFonts w:ascii="Arial" w:hAnsi="Arial" w:eastAsia="Arial" w:cs="Arial"/>
          <w:sz w:val="21"/>
          <w:szCs w:val="21"/>
        </w:rPr>
        <w:sectPr>
          <w:headerReference r:id="rId5" w:type="default"/>
          <w:footerReference r:id="rId6" w:type="default"/>
          <w:pgSz w:w="16839" w:h="11906"/>
          <w:pgMar w:top="400" w:right="553" w:bottom="1138" w:left="553" w:header="0" w:footer="813" w:gutter="0"/>
          <w:pgNumType w:fmt="decimal"/>
          <w:cols w:space="720" w:num="1"/>
        </w:sectPr>
      </w:pPr>
    </w:p>
    <w:p w14:paraId="704CFFC5">
      <w:pPr>
        <w:spacing w:before="19"/>
      </w:pPr>
    </w:p>
    <w:p w14:paraId="2223BC4A">
      <w:pPr>
        <w:spacing w:before="19"/>
      </w:pPr>
    </w:p>
    <w:p w14:paraId="4C55BC5E">
      <w:pPr>
        <w:spacing w:before="18"/>
      </w:pPr>
    </w:p>
    <w:p w14:paraId="0317E7A8">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411"/>
        <w:gridCol w:w="1086"/>
      </w:tblGrid>
      <w:tr w14:paraId="31065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3455F062">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2CF6687C">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34F535F3">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5DBCF94D">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14CBF273">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411" w:type="dxa"/>
            <w:vAlign w:val="top"/>
          </w:tcPr>
          <w:p w14:paraId="1874AFA7">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1086" w:type="dxa"/>
            <w:vAlign w:val="top"/>
          </w:tcPr>
          <w:p w14:paraId="56F3E03D">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3EAB6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8" w:hRule="atLeast"/>
        </w:trPr>
        <w:tc>
          <w:tcPr>
            <w:tcW w:w="685" w:type="dxa"/>
            <w:vAlign w:val="top"/>
          </w:tcPr>
          <w:p w14:paraId="210E3320">
            <w:pPr>
              <w:spacing w:line="260" w:lineRule="auto"/>
              <w:rPr>
                <w:rFonts w:ascii="Arial"/>
                <w:sz w:val="21"/>
              </w:rPr>
            </w:pPr>
          </w:p>
          <w:p w14:paraId="3C25CCE6">
            <w:pPr>
              <w:spacing w:line="260" w:lineRule="auto"/>
              <w:rPr>
                <w:rFonts w:ascii="Arial"/>
                <w:sz w:val="21"/>
              </w:rPr>
            </w:pPr>
          </w:p>
          <w:p w14:paraId="656FB06B">
            <w:pPr>
              <w:spacing w:line="260" w:lineRule="auto"/>
              <w:rPr>
                <w:rFonts w:ascii="Arial"/>
                <w:sz w:val="21"/>
              </w:rPr>
            </w:pPr>
          </w:p>
          <w:p w14:paraId="759E4005">
            <w:pPr>
              <w:spacing w:line="261" w:lineRule="auto"/>
              <w:rPr>
                <w:rFonts w:ascii="Arial"/>
                <w:sz w:val="21"/>
              </w:rPr>
            </w:pPr>
          </w:p>
          <w:p w14:paraId="675E83A1">
            <w:pPr>
              <w:spacing w:before="78" w:line="183" w:lineRule="auto"/>
              <w:ind w:left="282"/>
              <w:rPr>
                <w:rFonts w:ascii="宋体" w:hAnsi="宋体" w:eastAsia="宋体" w:cs="宋体"/>
                <w:sz w:val="24"/>
                <w:szCs w:val="24"/>
              </w:rPr>
            </w:pPr>
            <w:r>
              <w:rPr>
                <w:rFonts w:ascii="宋体" w:hAnsi="宋体" w:eastAsia="宋体" w:cs="宋体"/>
                <w:sz w:val="24"/>
                <w:szCs w:val="24"/>
              </w:rPr>
              <w:t>4</w:t>
            </w:r>
          </w:p>
        </w:tc>
        <w:tc>
          <w:tcPr>
            <w:tcW w:w="680" w:type="dxa"/>
            <w:vAlign w:val="top"/>
          </w:tcPr>
          <w:p w14:paraId="2860F6FA">
            <w:pPr>
              <w:spacing w:line="260" w:lineRule="auto"/>
              <w:rPr>
                <w:rFonts w:ascii="Arial"/>
                <w:sz w:val="21"/>
              </w:rPr>
            </w:pPr>
          </w:p>
          <w:p w14:paraId="2F3648FF">
            <w:pPr>
              <w:spacing w:line="260" w:lineRule="auto"/>
              <w:rPr>
                <w:rFonts w:ascii="Arial"/>
                <w:sz w:val="21"/>
              </w:rPr>
            </w:pPr>
          </w:p>
          <w:p w14:paraId="079FBD26">
            <w:pPr>
              <w:spacing w:line="260" w:lineRule="auto"/>
              <w:rPr>
                <w:rFonts w:ascii="Arial"/>
                <w:sz w:val="21"/>
              </w:rPr>
            </w:pPr>
          </w:p>
          <w:p w14:paraId="6E1433F4">
            <w:pPr>
              <w:spacing w:line="261" w:lineRule="auto"/>
              <w:rPr>
                <w:rFonts w:ascii="Arial"/>
                <w:sz w:val="21"/>
              </w:rPr>
            </w:pPr>
          </w:p>
          <w:p w14:paraId="58C5CCB0">
            <w:pPr>
              <w:spacing w:before="78" w:line="183" w:lineRule="auto"/>
              <w:ind w:left="279"/>
              <w:rPr>
                <w:rFonts w:ascii="宋体" w:hAnsi="宋体" w:eastAsia="宋体" w:cs="宋体"/>
                <w:sz w:val="24"/>
                <w:szCs w:val="24"/>
              </w:rPr>
            </w:pPr>
            <w:r>
              <w:rPr>
                <w:rFonts w:ascii="宋体" w:hAnsi="宋体" w:eastAsia="宋体" w:cs="宋体"/>
                <w:sz w:val="24"/>
                <w:szCs w:val="24"/>
              </w:rPr>
              <w:t>4</w:t>
            </w:r>
          </w:p>
        </w:tc>
        <w:tc>
          <w:tcPr>
            <w:tcW w:w="3051" w:type="dxa"/>
            <w:vAlign w:val="top"/>
          </w:tcPr>
          <w:p w14:paraId="3396E466">
            <w:pPr>
              <w:spacing w:line="246" w:lineRule="auto"/>
              <w:rPr>
                <w:rFonts w:ascii="Arial"/>
                <w:sz w:val="21"/>
              </w:rPr>
            </w:pPr>
          </w:p>
          <w:p w14:paraId="1DF68DC5">
            <w:pPr>
              <w:spacing w:line="246" w:lineRule="auto"/>
              <w:rPr>
                <w:rFonts w:ascii="Arial"/>
                <w:sz w:val="21"/>
              </w:rPr>
            </w:pPr>
          </w:p>
          <w:p w14:paraId="27C6171E">
            <w:pPr>
              <w:spacing w:line="246" w:lineRule="auto"/>
              <w:rPr>
                <w:rFonts w:ascii="Arial"/>
                <w:sz w:val="21"/>
              </w:rPr>
            </w:pPr>
          </w:p>
          <w:p w14:paraId="08603754">
            <w:pPr>
              <w:pStyle w:val="7"/>
              <w:spacing w:before="86" w:line="200" w:lineRule="auto"/>
              <w:ind w:left="65" w:right="73" w:firstLine="1"/>
              <w:jc w:val="both"/>
            </w:pPr>
            <w:r>
              <w:rPr>
                <w:spacing w:val="-3"/>
              </w:rPr>
              <w:t>对排水户不按照污水排入排</w:t>
            </w:r>
            <w:r>
              <w:rPr>
                <w:spacing w:val="42"/>
              </w:rPr>
              <w:t>水管网许可证的要求排放污</w:t>
            </w:r>
            <w:r>
              <w:rPr>
                <w:spacing w:val="21"/>
              </w:rPr>
              <w:t>水的行政处罚</w:t>
            </w:r>
          </w:p>
        </w:tc>
        <w:tc>
          <w:tcPr>
            <w:tcW w:w="1842" w:type="dxa"/>
            <w:vAlign w:val="top"/>
          </w:tcPr>
          <w:p w14:paraId="3343D6FD">
            <w:pPr>
              <w:spacing w:line="245" w:lineRule="auto"/>
              <w:rPr>
                <w:rFonts w:ascii="Arial"/>
                <w:sz w:val="21"/>
              </w:rPr>
            </w:pPr>
          </w:p>
          <w:p w14:paraId="678FB12C">
            <w:pPr>
              <w:spacing w:line="245" w:lineRule="auto"/>
              <w:rPr>
                <w:rFonts w:ascii="Arial"/>
                <w:sz w:val="21"/>
              </w:rPr>
            </w:pPr>
          </w:p>
          <w:p w14:paraId="7646CFFC">
            <w:pPr>
              <w:spacing w:line="246" w:lineRule="auto"/>
              <w:rPr>
                <w:rFonts w:ascii="Arial"/>
                <w:sz w:val="21"/>
              </w:rPr>
            </w:pPr>
          </w:p>
          <w:p w14:paraId="7C234595">
            <w:pPr>
              <w:pStyle w:val="7"/>
              <w:spacing w:before="86" w:line="199" w:lineRule="auto"/>
              <w:ind w:left="49" w:firstLine="39"/>
              <w:jc w:val="both"/>
            </w:pPr>
            <w:r>
              <w:rPr>
                <w:spacing w:val="6"/>
              </w:rPr>
              <w:t>国务院《城镇排水</w:t>
            </w:r>
            <w:r>
              <w:rPr>
                <w:spacing w:val="23"/>
              </w:rPr>
              <w:t>与污水处理条例》</w:t>
            </w:r>
            <w:r>
              <w:rPr>
                <w:spacing w:val="3"/>
              </w:rPr>
              <w:t>（</w:t>
            </w:r>
            <w:r>
              <w:rPr>
                <w:rFonts w:ascii="宋体" w:hAnsi="宋体" w:eastAsia="宋体" w:cs="宋体"/>
                <w:spacing w:val="3"/>
              </w:rPr>
              <w:t>2013</w:t>
            </w:r>
            <w:r>
              <w:rPr>
                <w:spacing w:val="3"/>
              </w:rPr>
              <w:t>年公布）</w:t>
            </w:r>
          </w:p>
        </w:tc>
        <w:tc>
          <w:tcPr>
            <w:tcW w:w="6971" w:type="dxa"/>
            <w:vAlign w:val="top"/>
          </w:tcPr>
          <w:p w14:paraId="64D50F76">
            <w:pPr>
              <w:spacing w:line="321" w:lineRule="auto"/>
              <w:rPr>
                <w:rFonts w:ascii="Arial"/>
                <w:sz w:val="21"/>
              </w:rPr>
            </w:pPr>
          </w:p>
          <w:p w14:paraId="4183F11A">
            <w:pPr>
              <w:pStyle w:val="7"/>
              <w:spacing w:before="86" w:line="198" w:lineRule="auto"/>
              <w:ind w:left="65" w:right="70" w:firstLine="7"/>
            </w:pPr>
            <w:r>
              <w:rPr>
                <w:spacing w:val="20"/>
              </w:rPr>
              <w:t>第五十条第二款违反本条例规定，排水户不按</w:t>
            </w:r>
            <w:r>
              <w:rPr>
                <w:spacing w:val="19"/>
              </w:rPr>
              <w:t>照污水排入排水管网</w:t>
            </w:r>
            <w:r>
              <w:rPr>
                <w:spacing w:val="20"/>
              </w:rPr>
              <w:t>许可证的要求排放污水的，由城镇排水主管部门</w:t>
            </w:r>
            <w:r>
              <w:rPr>
                <w:spacing w:val="19"/>
              </w:rPr>
              <w:t>责令停止违法行为，</w:t>
            </w:r>
            <w:r>
              <w:rPr>
                <w:spacing w:val="11"/>
              </w:rPr>
              <w:t>限期改正，可以处</w:t>
            </w:r>
            <w:r>
              <w:rPr>
                <w:rFonts w:ascii="宋体" w:hAnsi="宋体" w:eastAsia="宋体" w:cs="宋体"/>
                <w:spacing w:val="11"/>
              </w:rPr>
              <w:t>5</w:t>
            </w:r>
            <w:r>
              <w:rPr>
                <w:spacing w:val="11"/>
              </w:rPr>
              <w:t>万元以下罚款；造成严重后果的，吊</w:t>
            </w:r>
            <w:r>
              <w:rPr>
                <w:spacing w:val="10"/>
              </w:rPr>
              <w:t>销污水排入</w:t>
            </w:r>
            <w:r>
              <w:rPr>
                <w:spacing w:val="4"/>
              </w:rPr>
              <w:t>排水管网许可证，并处</w:t>
            </w:r>
            <w:r>
              <w:rPr>
                <w:rFonts w:ascii="宋体" w:hAnsi="宋体" w:eastAsia="宋体" w:cs="宋体"/>
                <w:spacing w:val="4"/>
              </w:rPr>
              <w:t>5</w:t>
            </w:r>
            <w:r>
              <w:rPr>
                <w:spacing w:val="4"/>
              </w:rPr>
              <w:t>万元以上</w:t>
            </w:r>
            <w:r>
              <w:rPr>
                <w:rFonts w:ascii="宋体" w:hAnsi="宋体" w:eastAsia="宋体" w:cs="宋体"/>
                <w:spacing w:val="4"/>
              </w:rPr>
              <w:t>50</w:t>
            </w:r>
            <w:r>
              <w:rPr>
                <w:spacing w:val="4"/>
              </w:rPr>
              <w:t>万元以下罚款，可以向社会予以</w:t>
            </w:r>
            <w:r>
              <w:rPr>
                <w:spacing w:val="13"/>
              </w:rPr>
              <w:t>通报；造成损失的，依法承担赔偿责任；构成犯罪的，依法追究刑事</w:t>
            </w:r>
            <w:r>
              <w:rPr>
                <w:spacing w:val="7"/>
              </w:rPr>
              <w:t>责任。</w:t>
            </w:r>
          </w:p>
        </w:tc>
        <w:tc>
          <w:tcPr>
            <w:tcW w:w="1411" w:type="dxa"/>
            <w:vAlign w:val="top"/>
          </w:tcPr>
          <w:p w14:paraId="354FD860">
            <w:pPr>
              <w:spacing w:line="292" w:lineRule="auto"/>
              <w:rPr>
                <w:rFonts w:ascii="Arial"/>
                <w:sz w:val="21"/>
              </w:rPr>
            </w:pPr>
          </w:p>
          <w:p w14:paraId="21F76F66">
            <w:pPr>
              <w:spacing w:line="293" w:lineRule="auto"/>
              <w:rPr>
                <w:rFonts w:ascii="Arial"/>
                <w:sz w:val="21"/>
              </w:rPr>
            </w:pPr>
          </w:p>
          <w:p w14:paraId="4F09914F">
            <w:pPr>
              <w:spacing w:line="293" w:lineRule="auto"/>
              <w:rPr>
                <w:rFonts w:ascii="Arial"/>
                <w:sz w:val="21"/>
              </w:rPr>
            </w:pPr>
          </w:p>
          <w:p w14:paraId="705CFFC4">
            <w:pPr>
              <w:pStyle w:val="7"/>
              <w:spacing w:before="85" w:line="203" w:lineRule="auto"/>
              <w:ind w:left="66" w:right="185" w:hanging="3"/>
            </w:pPr>
            <w:r>
              <w:rPr>
                <w:spacing w:val="22"/>
              </w:rPr>
              <w:t>城镇排水主管</w:t>
            </w:r>
            <w:r>
              <w:rPr>
                <w:spacing w:val="25"/>
              </w:rPr>
              <w:t>部门</w:t>
            </w:r>
          </w:p>
        </w:tc>
        <w:tc>
          <w:tcPr>
            <w:tcW w:w="1086" w:type="dxa"/>
            <w:vAlign w:val="top"/>
          </w:tcPr>
          <w:p w14:paraId="55E9D43F">
            <w:pPr>
              <w:pStyle w:val="7"/>
              <w:spacing w:before="73" w:line="170" w:lineRule="auto"/>
              <w:ind w:right="233"/>
              <w:rPr>
                <w:rFonts w:hint="eastAsia" w:ascii="Arial" w:hAnsi="Arial" w:eastAsia="宋体" w:cs="Arial"/>
                <w:snapToGrid w:val="0"/>
                <w:color w:val="0000FF"/>
                <w:kern w:val="0"/>
                <w:sz w:val="21"/>
                <w:szCs w:val="21"/>
                <w:lang w:val="en-US" w:eastAsia="zh-CN" w:bidi="ar-SA"/>
              </w:rPr>
            </w:pPr>
          </w:p>
          <w:p w14:paraId="0AE6E679">
            <w:pPr>
              <w:pStyle w:val="7"/>
              <w:spacing w:before="73" w:line="240" w:lineRule="auto"/>
              <w:ind w:right="233"/>
            </w:pPr>
            <w:r>
              <w:rPr>
                <w:rFonts w:hint="eastAsia" w:ascii="Arial" w:hAnsi="Arial" w:eastAsia="宋体" w:cs="Arial"/>
                <w:snapToGrid w:val="0"/>
                <w:color w:val="0000FF"/>
                <w:kern w:val="0"/>
                <w:sz w:val="21"/>
                <w:szCs w:val="21"/>
                <w:lang w:val="en-US" w:eastAsia="zh-CN" w:bidi="ar-SA"/>
              </w:rPr>
              <w:t>宜良县综合行政执法局（吊销污水排入排水管网许可证由审批部门</w:t>
            </w:r>
            <w:r>
              <w:rPr>
                <w:rFonts w:hint="eastAsia" w:eastAsia="宋体"/>
                <w:color w:val="0000FF"/>
                <w:sz w:val="21"/>
                <w:lang w:val="en-US" w:eastAsia="zh-CN"/>
              </w:rPr>
              <w:t>决定</w:t>
            </w:r>
            <w:r>
              <w:rPr>
                <w:rFonts w:hint="eastAsia" w:ascii="Arial" w:hAnsi="Arial" w:eastAsia="宋体" w:cs="Arial"/>
                <w:snapToGrid w:val="0"/>
                <w:color w:val="0000FF"/>
                <w:kern w:val="0"/>
                <w:sz w:val="21"/>
                <w:szCs w:val="21"/>
                <w:lang w:val="en-US" w:eastAsia="zh-CN" w:bidi="ar-SA"/>
              </w:rPr>
              <w:t>）</w:t>
            </w:r>
          </w:p>
        </w:tc>
      </w:tr>
      <w:tr w14:paraId="0BDD3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3" w:hRule="atLeast"/>
        </w:trPr>
        <w:tc>
          <w:tcPr>
            <w:tcW w:w="685" w:type="dxa"/>
            <w:vAlign w:val="top"/>
          </w:tcPr>
          <w:p w14:paraId="6D5E3590">
            <w:pPr>
              <w:spacing w:line="263" w:lineRule="auto"/>
              <w:rPr>
                <w:rFonts w:ascii="Arial"/>
                <w:sz w:val="21"/>
              </w:rPr>
            </w:pPr>
          </w:p>
          <w:p w14:paraId="03A43C34">
            <w:pPr>
              <w:spacing w:line="263" w:lineRule="auto"/>
              <w:rPr>
                <w:rFonts w:ascii="Arial"/>
                <w:sz w:val="21"/>
              </w:rPr>
            </w:pPr>
          </w:p>
          <w:p w14:paraId="12F0B7A8">
            <w:pPr>
              <w:spacing w:line="263" w:lineRule="auto"/>
              <w:rPr>
                <w:rFonts w:ascii="Arial"/>
                <w:sz w:val="21"/>
              </w:rPr>
            </w:pPr>
          </w:p>
          <w:p w14:paraId="762985FA">
            <w:pPr>
              <w:spacing w:line="264" w:lineRule="auto"/>
              <w:rPr>
                <w:rFonts w:ascii="Arial"/>
                <w:sz w:val="21"/>
              </w:rPr>
            </w:pPr>
          </w:p>
          <w:p w14:paraId="0D9465B1">
            <w:pPr>
              <w:spacing w:before="78" w:line="182" w:lineRule="auto"/>
              <w:ind w:left="288"/>
              <w:rPr>
                <w:rFonts w:ascii="宋体" w:hAnsi="宋体" w:eastAsia="宋体" w:cs="宋体"/>
                <w:sz w:val="24"/>
                <w:szCs w:val="24"/>
              </w:rPr>
            </w:pPr>
            <w:r>
              <w:rPr>
                <w:rFonts w:ascii="宋体" w:hAnsi="宋体" w:eastAsia="宋体" w:cs="宋体"/>
                <w:sz w:val="24"/>
                <w:szCs w:val="24"/>
              </w:rPr>
              <w:t>5</w:t>
            </w:r>
          </w:p>
        </w:tc>
        <w:tc>
          <w:tcPr>
            <w:tcW w:w="680" w:type="dxa"/>
            <w:vAlign w:val="top"/>
          </w:tcPr>
          <w:p w14:paraId="1ECB3A4F">
            <w:pPr>
              <w:spacing w:line="263" w:lineRule="auto"/>
              <w:rPr>
                <w:rFonts w:ascii="Arial"/>
                <w:sz w:val="21"/>
              </w:rPr>
            </w:pPr>
          </w:p>
          <w:p w14:paraId="13085B95">
            <w:pPr>
              <w:spacing w:line="263" w:lineRule="auto"/>
              <w:rPr>
                <w:rFonts w:ascii="Arial"/>
                <w:sz w:val="21"/>
              </w:rPr>
            </w:pPr>
          </w:p>
          <w:p w14:paraId="6EFBC38E">
            <w:pPr>
              <w:spacing w:line="263" w:lineRule="auto"/>
              <w:rPr>
                <w:rFonts w:ascii="Arial"/>
                <w:sz w:val="21"/>
              </w:rPr>
            </w:pPr>
          </w:p>
          <w:p w14:paraId="1B6CD186">
            <w:pPr>
              <w:spacing w:line="264" w:lineRule="auto"/>
              <w:rPr>
                <w:rFonts w:ascii="Arial"/>
                <w:sz w:val="21"/>
              </w:rPr>
            </w:pPr>
          </w:p>
          <w:p w14:paraId="6BDEDA16">
            <w:pPr>
              <w:spacing w:before="78" w:line="182" w:lineRule="auto"/>
              <w:ind w:left="285"/>
              <w:rPr>
                <w:rFonts w:ascii="宋体" w:hAnsi="宋体" w:eastAsia="宋体" w:cs="宋体"/>
                <w:sz w:val="24"/>
                <w:szCs w:val="24"/>
              </w:rPr>
            </w:pPr>
            <w:r>
              <w:rPr>
                <w:rFonts w:ascii="宋体" w:hAnsi="宋体" w:eastAsia="宋体" w:cs="宋体"/>
                <w:sz w:val="24"/>
                <w:szCs w:val="24"/>
              </w:rPr>
              <w:t>5</w:t>
            </w:r>
          </w:p>
        </w:tc>
        <w:tc>
          <w:tcPr>
            <w:tcW w:w="3051" w:type="dxa"/>
            <w:vAlign w:val="top"/>
          </w:tcPr>
          <w:p w14:paraId="4EBFE0A6">
            <w:pPr>
              <w:spacing w:line="295" w:lineRule="auto"/>
              <w:rPr>
                <w:rFonts w:ascii="Arial"/>
                <w:sz w:val="21"/>
              </w:rPr>
            </w:pPr>
          </w:p>
          <w:p w14:paraId="49082E1E">
            <w:pPr>
              <w:spacing w:line="295" w:lineRule="auto"/>
              <w:rPr>
                <w:rFonts w:ascii="Arial"/>
                <w:sz w:val="21"/>
              </w:rPr>
            </w:pPr>
          </w:p>
          <w:p w14:paraId="650E97D0">
            <w:pPr>
              <w:spacing w:line="296" w:lineRule="auto"/>
              <w:rPr>
                <w:rFonts w:ascii="Arial"/>
                <w:sz w:val="21"/>
              </w:rPr>
            </w:pPr>
          </w:p>
          <w:p w14:paraId="3896D699">
            <w:pPr>
              <w:pStyle w:val="7"/>
              <w:spacing w:before="86" w:line="202" w:lineRule="auto"/>
              <w:ind w:left="62" w:right="75" w:firstLine="3"/>
            </w:pPr>
            <w:r>
              <w:rPr>
                <w:spacing w:val="5"/>
              </w:rPr>
              <w:t>对擅自倾倒、堆放、丢弃、遗</w:t>
            </w:r>
            <w:r>
              <w:rPr>
                <w:spacing w:val="22"/>
              </w:rPr>
              <w:t>撒污泥的行政处罚</w:t>
            </w:r>
          </w:p>
        </w:tc>
        <w:tc>
          <w:tcPr>
            <w:tcW w:w="1842" w:type="dxa"/>
            <w:vAlign w:val="top"/>
          </w:tcPr>
          <w:p w14:paraId="5AA1E33A">
            <w:pPr>
              <w:spacing w:line="249" w:lineRule="auto"/>
              <w:rPr>
                <w:rFonts w:ascii="Arial"/>
                <w:sz w:val="21"/>
              </w:rPr>
            </w:pPr>
          </w:p>
          <w:p w14:paraId="1C900263">
            <w:pPr>
              <w:spacing w:line="249" w:lineRule="auto"/>
              <w:rPr>
                <w:rFonts w:ascii="Arial"/>
                <w:sz w:val="21"/>
              </w:rPr>
            </w:pPr>
          </w:p>
          <w:p w14:paraId="7516DAB0">
            <w:pPr>
              <w:spacing w:line="249" w:lineRule="auto"/>
              <w:rPr>
                <w:rFonts w:ascii="Arial"/>
                <w:sz w:val="21"/>
              </w:rPr>
            </w:pPr>
          </w:p>
          <w:p w14:paraId="454BBF07">
            <w:pPr>
              <w:pStyle w:val="7"/>
              <w:spacing w:before="85" w:line="199" w:lineRule="auto"/>
              <w:ind w:left="49" w:firstLine="39"/>
              <w:jc w:val="both"/>
            </w:pPr>
            <w:r>
              <w:rPr>
                <w:spacing w:val="6"/>
              </w:rPr>
              <w:t>国务院《城镇排水</w:t>
            </w:r>
            <w:r>
              <w:rPr>
                <w:spacing w:val="23"/>
              </w:rPr>
              <w:t>与污水处理条例》</w:t>
            </w:r>
            <w:r>
              <w:rPr>
                <w:spacing w:val="3"/>
              </w:rPr>
              <w:t>（</w:t>
            </w:r>
            <w:r>
              <w:rPr>
                <w:rFonts w:ascii="宋体" w:hAnsi="宋体" w:eastAsia="宋体" w:cs="宋体"/>
                <w:spacing w:val="3"/>
              </w:rPr>
              <w:t>2013</w:t>
            </w:r>
            <w:r>
              <w:rPr>
                <w:spacing w:val="3"/>
              </w:rPr>
              <w:t>年公布）</w:t>
            </w:r>
          </w:p>
        </w:tc>
        <w:tc>
          <w:tcPr>
            <w:tcW w:w="6971" w:type="dxa"/>
            <w:vAlign w:val="top"/>
          </w:tcPr>
          <w:p w14:paraId="60C0EAF9">
            <w:pPr>
              <w:spacing w:line="331" w:lineRule="auto"/>
              <w:rPr>
                <w:rFonts w:ascii="Arial"/>
                <w:sz w:val="21"/>
              </w:rPr>
            </w:pPr>
          </w:p>
          <w:p w14:paraId="65502D3C">
            <w:pPr>
              <w:pStyle w:val="7"/>
              <w:spacing w:before="86" w:line="198" w:lineRule="auto"/>
              <w:ind w:left="65" w:firstLine="7"/>
              <w:jc w:val="both"/>
            </w:pPr>
            <w:r>
              <w:rPr>
                <w:spacing w:val="10"/>
              </w:rPr>
              <w:t>第五十三条第二款违反本条例规定，擅自倾倒、堆放、丢弃、遗撒</w:t>
            </w:r>
            <w:r>
              <w:rPr>
                <w:spacing w:val="17"/>
              </w:rPr>
              <w:t>污泥的，由城镇排水主管部门责令停止违法行为，限期采取治理措施，</w:t>
            </w:r>
            <w:r>
              <w:rPr>
                <w:spacing w:val="7"/>
              </w:rPr>
              <w:t>给予警告；造成严重后果的，对单位处</w:t>
            </w:r>
            <w:r>
              <w:rPr>
                <w:rFonts w:ascii="宋体" w:hAnsi="宋体" w:eastAsia="宋体" w:cs="宋体"/>
                <w:spacing w:val="7"/>
              </w:rPr>
              <w:t>10</w:t>
            </w:r>
            <w:r>
              <w:rPr>
                <w:spacing w:val="7"/>
              </w:rPr>
              <w:t>万元以上</w:t>
            </w:r>
            <w:r>
              <w:rPr>
                <w:rFonts w:ascii="宋体" w:hAnsi="宋体" w:eastAsia="宋体" w:cs="宋体"/>
                <w:spacing w:val="7"/>
              </w:rPr>
              <w:t>50</w:t>
            </w:r>
            <w:r>
              <w:rPr>
                <w:spacing w:val="7"/>
              </w:rPr>
              <w:t>万元以下罚款，</w:t>
            </w:r>
            <w:r>
              <w:rPr>
                <w:spacing w:val="9"/>
              </w:rPr>
              <w:t>对个人处</w:t>
            </w:r>
            <w:r>
              <w:rPr>
                <w:rFonts w:ascii="宋体" w:hAnsi="宋体" w:eastAsia="宋体" w:cs="宋体"/>
                <w:spacing w:val="9"/>
              </w:rPr>
              <w:t>2</w:t>
            </w:r>
            <w:r>
              <w:rPr>
                <w:spacing w:val="9"/>
              </w:rPr>
              <w:t>万元以上</w:t>
            </w:r>
            <w:r>
              <w:rPr>
                <w:rFonts w:ascii="宋体" w:hAnsi="宋体" w:eastAsia="宋体" w:cs="宋体"/>
                <w:spacing w:val="9"/>
              </w:rPr>
              <w:t>10</w:t>
            </w:r>
            <w:r>
              <w:rPr>
                <w:spacing w:val="9"/>
              </w:rPr>
              <w:t>万元以下罚款；逾期不采取治理措施的，城镇</w:t>
            </w:r>
            <w:r>
              <w:rPr>
                <w:spacing w:val="21"/>
              </w:rPr>
              <w:t>排水主管部门可以指定有治理能力的单位代为治理，所需费用由当事</w:t>
            </w:r>
            <w:r>
              <w:rPr>
                <w:spacing w:val="13"/>
              </w:rPr>
              <w:t>人承担；造成损失的，依法承担赔偿责任。</w:t>
            </w:r>
          </w:p>
        </w:tc>
        <w:tc>
          <w:tcPr>
            <w:tcW w:w="1411" w:type="dxa"/>
            <w:vAlign w:val="top"/>
          </w:tcPr>
          <w:p w14:paraId="7EC85E75">
            <w:pPr>
              <w:spacing w:line="295" w:lineRule="auto"/>
              <w:rPr>
                <w:rFonts w:ascii="Arial"/>
                <w:sz w:val="21"/>
              </w:rPr>
            </w:pPr>
          </w:p>
          <w:p w14:paraId="28909B7D">
            <w:pPr>
              <w:spacing w:line="295" w:lineRule="auto"/>
              <w:rPr>
                <w:rFonts w:ascii="Arial"/>
                <w:sz w:val="21"/>
              </w:rPr>
            </w:pPr>
          </w:p>
          <w:p w14:paraId="46DD67A2">
            <w:pPr>
              <w:spacing w:line="296" w:lineRule="auto"/>
              <w:rPr>
                <w:rFonts w:ascii="Arial"/>
                <w:sz w:val="21"/>
              </w:rPr>
            </w:pPr>
          </w:p>
          <w:p w14:paraId="0362968E">
            <w:pPr>
              <w:pStyle w:val="7"/>
              <w:spacing w:before="86" w:line="203" w:lineRule="auto"/>
              <w:ind w:left="66" w:right="185" w:hanging="3"/>
            </w:pPr>
            <w:r>
              <w:rPr>
                <w:spacing w:val="22"/>
              </w:rPr>
              <w:t>城镇排水主管</w:t>
            </w:r>
            <w:r>
              <w:rPr>
                <w:spacing w:val="25"/>
              </w:rPr>
              <w:t>部门</w:t>
            </w:r>
          </w:p>
        </w:tc>
        <w:tc>
          <w:tcPr>
            <w:tcW w:w="1086" w:type="dxa"/>
            <w:vAlign w:val="center"/>
          </w:tcPr>
          <w:p w14:paraId="39DA4A3A">
            <w:pPr>
              <w:jc w:val="center"/>
              <w:rPr>
                <w:rFonts w:ascii="Arial"/>
                <w:sz w:val="21"/>
              </w:rPr>
            </w:pPr>
            <w:r>
              <w:rPr>
                <w:rFonts w:hint="eastAsia" w:eastAsia="宋体"/>
                <w:color w:val="0000FF"/>
                <w:sz w:val="21"/>
                <w:lang w:val="en-US" w:eastAsia="zh-CN"/>
              </w:rPr>
              <w:t>宜良县综合行政执法局</w:t>
            </w:r>
          </w:p>
        </w:tc>
      </w:tr>
      <w:tr w14:paraId="4C6DC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685" w:type="dxa"/>
            <w:vAlign w:val="top"/>
          </w:tcPr>
          <w:p w14:paraId="3EC87954">
            <w:pPr>
              <w:spacing w:line="277" w:lineRule="auto"/>
              <w:rPr>
                <w:rFonts w:ascii="Arial"/>
                <w:sz w:val="21"/>
              </w:rPr>
            </w:pPr>
          </w:p>
          <w:p w14:paraId="46DF09DE">
            <w:pPr>
              <w:spacing w:line="277" w:lineRule="auto"/>
              <w:rPr>
                <w:rFonts w:ascii="Arial"/>
                <w:sz w:val="21"/>
              </w:rPr>
            </w:pPr>
          </w:p>
          <w:p w14:paraId="58C71ED5">
            <w:pPr>
              <w:spacing w:line="277" w:lineRule="auto"/>
              <w:rPr>
                <w:rFonts w:ascii="Arial"/>
                <w:sz w:val="21"/>
              </w:rPr>
            </w:pPr>
          </w:p>
          <w:p w14:paraId="2B9840B9">
            <w:pPr>
              <w:spacing w:line="277" w:lineRule="auto"/>
              <w:rPr>
                <w:rFonts w:ascii="Arial"/>
                <w:sz w:val="21"/>
              </w:rPr>
            </w:pPr>
          </w:p>
          <w:p w14:paraId="12304EAA">
            <w:pPr>
              <w:spacing w:line="278" w:lineRule="auto"/>
              <w:rPr>
                <w:rFonts w:ascii="Arial"/>
                <w:sz w:val="21"/>
              </w:rPr>
            </w:pPr>
          </w:p>
          <w:p w14:paraId="0D75DE7C">
            <w:pPr>
              <w:spacing w:before="78" w:line="183" w:lineRule="auto"/>
              <w:ind w:left="285"/>
              <w:rPr>
                <w:rFonts w:ascii="宋体" w:hAnsi="宋体" w:eastAsia="宋体" w:cs="宋体"/>
                <w:sz w:val="24"/>
                <w:szCs w:val="24"/>
              </w:rPr>
            </w:pPr>
            <w:r>
              <w:rPr>
                <w:rFonts w:ascii="宋体" w:hAnsi="宋体" w:eastAsia="宋体" w:cs="宋体"/>
                <w:sz w:val="24"/>
                <w:szCs w:val="24"/>
              </w:rPr>
              <w:t>6</w:t>
            </w:r>
          </w:p>
        </w:tc>
        <w:tc>
          <w:tcPr>
            <w:tcW w:w="680" w:type="dxa"/>
            <w:vAlign w:val="top"/>
          </w:tcPr>
          <w:p w14:paraId="41720595">
            <w:pPr>
              <w:spacing w:line="277" w:lineRule="auto"/>
              <w:rPr>
                <w:rFonts w:ascii="Arial"/>
                <w:sz w:val="21"/>
              </w:rPr>
            </w:pPr>
          </w:p>
          <w:p w14:paraId="29FA9492">
            <w:pPr>
              <w:spacing w:line="277" w:lineRule="auto"/>
              <w:rPr>
                <w:rFonts w:ascii="Arial"/>
                <w:sz w:val="21"/>
              </w:rPr>
            </w:pPr>
          </w:p>
          <w:p w14:paraId="2291EA0F">
            <w:pPr>
              <w:spacing w:line="277" w:lineRule="auto"/>
              <w:rPr>
                <w:rFonts w:ascii="Arial"/>
                <w:sz w:val="21"/>
              </w:rPr>
            </w:pPr>
          </w:p>
          <w:p w14:paraId="2409C649">
            <w:pPr>
              <w:spacing w:line="277" w:lineRule="auto"/>
              <w:rPr>
                <w:rFonts w:ascii="Arial"/>
                <w:sz w:val="21"/>
              </w:rPr>
            </w:pPr>
          </w:p>
          <w:p w14:paraId="28E82DF5">
            <w:pPr>
              <w:spacing w:line="278" w:lineRule="auto"/>
              <w:rPr>
                <w:rFonts w:ascii="Arial"/>
                <w:sz w:val="21"/>
              </w:rPr>
            </w:pPr>
          </w:p>
          <w:p w14:paraId="2728BC24">
            <w:pPr>
              <w:spacing w:before="78" w:line="183" w:lineRule="auto"/>
              <w:ind w:left="282"/>
              <w:rPr>
                <w:rFonts w:ascii="宋体" w:hAnsi="宋体" w:eastAsia="宋体" w:cs="宋体"/>
                <w:sz w:val="24"/>
                <w:szCs w:val="24"/>
              </w:rPr>
            </w:pPr>
            <w:r>
              <w:rPr>
                <w:rFonts w:ascii="宋体" w:hAnsi="宋体" w:eastAsia="宋体" w:cs="宋体"/>
                <w:sz w:val="24"/>
                <w:szCs w:val="24"/>
              </w:rPr>
              <w:t>6</w:t>
            </w:r>
          </w:p>
        </w:tc>
        <w:tc>
          <w:tcPr>
            <w:tcW w:w="3051" w:type="dxa"/>
            <w:vAlign w:val="top"/>
          </w:tcPr>
          <w:p w14:paraId="4D8AB2BE">
            <w:pPr>
              <w:spacing w:line="267" w:lineRule="auto"/>
              <w:rPr>
                <w:rFonts w:ascii="Arial"/>
                <w:sz w:val="21"/>
              </w:rPr>
            </w:pPr>
          </w:p>
          <w:p w14:paraId="2084055D">
            <w:pPr>
              <w:spacing w:line="267" w:lineRule="auto"/>
              <w:rPr>
                <w:rFonts w:ascii="Arial"/>
                <w:sz w:val="21"/>
              </w:rPr>
            </w:pPr>
          </w:p>
          <w:p w14:paraId="48813584">
            <w:pPr>
              <w:spacing w:line="267" w:lineRule="auto"/>
              <w:rPr>
                <w:rFonts w:ascii="Arial"/>
                <w:sz w:val="21"/>
              </w:rPr>
            </w:pPr>
          </w:p>
          <w:p w14:paraId="33F41273">
            <w:pPr>
              <w:pStyle w:val="7"/>
              <w:spacing w:before="85" w:line="199" w:lineRule="auto"/>
              <w:ind w:left="63" w:right="73" w:firstLine="3"/>
              <w:jc w:val="both"/>
            </w:pPr>
            <w:r>
              <w:rPr>
                <w:spacing w:val="-2"/>
              </w:rPr>
              <w:t>对城镇排水与污水处理设施</w:t>
            </w:r>
            <w:r>
              <w:rPr>
                <w:spacing w:val="42"/>
              </w:rPr>
              <w:t>维护运营单位未按照国家有</w:t>
            </w:r>
            <w:r>
              <w:rPr>
                <w:spacing w:val="11"/>
              </w:rPr>
              <w:t>关规定履行日常巡查、维修和</w:t>
            </w:r>
            <w:r>
              <w:rPr>
                <w:spacing w:val="17"/>
              </w:rPr>
              <w:t>养护责任，保障设施安全运行</w:t>
            </w:r>
            <w:r>
              <w:rPr>
                <w:spacing w:val="22"/>
              </w:rPr>
              <w:t>等行为的行政处罚</w:t>
            </w:r>
          </w:p>
        </w:tc>
        <w:tc>
          <w:tcPr>
            <w:tcW w:w="1842" w:type="dxa"/>
            <w:vAlign w:val="top"/>
          </w:tcPr>
          <w:p w14:paraId="1724D3EF">
            <w:pPr>
              <w:spacing w:line="270" w:lineRule="auto"/>
              <w:rPr>
                <w:rFonts w:ascii="Arial"/>
                <w:sz w:val="21"/>
              </w:rPr>
            </w:pPr>
          </w:p>
          <w:p w14:paraId="35046AC9">
            <w:pPr>
              <w:spacing w:line="270" w:lineRule="auto"/>
              <w:rPr>
                <w:rFonts w:ascii="Arial"/>
                <w:sz w:val="21"/>
              </w:rPr>
            </w:pPr>
          </w:p>
          <w:p w14:paraId="5869C4C6">
            <w:pPr>
              <w:spacing w:line="270" w:lineRule="auto"/>
              <w:rPr>
                <w:rFonts w:ascii="Arial"/>
                <w:sz w:val="21"/>
              </w:rPr>
            </w:pPr>
          </w:p>
          <w:p w14:paraId="3B5AB178">
            <w:pPr>
              <w:spacing w:line="271" w:lineRule="auto"/>
              <w:rPr>
                <w:rFonts w:ascii="Arial"/>
                <w:sz w:val="21"/>
              </w:rPr>
            </w:pPr>
          </w:p>
          <w:p w14:paraId="00BC028C">
            <w:pPr>
              <w:pStyle w:val="7"/>
              <w:spacing w:before="86" w:line="199" w:lineRule="auto"/>
              <w:ind w:left="49" w:firstLine="39"/>
              <w:jc w:val="both"/>
            </w:pPr>
            <w:r>
              <w:rPr>
                <w:spacing w:val="6"/>
              </w:rPr>
              <w:t>国务院《城镇排水</w:t>
            </w:r>
            <w:r>
              <w:rPr>
                <w:spacing w:val="23"/>
              </w:rPr>
              <w:t>与污水处理条例》</w:t>
            </w:r>
            <w:r>
              <w:rPr>
                <w:spacing w:val="3"/>
              </w:rPr>
              <w:t>（</w:t>
            </w:r>
            <w:r>
              <w:rPr>
                <w:rFonts w:ascii="宋体" w:hAnsi="宋体" w:eastAsia="宋体" w:cs="宋体"/>
                <w:spacing w:val="3"/>
              </w:rPr>
              <w:t>2013</w:t>
            </w:r>
            <w:r>
              <w:rPr>
                <w:spacing w:val="3"/>
              </w:rPr>
              <w:t>年公布）</w:t>
            </w:r>
          </w:p>
        </w:tc>
        <w:tc>
          <w:tcPr>
            <w:tcW w:w="6971" w:type="dxa"/>
            <w:vAlign w:val="top"/>
          </w:tcPr>
          <w:p w14:paraId="35AF585E">
            <w:pPr>
              <w:spacing w:line="248" w:lineRule="auto"/>
              <w:rPr>
                <w:rFonts w:ascii="Arial"/>
                <w:sz w:val="21"/>
              </w:rPr>
            </w:pPr>
          </w:p>
          <w:p w14:paraId="3F1CB14A">
            <w:pPr>
              <w:pStyle w:val="7"/>
              <w:spacing w:before="86" w:line="196" w:lineRule="auto"/>
              <w:ind w:left="64" w:right="70" w:firstLine="8"/>
              <w:jc w:val="both"/>
            </w:pPr>
            <w:r>
              <w:rPr>
                <w:spacing w:val="23"/>
              </w:rPr>
              <w:t>第五十五条违反本条例规定，城镇排水与污水处理设施维护运营单</w:t>
            </w:r>
            <w:r>
              <w:rPr>
                <w:spacing w:val="15"/>
              </w:rPr>
              <w:t>位有下列情形之一的，由城镇排水主管部门责令改正，给予警告；逾</w:t>
            </w:r>
            <w:r>
              <w:rPr>
                <w:spacing w:val="9"/>
              </w:rPr>
              <w:t>期不改正或者造成严重后果的，处</w:t>
            </w:r>
            <w:r>
              <w:rPr>
                <w:rFonts w:ascii="宋体" w:hAnsi="宋体" w:eastAsia="宋体" w:cs="宋体"/>
                <w:spacing w:val="9"/>
              </w:rPr>
              <w:t>10</w:t>
            </w:r>
            <w:r>
              <w:rPr>
                <w:spacing w:val="9"/>
              </w:rPr>
              <w:t>万元以上</w:t>
            </w:r>
            <w:r>
              <w:rPr>
                <w:rFonts w:ascii="宋体" w:hAnsi="宋体" w:eastAsia="宋体" w:cs="宋体"/>
                <w:spacing w:val="9"/>
              </w:rPr>
              <w:t>50</w:t>
            </w:r>
            <w:r>
              <w:rPr>
                <w:spacing w:val="9"/>
              </w:rPr>
              <w:t>万元以下罚款；造</w:t>
            </w:r>
            <w:r>
              <w:rPr>
                <w:spacing w:val="15"/>
              </w:rPr>
              <w:t>成损失的，依法承担赔偿责任；构成犯罪的，依法追究刑事</w:t>
            </w:r>
            <w:r>
              <w:rPr>
                <w:spacing w:val="14"/>
              </w:rPr>
              <w:t>责任：</w:t>
            </w:r>
          </w:p>
          <w:p w14:paraId="6F955188">
            <w:pPr>
              <w:pStyle w:val="7"/>
              <w:spacing w:before="1" w:line="195" w:lineRule="auto"/>
              <w:ind w:left="63" w:right="58" w:hanging="15"/>
            </w:pPr>
            <w:r>
              <w:rPr>
                <w:spacing w:val="5"/>
              </w:rPr>
              <w:t>（一）未按照国家有关规定履行日常巡查、维修和</w:t>
            </w:r>
            <w:r>
              <w:rPr>
                <w:spacing w:val="4"/>
              </w:rPr>
              <w:t>养护责任，保障设施安</w:t>
            </w:r>
            <w:r>
              <w:rPr>
                <w:spacing w:val="8"/>
              </w:rPr>
              <w:t>全运行的；</w:t>
            </w:r>
            <w:r>
              <w:rPr>
                <w:spacing w:val="14"/>
              </w:rPr>
              <w:t>（二）未及时采取防护措施、组织事故抢修的；</w:t>
            </w:r>
          </w:p>
          <w:p w14:paraId="385F2C45">
            <w:pPr>
              <w:pStyle w:val="7"/>
              <w:spacing w:line="202" w:lineRule="auto"/>
              <w:ind w:left="65" w:right="58" w:hanging="17"/>
            </w:pPr>
            <w:r>
              <w:rPr>
                <w:spacing w:val="4"/>
              </w:rPr>
              <w:t>（三）因巡查、维护不到位，导致窨井盖丢失、损毁，造成人员伤亡和财</w:t>
            </w:r>
            <w:r>
              <w:rPr>
                <w:spacing w:val="7"/>
              </w:rPr>
              <w:t>产损失的。</w:t>
            </w:r>
          </w:p>
        </w:tc>
        <w:tc>
          <w:tcPr>
            <w:tcW w:w="1411" w:type="dxa"/>
            <w:vAlign w:val="top"/>
          </w:tcPr>
          <w:p w14:paraId="77866325">
            <w:pPr>
              <w:spacing w:line="244" w:lineRule="auto"/>
              <w:rPr>
                <w:rFonts w:ascii="Arial"/>
                <w:sz w:val="21"/>
              </w:rPr>
            </w:pPr>
          </w:p>
          <w:p w14:paraId="721ED350">
            <w:pPr>
              <w:spacing w:line="244" w:lineRule="auto"/>
              <w:rPr>
                <w:rFonts w:ascii="Arial"/>
                <w:sz w:val="21"/>
              </w:rPr>
            </w:pPr>
          </w:p>
          <w:p w14:paraId="4008C38A">
            <w:pPr>
              <w:spacing w:line="244" w:lineRule="auto"/>
              <w:rPr>
                <w:rFonts w:ascii="Arial"/>
                <w:sz w:val="21"/>
              </w:rPr>
            </w:pPr>
          </w:p>
          <w:p w14:paraId="2829B9A3">
            <w:pPr>
              <w:spacing w:line="245" w:lineRule="auto"/>
              <w:rPr>
                <w:rFonts w:ascii="Arial"/>
                <w:sz w:val="21"/>
              </w:rPr>
            </w:pPr>
          </w:p>
          <w:p w14:paraId="339E5768">
            <w:pPr>
              <w:spacing w:line="245" w:lineRule="auto"/>
              <w:rPr>
                <w:rFonts w:ascii="Arial"/>
                <w:sz w:val="21"/>
              </w:rPr>
            </w:pPr>
          </w:p>
          <w:p w14:paraId="46558E94">
            <w:pPr>
              <w:pStyle w:val="7"/>
              <w:spacing w:before="86" w:line="203" w:lineRule="auto"/>
              <w:ind w:left="66" w:right="185" w:hanging="3"/>
            </w:pPr>
            <w:r>
              <w:rPr>
                <w:spacing w:val="22"/>
              </w:rPr>
              <w:t>城镇排水主管</w:t>
            </w:r>
            <w:r>
              <w:rPr>
                <w:spacing w:val="25"/>
              </w:rPr>
              <w:t>部门</w:t>
            </w:r>
          </w:p>
        </w:tc>
        <w:tc>
          <w:tcPr>
            <w:tcW w:w="1086" w:type="dxa"/>
            <w:vAlign w:val="center"/>
          </w:tcPr>
          <w:p w14:paraId="4D42B622">
            <w:pPr>
              <w:jc w:val="center"/>
              <w:rPr>
                <w:rFonts w:ascii="Arial"/>
                <w:sz w:val="21"/>
              </w:rPr>
            </w:pPr>
            <w:r>
              <w:rPr>
                <w:rFonts w:hint="eastAsia" w:eastAsia="宋体"/>
                <w:color w:val="0000FF"/>
                <w:sz w:val="21"/>
                <w:lang w:val="en-US" w:eastAsia="zh-CN"/>
              </w:rPr>
              <w:t>宜良县综合行政执法局</w:t>
            </w:r>
          </w:p>
        </w:tc>
      </w:tr>
    </w:tbl>
    <w:p w14:paraId="0F5F07B1">
      <w:pPr>
        <w:rPr>
          <w:rFonts w:ascii="Arial"/>
          <w:sz w:val="21"/>
        </w:rPr>
      </w:pPr>
    </w:p>
    <w:p w14:paraId="47A9D767">
      <w:pPr>
        <w:rPr>
          <w:rFonts w:ascii="Arial" w:hAnsi="Arial" w:eastAsia="Arial" w:cs="Arial"/>
          <w:sz w:val="21"/>
          <w:szCs w:val="21"/>
        </w:rPr>
        <w:sectPr>
          <w:footerReference r:id="rId7" w:type="default"/>
          <w:pgSz w:w="16839" w:h="11906"/>
          <w:pgMar w:top="400" w:right="553" w:bottom="1228" w:left="553" w:header="0" w:footer="904" w:gutter="0"/>
          <w:pgNumType w:fmt="decimal"/>
          <w:cols w:space="720" w:num="1"/>
        </w:sectPr>
      </w:pPr>
    </w:p>
    <w:p w14:paraId="1FFFC86C">
      <w:pPr>
        <w:spacing w:before="19"/>
      </w:pPr>
    </w:p>
    <w:p w14:paraId="3E3A5383">
      <w:pPr>
        <w:spacing w:before="19"/>
      </w:pPr>
    </w:p>
    <w:p w14:paraId="720C585C">
      <w:pPr>
        <w:spacing w:before="18"/>
      </w:pPr>
    </w:p>
    <w:p w14:paraId="39080E60">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4ACC3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0D6800E7">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4DB2CAE1">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5182BD28">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5F616A36">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00615144">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672FBC55">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22D3F03A">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296D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1" w:hRule="atLeast"/>
        </w:trPr>
        <w:tc>
          <w:tcPr>
            <w:tcW w:w="685" w:type="dxa"/>
            <w:vMerge w:val="restart"/>
            <w:tcBorders>
              <w:bottom w:val="nil"/>
            </w:tcBorders>
            <w:vAlign w:val="top"/>
          </w:tcPr>
          <w:p w14:paraId="1C0F2E14">
            <w:pPr>
              <w:rPr>
                <w:rFonts w:ascii="Arial"/>
                <w:sz w:val="21"/>
              </w:rPr>
            </w:pPr>
          </w:p>
          <w:p w14:paraId="02AA8D9A">
            <w:pPr>
              <w:spacing w:line="241" w:lineRule="auto"/>
              <w:rPr>
                <w:rFonts w:ascii="Arial"/>
                <w:sz w:val="21"/>
              </w:rPr>
            </w:pPr>
          </w:p>
          <w:p w14:paraId="10022E19">
            <w:pPr>
              <w:spacing w:line="241" w:lineRule="auto"/>
              <w:rPr>
                <w:rFonts w:ascii="Arial"/>
                <w:sz w:val="21"/>
              </w:rPr>
            </w:pPr>
          </w:p>
          <w:p w14:paraId="02EC1582">
            <w:pPr>
              <w:spacing w:line="241" w:lineRule="auto"/>
              <w:rPr>
                <w:rFonts w:ascii="Arial"/>
                <w:sz w:val="21"/>
              </w:rPr>
            </w:pPr>
          </w:p>
          <w:p w14:paraId="4A19DA2B">
            <w:pPr>
              <w:spacing w:line="241" w:lineRule="auto"/>
              <w:rPr>
                <w:rFonts w:ascii="Arial"/>
                <w:sz w:val="21"/>
              </w:rPr>
            </w:pPr>
          </w:p>
          <w:p w14:paraId="64F1FCE6">
            <w:pPr>
              <w:spacing w:line="241" w:lineRule="auto"/>
              <w:rPr>
                <w:rFonts w:ascii="Arial"/>
                <w:sz w:val="21"/>
              </w:rPr>
            </w:pPr>
          </w:p>
          <w:p w14:paraId="1180F765">
            <w:pPr>
              <w:spacing w:line="241" w:lineRule="auto"/>
              <w:rPr>
                <w:rFonts w:ascii="Arial"/>
                <w:sz w:val="21"/>
              </w:rPr>
            </w:pPr>
          </w:p>
          <w:p w14:paraId="04B4295F">
            <w:pPr>
              <w:spacing w:before="78" w:line="182" w:lineRule="auto"/>
              <w:ind w:left="289"/>
              <w:rPr>
                <w:rFonts w:ascii="宋体" w:hAnsi="宋体" w:eastAsia="宋体" w:cs="宋体"/>
                <w:sz w:val="24"/>
                <w:szCs w:val="24"/>
              </w:rPr>
            </w:pPr>
            <w:r>
              <w:rPr>
                <w:rFonts w:ascii="宋体" w:hAnsi="宋体" w:eastAsia="宋体" w:cs="宋体"/>
                <w:sz w:val="24"/>
                <w:szCs w:val="24"/>
              </w:rPr>
              <w:t>7</w:t>
            </w:r>
          </w:p>
        </w:tc>
        <w:tc>
          <w:tcPr>
            <w:tcW w:w="680" w:type="dxa"/>
            <w:vMerge w:val="restart"/>
            <w:tcBorders>
              <w:bottom w:val="nil"/>
            </w:tcBorders>
            <w:vAlign w:val="top"/>
          </w:tcPr>
          <w:p w14:paraId="4BB9B63C">
            <w:pPr>
              <w:rPr>
                <w:rFonts w:ascii="Arial"/>
                <w:sz w:val="21"/>
              </w:rPr>
            </w:pPr>
          </w:p>
          <w:p w14:paraId="772155C8">
            <w:pPr>
              <w:spacing w:line="241" w:lineRule="auto"/>
              <w:rPr>
                <w:rFonts w:ascii="Arial"/>
                <w:sz w:val="21"/>
              </w:rPr>
            </w:pPr>
          </w:p>
          <w:p w14:paraId="3528C0B7">
            <w:pPr>
              <w:spacing w:line="241" w:lineRule="auto"/>
              <w:rPr>
                <w:rFonts w:ascii="Arial"/>
                <w:sz w:val="21"/>
              </w:rPr>
            </w:pPr>
          </w:p>
          <w:p w14:paraId="6C056689">
            <w:pPr>
              <w:spacing w:line="241" w:lineRule="auto"/>
              <w:rPr>
                <w:rFonts w:ascii="Arial"/>
                <w:sz w:val="21"/>
              </w:rPr>
            </w:pPr>
          </w:p>
          <w:p w14:paraId="312FB90C">
            <w:pPr>
              <w:spacing w:line="241" w:lineRule="auto"/>
              <w:rPr>
                <w:rFonts w:ascii="Arial"/>
                <w:sz w:val="21"/>
              </w:rPr>
            </w:pPr>
          </w:p>
          <w:p w14:paraId="46D8B39B">
            <w:pPr>
              <w:spacing w:line="241" w:lineRule="auto"/>
              <w:rPr>
                <w:rFonts w:ascii="Arial"/>
                <w:sz w:val="21"/>
              </w:rPr>
            </w:pPr>
          </w:p>
          <w:p w14:paraId="0D2412DC">
            <w:pPr>
              <w:spacing w:line="241" w:lineRule="auto"/>
              <w:rPr>
                <w:rFonts w:ascii="Arial"/>
                <w:sz w:val="21"/>
              </w:rPr>
            </w:pPr>
          </w:p>
          <w:p w14:paraId="0640B75E">
            <w:pPr>
              <w:spacing w:before="78" w:line="182" w:lineRule="auto"/>
              <w:ind w:left="286"/>
              <w:rPr>
                <w:rFonts w:ascii="宋体" w:hAnsi="宋体" w:eastAsia="宋体" w:cs="宋体"/>
                <w:sz w:val="24"/>
                <w:szCs w:val="24"/>
              </w:rPr>
            </w:pPr>
            <w:r>
              <w:rPr>
                <w:rFonts w:ascii="宋体" w:hAnsi="宋体" w:eastAsia="宋体" w:cs="宋体"/>
                <w:sz w:val="24"/>
                <w:szCs w:val="24"/>
              </w:rPr>
              <w:t>7</w:t>
            </w:r>
          </w:p>
        </w:tc>
        <w:tc>
          <w:tcPr>
            <w:tcW w:w="3051" w:type="dxa"/>
            <w:vMerge w:val="restart"/>
            <w:tcBorders>
              <w:bottom w:val="nil"/>
            </w:tcBorders>
            <w:vAlign w:val="top"/>
          </w:tcPr>
          <w:p w14:paraId="3910D26D">
            <w:pPr>
              <w:spacing w:line="253" w:lineRule="auto"/>
              <w:rPr>
                <w:rFonts w:ascii="Arial"/>
                <w:sz w:val="21"/>
              </w:rPr>
            </w:pPr>
          </w:p>
          <w:p w14:paraId="1AFF16CC">
            <w:pPr>
              <w:spacing w:line="253" w:lineRule="auto"/>
              <w:rPr>
                <w:rFonts w:ascii="Arial"/>
                <w:sz w:val="21"/>
              </w:rPr>
            </w:pPr>
          </w:p>
          <w:p w14:paraId="6DE6E874">
            <w:pPr>
              <w:spacing w:line="253" w:lineRule="auto"/>
              <w:rPr>
                <w:rFonts w:ascii="Arial"/>
                <w:sz w:val="21"/>
              </w:rPr>
            </w:pPr>
          </w:p>
          <w:p w14:paraId="3CB242C9">
            <w:pPr>
              <w:spacing w:line="253" w:lineRule="auto"/>
              <w:rPr>
                <w:rFonts w:ascii="Arial"/>
                <w:sz w:val="21"/>
              </w:rPr>
            </w:pPr>
          </w:p>
          <w:p w14:paraId="377A6449">
            <w:pPr>
              <w:spacing w:line="253" w:lineRule="auto"/>
              <w:rPr>
                <w:rFonts w:ascii="Arial"/>
                <w:sz w:val="21"/>
              </w:rPr>
            </w:pPr>
          </w:p>
          <w:p w14:paraId="57351B57">
            <w:pPr>
              <w:spacing w:line="254" w:lineRule="auto"/>
              <w:rPr>
                <w:rFonts w:ascii="Arial"/>
                <w:sz w:val="21"/>
              </w:rPr>
            </w:pPr>
          </w:p>
          <w:p w14:paraId="1F3BAD7F">
            <w:pPr>
              <w:pStyle w:val="7"/>
              <w:spacing w:before="86" w:line="203" w:lineRule="auto"/>
              <w:ind w:left="62" w:right="61" w:firstLine="3"/>
            </w:pPr>
            <w:r>
              <w:rPr>
                <w:spacing w:val="24"/>
              </w:rPr>
              <w:t>对从事危及城镇排水与污水处</w:t>
            </w:r>
            <w:r>
              <w:rPr>
                <w:spacing w:val="12"/>
              </w:rPr>
              <w:t>理设施安全的活动的行政处罚</w:t>
            </w:r>
          </w:p>
        </w:tc>
        <w:tc>
          <w:tcPr>
            <w:tcW w:w="1842" w:type="dxa"/>
            <w:vAlign w:val="top"/>
          </w:tcPr>
          <w:p w14:paraId="659973E6">
            <w:pPr>
              <w:spacing w:line="478" w:lineRule="auto"/>
              <w:rPr>
                <w:rFonts w:ascii="Arial"/>
                <w:sz w:val="21"/>
              </w:rPr>
            </w:pPr>
          </w:p>
          <w:p w14:paraId="01BF3556">
            <w:pPr>
              <w:pStyle w:val="7"/>
              <w:spacing w:before="86" w:line="199" w:lineRule="auto"/>
              <w:ind w:left="49" w:firstLine="39"/>
              <w:jc w:val="both"/>
            </w:pPr>
            <w:r>
              <w:rPr>
                <w:spacing w:val="6"/>
              </w:rPr>
              <w:t>国务院《城镇排水</w:t>
            </w:r>
            <w:r>
              <w:rPr>
                <w:spacing w:val="23"/>
              </w:rPr>
              <w:t>与污水处理条例》</w:t>
            </w:r>
            <w:r>
              <w:rPr>
                <w:spacing w:val="4"/>
              </w:rPr>
              <w:t>（</w:t>
            </w:r>
            <w:r>
              <w:rPr>
                <w:rFonts w:ascii="宋体" w:hAnsi="宋体" w:eastAsia="宋体" w:cs="宋体"/>
                <w:spacing w:val="4"/>
              </w:rPr>
              <w:t>2013</w:t>
            </w:r>
            <w:r>
              <w:rPr>
                <w:spacing w:val="4"/>
              </w:rPr>
              <w:t>年公布）</w:t>
            </w:r>
          </w:p>
        </w:tc>
        <w:tc>
          <w:tcPr>
            <w:tcW w:w="6971" w:type="dxa"/>
            <w:vAlign w:val="top"/>
          </w:tcPr>
          <w:p w14:paraId="47FB34AB">
            <w:pPr>
              <w:pStyle w:val="7"/>
              <w:spacing w:before="150" w:line="198" w:lineRule="auto"/>
              <w:ind w:left="64" w:firstLine="8"/>
              <w:jc w:val="both"/>
            </w:pPr>
            <w:r>
              <w:rPr>
                <w:spacing w:val="22"/>
              </w:rPr>
              <w:t>第五十六条违反本条例规定，从事危及城镇排水与污水处理设施安</w:t>
            </w:r>
            <w:r>
              <w:rPr>
                <w:spacing w:val="18"/>
              </w:rPr>
              <w:t>全的活动的，由城镇排水主管部门责令停止违法行为，限期恢复原状</w:t>
            </w:r>
            <w:r>
              <w:rPr>
                <w:spacing w:val="21"/>
              </w:rPr>
              <w:t>或者采取其他补救措施，给予警告；逾期不采取补救</w:t>
            </w:r>
            <w:r>
              <w:rPr>
                <w:spacing w:val="20"/>
              </w:rPr>
              <w:t>措施或者造成严</w:t>
            </w:r>
            <w:r>
              <w:rPr>
                <w:spacing w:val="7"/>
              </w:rPr>
              <w:t>重后果的，对单位处</w:t>
            </w:r>
            <w:r>
              <w:rPr>
                <w:rFonts w:ascii="宋体" w:hAnsi="宋体" w:eastAsia="宋体" w:cs="宋体"/>
                <w:spacing w:val="7"/>
              </w:rPr>
              <w:t>10</w:t>
            </w:r>
            <w:r>
              <w:rPr>
                <w:spacing w:val="7"/>
              </w:rPr>
              <w:t>万元以上</w:t>
            </w:r>
            <w:r>
              <w:rPr>
                <w:rFonts w:ascii="宋体" w:hAnsi="宋体" w:eastAsia="宋体" w:cs="宋体"/>
                <w:spacing w:val="7"/>
              </w:rPr>
              <w:t>30</w:t>
            </w:r>
            <w:r>
              <w:rPr>
                <w:spacing w:val="7"/>
              </w:rPr>
              <w:t>万元以下罚款，对</w:t>
            </w:r>
            <w:r>
              <w:rPr>
                <w:spacing w:val="6"/>
              </w:rPr>
              <w:t>个人处</w:t>
            </w:r>
            <w:r>
              <w:rPr>
                <w:rFonts w:ascii="宋体" w:hAnsi="宋体" w:eastAsia="宋体" w:cs="宋体"/>
                <w:spacing w:val="6"/>
              </w:rPr>
              <w:t>2</w:t>
            </w:r>
            <w:r>
              <w:rPr>
                <w:spacing w:val="6"/>
              </w:rPr>
              <w:t>万元</w:t>
            </w:r>
            <w:r>
              <w:rPr>
                <w:spacing w:val="12"/>
              </w:rPr>
              <w:t>以上</w:t>
            </w:r>
            <w:r>
              <w:rPr>
                <w:rFonts w:ascii="宋体" w:hAnsi="宋体" w:eastAsia="宋体" w:cs="宋体"/>
                <w:spacing w:val="12"/>
              </w:rPr>
              <w:t>10</w:t>
            </w:r>
            <w:r>
              <w:rPr>
                <w:spacing w:val="12"/>
              </w:rPr>
              <w:t>万元以下罚款；造成损失的，依法承担赔偿责任；构成犯罪的，</w:t>
            </w:r>
            <w:r>
              <w:rPr>
                <w:spacing w:val="20"/>
              </w:rPr>
              <w:t>依法追究刑事责任。</w:t>
            </w:r>
          </w:p>
        </w:tc>
        <w:tc>
          <w:tcPr>
            <w:tcW w:w="1586" w:type="dxa"/>
            <w:vAlign w:val="top"/>
          </w:tcPr>
          <w:p w14:paraId="06B5F081">
            <w:pPr>
              <w:spacing w:line="310" w:lineRule="auto"/>
              <w:rPr>
                <w:rFonts w:ascii="Arial"/>
                <w:sz w:val="21"/>
              </w:rPr>
            </w:pPr>
          </w:p>
          <w:p w14:paraId="14549EB3">
            <w:pPr>
              <w:spacing w:line="310" w:lineRule="auto"/>
              <w:rPr>
                <w:rFonts w:ascii="Arial"/>
                <w:sz w:val="21"/>
              </w:rPr>
            </w:pPr>
          </w:p>
          <w:p w14:paraId="32E68E76">
            <w:pPr>
              <w:pStyle w:val="7"/>
              <w:spacing w:before="86" w:line="203" w:lineRule="auto"/>
              <w:ind w:left="66" w:right="70" w:hanging="3"/>
            </w:pPr>
            <w:r>
              <w:rPr>
                <w:spacing w:val="41"/>
              </w:rPr>
              <w:t>城镇排水主管</w:t>
            </w:r>
            <w:r>
              <w:rPr>
                <w:spacing w:val="25"/>
              </w:rPr>
              <w:t>部门</w:t>
            </w:r>
          </w:p>
        </w:tc>
        <w:tc>
          <w:tcPr>
            <w:tcW w:w="911" w:type="dxa"/>
            <w:vAlign w:val="center"/>
          </w:tcPr>
          <w:p w14:paraId="249C80F1">
            <w:pPr>
              <w:jc w:val="center"/>
              <w:rPr>
                <w:rFonts w:ascii="Arial"/>
                <w:sz w:val="21"/>
              </w:rPr>
            </w:pPr>
            <w:r>
              <w:rPr>
                <w:rFonts w:hint="eastAsia" w:eastAsia="宋体"/>
                <w:color w:val="0000FF"/>
                <w:sz w:val="21"/>
                <w:lang w:val="en-US" w:eastAsia="zh-CN"/>
              </w:rPr>
              <w:t>宜良县综合行政执法局</w:t>
            </w:r>
          </w:p>
        </w:tc>
      </w:tr>
      <w:tr w14:paraId="3959C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7" w:hRule="atLeast"/>
        </w:trPr>
        <w:tc>
          <w:tcPr>
            <w:tcW w:w="685" w:type="dxa"/>
            <w:vMerge w:val="continue"/>
            <w:tcBorders>
              <w:top w:val="nil"/>
            </w:tcBorders>
            <w:vAlign w:val="top"/>
          </w:tcPr>
          <w:p w14:paraId="5E60C9ED">
            <w:pPr>
              <w:rPr>
                <w:rFonts w:ascii="Arial"/>
                <w:sz w:val="21"/>
              </w:rPr>
            </w:pPr>
          </w:p>
        </w:tc>
        <w:tc>
          <w:tcPr>
            <w:tcW w:w="680" w:type="dxa"/>
            <w:vMerge w:val="continue"/>
            <w:tcBorders>
              <w:top w:val="nil"/>
            </w:tcBorders>
            <w:vAlign w:val="top"/>
          </w:tcPr>
          <w:p w14:paraId="0836AD33">
            <w:pPr>
              <w:rPr>
                <w:rFonts w:ascii="Arial"/>
                <w:sz w:val="21"/>
              </w:rPr>
            </w:pPr>
          </w:p>
        </w:tc>
        <w:tc>
          <w:tcPr>
            <w:tcW w:w="3051" w:type="dxa"/>
            <w:vMerge w:val="continue"/>
            <w:tcBorders>
              <w:top w:val="nil"/>
            </w:tcBorders>
            <w:vAlign w:val="top"/>
          </w:tcPr>
          <w:p w14:paraId="6AD4C13D">
            <w:pPr>
              <w:rPr>
                <w:rFonts w:ascii="Arial"/>
                <w:sz w:val="21"/>
              </w:rPr>
            </w:pPr>
          </w:p>
        </w:tc>
        <w:tc>
          <w:tcPr>
            <w:tcW w:w="1842" w:type="dxa"/>
            <w:vAlign w:val="top"/>
          </w:tcPr>
          <w:p w14:paraId="32D6F458">
            <w:pPr>
              <w:spacing w:line="296" w:lineRule="auto"/>
              <w:rPr>
                <w:rFonts w:ascii="Arial"/>
                <w:sz w:val="21"/>
              </w:rPr>
            </w:pPr>
          </w:p>
          <w:p w14:paraId="4FA68DCA">
            <w:pPr>
              <w:pStyle w:val="7"/>
              <w:spacing w:before="86" w:line="198" w:lineRule="auto"/>
              <w:ind w:left="49" w:right="60" w:firstLine="17"/>
              <w:jc w:val="both"/>
            </w:pPr>
            <w:r>
              <w:rPr>
                <w:spacing w:val="11"/>
              </w:rPr>
              <w:t>住建部《城镇污水</w:t>
            </w:r>
            <w:r>
              <w:rPr>
                <w:spacing w:val="-5"/>
              </w:rPr>
              <w:t>排入排水管网许</w:t>
            </w:r>
            <w:r>
              <w:rPr>
                <w:spacing w:val="-4"/>
              </w:rPr>
              <w:t>可管理办法》</w:t>
            </w:r>
            <w:r>
              <w:rPr>
                <w:spacing w:val="5"/>
              </w:rPr>
              <w:t>（</w:t>
            </w:r>
            <w:r>
              <w:rPr>
                <w:rFonts w:ascii="宋体" w:hAnsi="宋体" w:eastAsia="宋体" w:cs="宋体"/>
                <w:spacing w:val="5"/>
              </w:rPr>
              <w:t>2022</w:t>
            </w:r>
            <w:r>
              <w:rPr>
                <w:spacing w:val="5"/>
              </w:rPr>
              <w:t>年修正）</w:t>
            </w:r>
          </w:p>
        </w:tc>
        <w:tc>
          <w:tcPr>
            <w:tcW w:w="6971" w:type="dxa"/>
            <w:vAlign w:val="top"/>
          </w:tcPr>
          <w:p w14:paraId="4B394F98">
            <w:pPr>
              <w:pStyle w:val="7"/>
              <w:spacing w:before="106" w:line="197" w:lineRule="auto"/>
              <w:ind w:left="67" w:firstLine="5"/>
            </w:pPr>
            <w:r>
              <w:rPr>
                <w:spacing w:val="20"/>
              </w:rPr>
              <w:t>第三十二条违反本办法规定，从事危及城镇排水设施安全的活动的，</w:t>
            </w:r>
            <w:r>
              <w:rPr>
                <w:spacing w:val="24"/>
              </w:rPr>
              <w:t>由城镇排水主管部门责令停止违法行为，限期恢复原状或者采取</w:t>
            </w:r>
            <w:r>
              <w:rPr>
                <w:spacing w:val="23"/>
              </w:rPr>
              <w:t>其他</w:t>
            </w:r>
            <w:r>
              <w:rPr>
                <w:spacing w:val="19"/>
              </w:rPr>
              <w:t>补救措施，并给予警告；逾期不采取补救措施或者造成严重后果的，</w:t>
            </w:r>
            <w:r>
              <w:rPr>
                <w:spacing w:val="4"/>
              </w:rPr>
              <w:t>对单位处</w:t>
            </w:r>
            <w:r>
              <w:rPr>
                <w:rFonts w:ascii="宋体" w:hAnsi="宋体" w:eastAsia="宋体" w:cs="宋体"/>
                <w:spacing w:val="4"/>
              </w:rPr>
              <w:t>10</w:t>
            </w:r>
            <w:r>
              <w:rPr>
                <w:spacing w:val="4"/>
              </w:rPr>
              <w:t>万元以上</w:t>
            </w:r>
            <w:r>
              <w:rPr>
                <w:rFonts w:ascii="宋体" w:hAnsi="宋体" w:eastAsia="宋体" w:cs="宋体"/>
                <w:spacing w:val="4"/>
              </w:rPr>
              <w:t>30</w:t>
            </w:r>
            <w:r>
              <w:rPr>
                <w:spacing w:val="4"/>
              </w:rPr>
              <w:t>万元以下罚款，对个人处</w:t>
            </w:r>
            <w:r>
              <w:rPr>
                <w:rFonts w:ascii="宋体" w:hAnsi="宋体" w:eastAsia="宋体" w:cs="宋体"/>
                <w:spacing w:val="4"/>
              </w:rPr>
              <w:t>2</w:t>
            </w:r>
            <w:r>
              <w:rPr>
                <w:spacing w:val="4"/>
              </w:rPr>
              <w:t>万元以上</w:t>
            </w:r>
            <w:r>
              <w:rPr>
                <w:rFonts w:ascii="宋体" w:hAnsi="宋体" w:eastAsia="宋体" w:cs="宋体"/>
                <w:spacing w:val="4"/>
              </w:rPr>
              <w:t>10</w:t>
            </w:r>
            <w:r>
              <w:rPr>
                <w:spacing w:val="4"/>
              </w:rPr>
              <w:t>万元</w:t>
            </w:r>
            <w:r>
              <w:rPr>
                <w:spacing w:val="13"/>
              </w:rPr>
              <w:t>以下罚款；造成损失的，依法承担赔偿责任；构成犯罪的，依法追究</w:t>
            </w:r>
            <w:r>
              <w:rPr>
                <w:spacing w:val="14"/>
              </w:rPr>
              <w:t>刑事责任。</w:t>
            </w:r>
          </w:p>
        </w:tc>
        <w:tc>
          <w:tcPr>
            <w:tcW w:w="1586" w:type="dxa"/>
            <w:vAlign w:val="top"/>
          </w:tcPr>
          <w:p w14:paraId="7C185992">
            <w:pPr>
              <w:spacing w:line="287" w:lineRule="auto"/>
              <w:rPr>
                <w:rFonts w:ascii="Arial"/>
                <w:sz w:val="21"/>
              </w:rPr>
            </w:pPr>
          </w:p>
          <w:p w14:paraId="66CD1D70">
            <w:pPr>
              <w:spacing w:line="287" w:lineRule="auto"/>
              <w:rPr>
                <w:rFonts w:ascii="Arial"/>
                <w:sz w:val="21"/>
              </w:rPr>
            </w:pPr>
          </w:p>
          <w:p w14:paraId="0A60EB04">
            <w:pPr>
              <w:pStyle w:val="7"/>
              <w:spacing w:before="86" w:line="203" w:lineRule="auto"/>
              <w:ind w:left="66" w:right="70" w:hanging="3"/>
            </w:pPr>
            <w:r>
              <w:rPr>
                <w:spacing w:val="41"/>
              </w:rPr>
              <w:t>城镇排水主管</w:t>
            </w:r>
            <w:r>
              <w:rPr>
                <w:spacing w:val="25"/>
              </w:rPr>
              <w:t>部门</w:t>
            </w:r>
          </w:p>
        </w:tc>
        <w:tc>
          <w:tcPr>
            <w:tcW w:w="911" w:type="dxa"/>
            <w:vAlign w:val="center"/>
          </w:tcPr>
          <w:p w14:paraId="02EAEE29">
            <w:pPr>
              <w:jc w:val="center"/>
              <w:rPr>
                <w:rFonts w:ascii="Arial"/>
                <w:sz w:val="21"/>
              </w:rPr>
            </w:pPr>
            <w:r>
              <w:rPr>
                <w:rFonts w:hint="eastAsia" w:eastAsia="宋体"/>
                <w:color w:val="0000FF"/>
                <w:sz w:val="21"/>
                <w:lang w:val="en-US" w:eastAsia="zh-CN"/>
              </w:rPr>
              <w:t>宜良县综合行政执法局</w:t>
            </w:r>
          </w:p>
        </w:tc>
      </w:tr>
      <w:tr w14:paraId="0BF96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685" w:type="dxa"/>
            <w:vAlign w:val="top"/>
          </w:tcPr>
          <w:p w14:paraId="72629489">
            <w:pPr>
              <w:spacing w:line="311" w:lineRule="auto"/>
              <w:rPr>
                <w:rFonts w:ascii="Arial"/>
                <w:sz w:val="21"/>
              </w:rPr>
            </w:pPr>
          </w:p>
          <w:p w14:paraId="1A8CD1DE">
            <w:pPr>
              <w:spacing w:line="312" w:lineRule="auto"/>
              <w:rPr>
                <w:rFonts w:ascii="Arial"/>
                <w:sz w:val="21"/>
              </w:rPr>
            </w:pPr>
          </w:p>
          <w:p w14:paraId="38444727">
            <w:pPr>
              <w:spacing w:before="78" w:line="183" w:lineRule="auto"/>
              <w:ind w:left="284"/>
              <w:rPr>
                <w:rFonts w:ascii="宋体" w:hAnsi="宋体" w:eastAsia="宋体" w:cs="宋体"/>
                <w:sz w:val="24"/>
                <w:szCs w:val="24"/>
              </w:rPr>
            </w:pPr>
            <w:r>
              <w:rPr>
                <w:rFonts w:ascii="宋体" w:hAnsi="宋体" w:eastAsia="宋体" w:cs="宋体"/>
                <w:sz w:val="24"/>
                <w:szCs w:val="24"/>
              </w:rPr>
              <w:t>8</w:t>
            </w:r>
          </w:p>
        </w:tc>
        <w:tc>
          <w:tcPr>
            <w:tcW w:w="680" w:type="dxa"/>
            <w:vAlign w:val="top"/>
          </w:tcPr>
          <w:p w14:paraId="7AA87EBB">
            <w:pPr>
              <w:spacing w:line="311" w:lineRule="auto"/>
              <w:rPr>
                <w:rFonts w:ascii="Arial"/>
                <w:sz w:val="21"/>
              </w:rPr>
            </w:pPr>
          </w:p>
          <w:p w14:paraId="6D4A0729">
            <w:pPr>
              <w:spacing w:line="312" w:lineRule="auto"/>
              <w:rPr>
                <w:rFonts w:ascii="Arial"/>
                <w:sz w:val="21"/>
              </w:rPr>
            </w:pPr>
          </w:p>
          <w:p w14:paraId="2023F700">
            <w:pPr>
              <w:spacing w:before="78" w:line="183" w:lineRule="auto"/>
              <w:ind w:left="281"/>
              <w:rPr>
                <w:rFonts w:ascii="宋体" w:hAnsi="宋体" w:eastAsia="宋体" w:cs="宋体"/>
                <w:sz w:val="24"/>
                <w:szCs w:val="24"/>
              </w:rPr>
            </w:pPr>
            <w:r>
              <w:rPr>
                <w:rFonts w:ascii="宋体" w:hAnsi="宋体" w:eastAsia="宋体" w:cs="宋体"/>
                <w:sz w:val="24"/>
                <w:szCs w:val="24"/>
              </w:rPr>
              <w:t>8</w:t>
            </w:r>
          </w:p>
        </w:tc>
        <w:tc>
          <w:tcPr>
            <w:tcW w:w="3051" w:type="dxa"/>
            <w:vAlign w:val="top"/>
          </w:tcPr>
          <w:p w14:paraId="493A87C3">
            <w:pPr>
              <w:pStyle w:val="7"/>
              <w:spacing w:before="267" w:line="199" w:lineRule="auto"/>
              <w:ind w:left="62" w:right="73" w:firstLine="3"/>
              <w:jc w:val="both"/>
            </w:pPr>
            <w:r>
              <w:rPr>
                <w:spacing w:val="17"/>
              </w:rPr>
              <w:t>对有关单位未与施工单位、设</w:t>
            </w:r>
            <w:r>
              <w:rPr>
                <w:spacing w:val="42"/>
              </w:rPr>
              <w:t>施维护运营单位等共同制定</w:t>
            </w:r>
            <w:r>
              <w:rPr>
                <w:spacing w:val="17"/>
              </w:rPr>
              <w:t>设施保护方案，并采取相应的</w:t>
            </w:r>
            <w:r>
              <w:rPr>
                <w:spacing w:val="23"/>
              </w:rPr>
              <w:t>安全防护措施的行政处罚</w:t>
            </w:r>
          </w:p>
        </w:tc>
        <w:tc>
          <w:tcPr>
            <w:tcW w:w="1842" w:type="dxa"/>
            <w:vAlign w:val="top"/>
          </w:tcPr>
          <w:p w14:paraId="5ED65876">
            <w:pPr>
              <w:spacing w:line="318" w:lineRule="auto"/>
              <w:rPr>
                <w:rFonts w:ascii="Arial"/>
                <w:sz w:val="21"/>
              </w:rPr>
            </w:pPr>
          </w:p>
          <w:p w14:paraId="1EE2F78C">
            <w:pPr>
              <w:pStyle w:val="7"/>
              <w:spacing w:before="86" w:line="199" w:lineRule="auto"/>
              <w:ind w:left="49" w:firstLine="39"/>
              <w:jc w:val="both"/>
            </w:pPr>
            <w:r>
              <w:rPr>
                <w:spacing w:val="6"/>
              </w:rPr>
              <w:t>国务院《城镇排水</w:t>
            </w:r>
            <w:r>
              <w:rPr>
                <w:spacing w:val="23"/>
              </w:rPr>
              <w:t>与污水处理条例》</w:t>
            </w:r>
            <w:r>
              <w:rPr>
                <w:spacing w:val="3"/>
              </w:rPr>
              <w:t>（</w:t>
            </w:r>
            <w:r>
              <w:rPr>
                <w:rFonts w:ascii="宋体" w:hAnsi="宋体" w:eastAsia="宋体" w:cs="宋体"/>
                <w:spacing w:val="3"/>
              </w:rPr>
              <w:t>2013</w:t>
            </w:r>
            <w:r>
              <w:rPr>
                <w:spacing w:val="3"/>
              </w:rPr>
              <w:t>年公布）</w:t>
            </w:r>
          </w:p>
        </w:tc>
        <w:tc>
          <w:tcPr>
            <w:tcW w:w="6971" w:type="dxa"/>
            <w:vAlign w:val="top"/>
          </w:tcPr>
          <w:p w14:paraId="4D6849A0">
            <w:pPr>
              <w:pStyle w:val="7"/>
              <w:spacing w:before="129" w:line="198" w:lineRule="auto"/>
              <w:ind w:left="63" w:right="70" w:firstLine="9"/>
            </w:pPr>
            <w:r>
              <w:rPr>
                <w:spacing w:val="19"/>
              </w:rPr>
              <w:t>第五十七条第一款违反本条例规定，有关单位未与施工单位、设施</w:t>
            </w:r>
            <w:r>
              <w:rPr>
                <w:spacing w:val="24"/>
              </w:rPr>
              <w:t>维护运营单位等共同制定设施保护方案，并采取相应的安全防护措施</w:t>
            </w:r>
            <w:r>
              <w:rPr>
                <w:spacing w:val="7"/>
              </w:rPr>
              <w:t>的，由城镇排水主管部门责令改正，处</w:t>
            </w:r>
            <w:r>
              <w:rPr>
                <w:rFonts w:ascii="宋体" w:hAnsi="宋体" w:eastAsia="宋体" w:cs="宋体"/>
                <w:spacing w:val="7"/>
              </w:rPr>
              <w:t>2</w:t>
            </w:r>
            <w:r>
              <w:rPr>
                <w:spacing w:val="7"/>
              </w:rPr>
              <w:t>万元以上</w:t>
            </w:r>
            <w:r>
              <w:rPr>
                <w:rFonts w:ascii="宋体" w:hAnsi="宋体" w:eastAsia="宋体" w:cs="宋体"/>
                <w:spacing w:val="7"/>
              </w:rPr>
              <w:t>5</w:t>
            </w:r>
            <w:r>
              <w:rPr>
                <w:spacing w:val="7"/>
              </w:rPr>
              <w:t>万元以下罚款；造成严重后果的，处</w:t>
            </w:r>
            <w:r>
              <w:rPr>
                <w:rFonts w:ascii="宋体" w:hAnsi="宋体" w:eastAsia="宋体" w:cs="宋体"/>
                <w:spacing w:val="7"/>
              </w:rPr>
              <w:t>5</w:t>
            </w:r>
            <w:r>
              <w:rPr>
                <w:spacing w:val="7"/>
              </w:rPr>
              <w:t>万元以上</w:t>
            </w:r>
            <w:r>
              <w:rPr>
                <w:rFonts w:ascii="宋体" w:hAnsi="宋体" w:eastAsia="宋体" w:cs="宋体"/>
                <w:spacing w:val="7"/>
              </w:rPr>
              <w:t>10</w:t>
            </w:r>
            <w:r>
              <w:rPr>
                <w:spacing w:val="7"/>
              </w:rPr>
              <w:t>万元以下罚款；造成损失的，依法</w:t>
            </w:r>
            <w:r>
              <w:rPr>
                <w:spacing w:val="15"/>
              </w:rPr>
              <w:t>承担赔偿责任；构成犯罪的，依法追究刑事责任。</w:t>
            </w:r>
          </w:p>
        </w:tc>
        <w:tc>
          <w:tcPr>
            <w:tcW w:w="1586" w:type="dxa"/>
            <w:vAlign w:val="top"/>
          </w:tcPr>
          <w:p w14:paraId="433DACEA">
            <w:pPr>
              <w:spacing w:line="457" w:lineRule="auto"/>
              <w:rPr>
                <w:rFonts w:ascii="Arial"/>
                <w:sz w:val="21"/>
              </w:rPr>
            </w:pPr>
          </w:p>
          <w:p w14:paraId="6744E6B4">
            <w:pPr>
              <w:pStyle w:val="7"/>
              <w:spacing w:before="86" w:line="203" w:lineRule="auto"/>
              <w:ind w:left="66" w:right="70" w:hanging="3"/>
            </w:pPr>
            <w:r>
              <w:rPr>
                <w:spacing w:val="41"/>
              </w:rPr>
              <w:t>城镇排水主管</w:t>
            </w:r>
            <w:r>
              <w:rPr>
                <w:spacing w:val="25"/>
              </w:rPr>
              <w:t>部门</w:t>
            </w:r>
          </w:p>
        </w:tc>
        <w:tc>
          <w:tcPr>
            <w:tcW w:w="911" w:type="dxa"/>
            <w:vAlign w:val="center"/>
          </w:tcPr>
          <w:p w14:paraId="7C7C59D8">
            <w:pPr>
              <w:jc w:val="center"/>
              <w:rPr>
                <w:rFonts w:ascii="Arial"/>
                <w:sz w:val="21"/>
              </w:rPr>
            </w:pPr>
            <w:r>
              <w:rPr>
                <w:rFonts w:hint="eastAsia" w:eastAsia="宋体"/>
                <w:color w:val="0000FF"/>
                <w:sz w:val="21"/>
                <w:lang w:val="en-US" w:eastAsia="zh-CN"/>
              </w:rPr>
              <w:t>宜良县综合行政执法局</w:t>
            </w:r>
          </w:p>
        </w:tc>
      </w:tr>
      <w:tr w14:paraId="391D2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685" w:type="dxa"/>
            <w:vAlign w:val="top"/>
          </w:tcPr>
          <w:p w14:paraId="439470F0">
            <w:pPr>
              <w:spacing w:line="301" w:lineRule="auto"/>
              <w:rPr>
                <w:rFonts w:ascii="Arial"/>
                <w:sz w:val="21"/>
              </w:rPr>
            </w:pPr>
          </w:p>
          <w:p w14:paraId="78683129">
            <w:pPr>
              <w:spacing w:line="301" w:lineRule="auto"/>
              <w:rPr>
                <w:rFonts w:ascii="Arial"/>
                <w:sz w:val="21"/>
              </w:rPr>
            </w:pPr>
          </w:p>
          <w:p w14:paraId="5BD903C3">
            <w:pPr>
              <w:spacing w:before="78" w:line="183" w:lineRule="auto"/>
              <w:ind w:left="284"/>
              <w:rPr>
                <w:rFonts w:ascii="宋体" w:hAnsi="宋体" w:eastAsia="宋体" w:cs="宋体"/>
                <w:sz w:val="24"/>
                <w:szCs w:val="24"/>
              </w:rPr>
            </w:pPr>
            <w:r>
              <w:rPr>
                <w:rFonts w:ascii="宋体" w:hAnsi="宋体" w:eastAsia="宋体" w:cs="宋体"/>
                <w:sz w:val="24"/>
                <w:szCs w:val="24"/>
              </w:rPr>
              <w:t>9</w:t>
            </w:r>
          </w:p>
        </w:tc>
        <w:tc>
          <w:tcPr>
            <w:tcW w:w="680" w:type="dxa"/>
            <w:vAlign w:val="top"/>
          </w:tcPr>
          <w:p w14:paraId="7FAD1E9A">
            <w:pPr>
              <w:spacing w:line="301" w:lineRule="auto"/>
              <w:rPr>
                <w:rFonts w:ascii="Arial"/>
                <w:sz w:val="21"/>
              </w:rPr>
            </w:pPr>
          </w:p>
          <w:p w14:paraId="718770E7">
            <w:pPr>
              <w:spacing w:line="301" w:lineRule="auto"/>
              <w:rPr>
                <w:rFonts w:ascii="Arial"/>
                <w:sz w:val="21"/>
              </w:rPr>
            </w:pPr>
          </w:p>
          <w:p w14:paraId="058F3BA8">
            <w:pPr>
              <w:spacing w:before="78" w:line="183" w:lineRule="auto"/>
              <w:ind w:left="281"/>
              <w:rPr>
                <w:rFonts w:ascii="宋体" w:hAnsi="宋体" w:eastAsia="宋体" w:cs="宋体"/>
                <w:sz w:val="24"/>
                <w:szCs w:val="24"/>
              </w:rPr>
            </w:pPr>
            <w:r>
              <w:rPr>
                <w:rFonts w:ascii="宋体" w:hAnsi="宋体" w:eastAsia="宋体" w:cs="宋体"/>
                <w:sz w:val="24"/>
                <w:szCs w:val="24"/>
              </w:rPr>
              <w:t>9</w:t>
            </w:r>
          </w:p>
        </w:tc>
        <w:tc>
          <w:tcPr>
            <w:tcW w:w="3051" w:type="dxa"/>
            <w:vAlign w:val="top"/>
          </w:tcPr>
          <w:p w14:paraId="5C964B2A">
            <w:pPr>
              <w:spacing w:line="434" w:lineRule="auto"/>
              <w:rPr>
                <w:rFonts w:ascii="Arial"/>
                <w:sz w:val="21"/>
              </w:rPr>
            </w:pPr>
          </w:p>
          <w:p w14:paraId="45492557">
            <w:pPr>
              <w:pStyle w:val="7"/>
              <w:spacing w:before="86" w:line="203" w:lineRule="auto"/>
              <w:ind w:left="68" w:right="73" w:hanging="2"/>
            </w:pPr>
            <w:r>
              <w:rPr>
                <w:spacing w:val="12"/>
              </w:rPr>
              <w:t>对擅自拆除、改动城镇排水与</w:t>
            </w:r>
            <w:r>
              <w:rPr>
                <w:spacing w:val="23"/>
              </w:rPr>
              <w:t>污水处理设施的行政处罚</w:t>
            </w:r>
          </w:p>
        </w:tc>
        <w:tc>
          <w:tcPr>
            <w:tcW w:w="1842" w:type="dxa"/>
            <w:vAlign w:val="top"/>
          </w:tcPr>
          <w:p w14:paraId="13133EFB">
            <w:pPr>
              <w:spacing w:line="295" w:lineRule="auto"/>
              <w:rPr>
                <w:rFonts w:ascii="Arial"/>
                <w:sz w:val="21"/>
              </w:rPr>
            </w:pPr>
          </w:p>
          <w:p w14:paraId="049EC7EB">
            <w:pPr>
              <w:pStyle w:val="7"/>
              <w:spacing w:before="86" w:line="199" w:lineRule="auto"/>
              <w:ind w:left="49" w:firstLine="39"/>
              <w:jc w:val="both"/>
            </w:pPr>
            <w:r>
              <w:rPr>
                <w:spacing w:val="6"/>
              </w:rPr>
              <w:t>国务院《城镇排水</w:t>
            </w:r>
            <w:r>
              <w:rPr>
                <w:spacing w:val="23"/>
              </w:rPr>
              <w:t>与污水处理条例》</w:t>
            </w:r>
            <w:r>
              <w:rPr>
                <w:spacing w:val="3"/>
              </w:rPr>
              <w:t>（</w:t>
            </w:r>
            <w:r>
              <w:rPr>
                <w:rFonts w:ascii="宋体" w:hAnsi="宋体" w:eastAsia="宋体" w:cs="宋体"/>
                <w:spacing w:val="3"/>
              </w:rPr>
              <w:t>2013</w:t>
            </w:r>
            <w:r>
              <w:rPr>
                <w:spacing w:val="3"/>
              </w:rPr>
              <w:t>年公布）</w:t>
            </w:r>
          </w:p>
        </w:tc>
        <w:tc>
          <w:tcPr>
            <w:tcW w:w="6971" w:type="dxa"/>
            <w:vAlign w:val="top"/>
          </w:tcPr>
          <w:p w14:paraId="26478D70">
            <w:pPr>
              <w:pStyle w:val="7"/>
              <w:spacing w:before="101" w:line="198" w:lineRule="auto"/>
              <w:ind w:left="64" w:right="62" w:firstLine="8"/>
              <w:jc w:val="both"/>
            </w:pPr>
            <w:r>
              <w:rPr>
                <w:spacing w:val="13"/>
              </w:rPr>
              <w:t>第五十七条第二款违反本条例规定，擅自拆除、改动</w:t>
            </w:r>
            <w:r>
              <w:rPr>
                <w:spacing w:val="12"/>
              </w:rPr>
              <w:t>城镇排水与污</w:t>
            </w:r>
            <w:r>
              <w:rPr>
                <w:spacing w:val="18"/>
              </w:rPr>
              <w:t>水处理设施的，由城镇排水主管部门责令改正，恢复原状或者采取其</w:t>
            </w:r>
            <w:r>
              <w:rPr>
                <w:spacing w:val="9"/>
              </w:rPr>
              <w:t>他补救措施，处</w:t>
            </w:r>
            <w:r>
              <w:rPr>
                <w:rFonts w:ascii="宋体" w:hAnsi="宋体" w:eastAsia="宋体" w:cs="宋体"/>
                <w:spacing w:val="9"/>
              </w:rPr>
              <w:t>5</w:t>
            </w:r>
            <w:r>
              <w:rPr>
                <w:spacing w:val="9"/>
              </w:rPr>
              <w:t>万元以上</w:t>
            </w:r>
            <w:r>
              <w:rPr>
                <w:rFonts w:ascii="宋体" w:hAnsi="宋体" w:eastAsia="宋体" w:cs="宋体"/>
                <w:spacing w:val="9"/>
              </w:rPr>
              <w:t>10</w:t>
            </w:r>
            <w:r>
              <w:rPr>
                <w:spacing w:val="9"/>
              </w:rPr>
              <w:t>万元以下罚款；造成严重后果的，处</w:t>
            </w:r>
            <w:r>
              <w:rPr>
                <w:rFonts w:ascii="宋体" w:hAnsi="宋体" w:eastAsia="宋体" w:cs="宋体"/>
                <w:spacing w:val="9"/>
              </w:rPr>
              <w:t>10</w:t>
            </w:r>
            <w:r>
              <w:rPr>
                <w:spacing w:val="10"/>
              </w:rPr>
              <w:t>万元以上</w:t>
            </w:r>
            <w:r>
              <w:rPr>
                <w:rFonts w:ascii="宋体" w:hAnsi="宋体" w:eastAsia="宋体" w:cs="宋体"/>
                <w:spacing w:val="10"/>
              </w:rPr>
              <w:t>30</w:t>
            </w:r>
            <w:r>
              <w:rPr>
                <w:spacing w:val="10"/>
              </w:rPr>
              <w:t>万元以下罚款；造成损失的，依法承担赔偿责任；构成犯</w:t>
            </w:r>
            <w:r>
              <w:rPr>
                <w:spacing w:val="13"/>
              </w:rPr>
              <w:t>罪的，依法追究刑事责任。</w:t>
            </w:r>
          </w:p>
        </w:tc>
        <w:tc>
          <w:tcPr>
            <w:tcW w:w="1586" w:type="dxa"/>
            <w:vAlign w:val="top"/>
          </w:tcPr>
          <w:p w14:paraId="4FB7B06C">
            <w:pPr>
              <w:spacing w:line="437" w:lineRule="auto"/>
              <w:rPr>
                <w:rFonts w:ascii="Arial"/>
                <w:sz w:val="21"/>
              </w:rPr>
            </w:pPr>
          </w:p>
          <w:p w14:paraId="46C27D76">
            <w:pPr>
              <w:pStyle w:val="7"/>
              <w:spacing w:before="86" w:line="203" w:lineRule="auto"/>
              <w:ind w:left="66" w:right="70" w:hanging="3"/>
            </w:pPr>
            <w:r>
              <w:rPr>
                <w:spacing w:val="41"/>
              </w:rPr>
              <w:t>城镇排水主管</w:t>
            </w:r>
            <w:r>
              <w:rPr>
                <w:spacing w:val="25"/>
              </w:rPr>
              <w:t>部门</w:t>
            </w:r>
          </w:p>
        </w:tc>
        <w:tc>
          <w:tcPr>
            <w:tcW w:w="911" w:type="dxa"/>
            <w:vAlign w:val="center"/>
          </w:tcPr>
          <w:p w14:paraId="7DD57CCD">
            <w:pPr>
              <w:jc w:val="center"/>
              <w:rPr>
                <w:rFonts w:ascii="Arial"/>
                <w:sz w:val="21"/>
              </w:rPr>
            </w:pPr>
            <w:r>
              <w:rPr>
                <w:rFonts w:hint="eastAsia" w:eastAsia="宋体"/>
                <w:color w:val="0000FF"/>
                <w:sz w:val="21"/>
                <w:lang w:val="en-US" w:eastAsia="zh-CN"/>
              </w:rPr>
              <w:t>宜良县综合行政执法局</w:t>
            </w:r>
          </w:p>
        </w:tc>
      </w:tr>
      <w:tr w14:paraId="7251F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685" w:type="dxa"/>
            <w:vAlign w:val="top"/>
          </w:tcPr>
          <w:p w14:paraId="62E3E887">
            <w:pPr>
              <w:spacing w:line="469" w:lineRule="auto"/>
              <w:rPr>
                <w:rFonts w:ascii="Arial"/>
                <w:sz w:val="21"/>
              </w:rPr>
            </w:pPr>
          </w:p>
          <w:p w14:paraId="0F60A983">
            <w:pPr>
              <w:spacing w:before="78" w:line="184" w:lineRule="auto"/>
              <w:ind w:left="239"/>
              <w:rPr>
                <w:rFonts w:ascii="宋体" w:hAnsi="宋体" w:eastAsia="宋体" w:cs="宋体"/>
                <w:sz w:val="24"/>
                <w:szCs w:val="24"/>
              </w:rPr>
            </w:pPr>
            <w:r>
              <w:rPr>
                <w:rFonts w:ascii="宋体" w:hAnsi="宋体" w:eastAsia="宋体" w:cs="宋体"/>
                <w:spacing w:val="-12"/>
                <w:sz w:val="24"/>
                <w:szCs w:val="24"/>
              </w:rPr>
              <w:t>10</w:t>
            </w:r>
          </w:p>
        </w:tc>
        <w:tc>
          <w:tcPr>
            <w:tcW w:w="680" w:type="dxa"/>
            <w:vAlign w:val="top"/>
          </w:tcPr>
          <w:p w14:paraId="6FFAED60">
            <w:pPr>
              <w:spacing w:line="469" w:lineRule="auto"/>
              <w:rPr>
                <w:rFonts w:ascii="Arial"/>
                <w:sz w:val="21"/>
              </w:rPr>
            </w:pPr>
          </w:p>
          <w:p w14:paraId="373F3BA5">
            <w:pPr>
              <w:spacing w:before="78" w:line="184" w:lineRule="auto"/>
              <w:ind w:left="233"/>
              <w:rPr>
                <w:rFonts w:ascii="宋体" w:hAnsi="宋体" w:eastAsia="宋体" w:cs="宋体"/>
                <w:sz w:val="24"/>
                <w:szCs w:val="24"/>
              </w:rPr>
            </w:pPr>
            <w:r>
              <w:rPr>
                <w:rFonts w:ascii="宋体" w:hAnsi="宋体" w:eastAsia="宋体" w:cs="宋体"/>
                <w:spacing w:val="-12"/>
                <w:sz w:val="24"/>
                <w:szCs w:val="24"/>
              </w:rPr>
              <w:t>10</w:t>
            </w:r>
          </w:p>
        </w:tc>
        <w:tc>
          <w:tcPr>
            <w:tcW w:w="3051" w:type="dxa"/>
            <w:vAlign w:val="top"/>
          </w:tcPr>
          <w:p w14:paraId="2E929F0B">
            <w:pPr>
              <w:pStyle w:val="7"/>
              <w:spacing w:before="250" w:line="201" w:lineRule="auto"/>
              <w:ind w:left="62" w:right="65" w:firstLine="3"/>
              <w:jc w:val="both"/>
            </w:pPr>
            <w:r>
              <w:rPr>
                <w:spacing w:val="24"/>
              </w:rPr>
              <w:t>对重点排水户未建立档案管理</w:t>
            </w:r>
            <w:r>
              <w:rPr>
                <w:spacing w:val="16"/>
              </w:rPr>
              <w:t>制度，或者档案记录保存期限</w:t>
            </w:r>
            <w:r>
              <w:rPr>
                <w:spacing w:val="11"/>
              </w:rPr>
              <w:t>少于</w:t>
            </w:r>
            <w:r>
              <w:rPr>
                <w:rFonts w:ascii="宋体" w:hAnsi="宋体" w:eastAsia="宋体" w:cs="宋体"/>
                <w:spacing w:val="11"/>
              </w:rPr>
              <w:t>5</w:t>
            </w:r>
            <w:r>
              <w:rPr>
                <w:spacing w:val="11"/>
              </w:rPr>
              <w:t>年的行政处罚</w:t>
            </w:r>
          </w:p>
        </w:tc>
        <w:tc>
          <w:tcPr>
            <w:tcW w:w="1842" w:type="dxa"/>
            <w:vAlign w:val="top"/>
          </w:tcPr>
          <w:p w14:paraId="78A96544">
            <w:pPr>
              <w:pStyle w:val="7"/>
              <w:spacing w:before="113" w:line="198" w:lineRule="auto"/>
              <w:ind w:left="49" w:right="60" w:firstLine="17"/>
              <w:jc w:val="both"/>
            </w:pPr>
            <w:r>
              <w:rPr>
                <w:spacing w:val="11"/>
              </w:rPr>
              <w:t>住建部《城镇污水</w:t>
            </w:r>
            <w:r>
              <w:rPr>
                <w:spacing w:val="-5"/>
              </w:rPr>
              <w:t>排入排水管网许</w:t>
            </w:r>
            <w:r>
              <w:rPr>
                <w:spacing w:val="-4"/>
              </w:rPr>
              <w:t>可管理办法》</w:t>
            </w:r>
            <w:r>
              <w:rPr>
                <w:spacing w:val="5"/>
              </w:rPr>
              <w:t>（</w:t>
            </w:r>
            <w:r>
              <w:rPr>
                <w:rFonts w:ascii="宋体" w:hAnsi="宋体" w:eastAsia="宋体" w:cs="宋体"/>
                <w:spacing w:val="5"/>
              </w:rPr>
              <w:t>2022</w:t>
            </w:r>
            <w:r>
              <w:rPr>
                <w:spacing w:val="5"/>
              </w:rPr>
              <w:t>年修正）</w:t>
            </w:r>
          </w:p>
        </w:tc>
        <w:tc>
          <w:tcPr>
            <w:tcW w:w="6971" w:type="dxa"/>
            <w:vAlign w:val="top"/>
          </w:tcPr>
          <w:p w14:paraId="69CB51A1">
            <w:pPr>
              <w:pStyle w:val="7"/>
              <w:spacing w:before="250" w:line="201" w:lineRule="auto"/>
              <w:ind w:left="63" w:right="70" w:firstLine="9"/>
              <w:jc w:val="both"/>
            </w:pPr>
            <w:r>
              <w:rPr>
                <w:spacing w:val="20"/>
              </w:rPr>
              <w:t>第三十三条重点排水户未按照本办法规定建立档案管理制度，或者</w:t>
            </w:r>
            <w:r>
              <w:rPr>
                <w:spacing w:val="14"/>
              </w:rPr>
              <w:t>档案记录保存期限少于</w:t>
            </w:r>
            <w:r>
              <w:rPr>
                <w:rFonts w:ascii="宋体" w:hAnsi="宋体" w:eastAsia="宋体" w:cs="宋体"/>
                <w:spacing w:val="14"/>
              </w:rPr>
              <w:t>5</w:t>
            </w:r>
            <w:r>
              <w:rPr>
                <w:spacing w:val="14"/>
              </w:rPr>
              <w:t>年的，由城镇排水主管部门责令改正，可以</w:t>
            </w:r>
            <w:r>
              <w:rPr>
                <w:spacing w:val="4"/>
              </w:rPr>
              <w:t>处</w:t>
            </w:r>
            <w:r>
              <w:rPr>
                <w:rFonts w:ascii="宋体" w:hAnsi="宋体" w:eastAsia="宋体" w:cs="宋体"/>
                <w:spacing w:val="4"/>
              </w:rPr>
              <w:t>3</w:t>
            </w:r>
            <w:r>
              <w:rPr>
                <w:spacing w:val="4"/>
              </w:rPr>
              <w:t>万元以下罚款。</w:t>
            </w:r>
          </w:p>
        </w:tc>
        <w:tc>
          <w:tcPr>
            <w:tcW w:w="1586" w:type="dxa"/>
            <w:vAlign w:val="top"/>
          </w:tcPr>
          <w:p w14:paraId="30951799">
            <w:pPr>
              <w:spacing w:line="305" w:lineRule="auto"/>
              <w:rPr>
                <w:rFonts w:ascii="Arial"/>
                <w:sz w:val="21"/>
              </w:rPr>
            </w:pPr>
          </w:p>
          <w:p w14:paraId="31EF6B54">
            <w:pPr>
              <w:pStyle w:val="7"/>
              <w:spacing w:before="86" w:line="203" w:lineRule="auto"/>
              <w:ind w:left="66" w:right="70" w:hanging="3"/>
            </w:pPr>
            <w:r>
              <w:rPr>
                <w:spacing w:val="41"/>
              </w:rPr>
              <w:t>城镇排水主管</w:t>
            </w:r>
            <w:r>
              <w:rPr>
                <w:spacing w:val="25"/>
              </w:rPr>
              <w:t>部门</w:t>
            </w:r>
          </w:p>
        </w:tc>
        <w:tc>
          <w:tcPr>
            <w:tcW w:w="911" w:type="dxa"/>
            <w:vAlign w:val="center"/>
          </w:tcPr>
          <w:p w14:paraId="07506A23">
            <w:pPr>
              <w:jc w:val="center"/>
              <w:rPr>
                <w:rFonts w:ascii="Arial"/>
                <w:sz w:val="21"/>
              </w:rPr>
            </w:pPr>
            <w:r>
              <w:rPr>
                <w:rFonts w:hint="eastAsia" w:eastAsia="宋体"/>
                <w:color w:val="0000FF"/>
                <w:sz w:val="21"/>
                <w:lang w:val="en-US" w:eastAsia="zh-CN"/>
              </w:rPr>
              <w:t>宜良县综合行政执法局</w:t>
            </w:r>
          </w:p>
        </w:tc>
      </w:tr>
    </w:tbl>
    <w:p w14:paraId="4D827AD0">
      <w:pPr>
        <w:rPr>
          <w:rFonts w:ascii="Arial"/>
          <w:sz w:val="21"/>
        </w:rPr>
      </w:pPr>
    </w:p>
    <w:p w14:paraId="5795801E">
      <w:pPr>
        <w:rPr>
          <w:rFonts w:ascii="Arial" w:hAnsi="Arial" w:eastAsia="Arial" w:cs="Arial"/>
          <w:sz w:val="21"/>
          <w:szCs w:val="21"/>
        </w:rPr>
        <w:sectPr>
          <w:footerReference r:id="rId8" w:type="default"/>
          <w:pgSz w:w="16839" w:h="11906"/>
          <w:pgMar w:top="400" w:right="553" w:bottom="1229" w:left="553" w:header="0" w:footer="904" w:gutter="0"/>
          <w:pgNumType w:fmt="decimal"/>
          <w:cols w:space="720" w:num="1"/>
        </w:sectPr>
      </w:pPr>
    </w:p>
    <w:p w14:paraId="2E5C1001">
      <w:pPr>
        <w:spacing w:before="19"/>
      </w:pPr>
    </w:p>
    <w:p w14:paraId="2AD05FD3">
      <w:pPr>
        <w:spacing w:before="19"/>
      </w:pPr>
    </w:p>
    <w:p w14:paraId="32FCD9C1">
      <w:pPr>
        <w:spacing w:before="18"/>
      </w:pPr>
    </w:p>
    <w:p w14:paraId="28FB8B78">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545C1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85" w:type="dxa"/>
            <w:vAlign w:val="top"/>
          </w:tcPr>
          <w:p w14:paraId="3497ACEC">
            <w:pPr>
              <w:spacing w:before="48" w:line="236"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29887C2E">
            <w:pPr>
              <w:spacing w:before="48" w:line="236"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25C22D1D">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342B3107">
            <w:pPr>
              <w:spacing w:before="48" w:line="236"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6E09EFBC">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19918ED0">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744AAD5B">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5B9E3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4" w:hRule="atLeast"/>
        </w:trPr>
        <w:tc>
          <w:tcPr>
            <w:tcW w:w="685" w:type="dxa"/>
            <w:vAlign w:val="top"/>
          </w:tcPr>
          <w:p w14:paraId="52170C30">
            <w:pPr>
              <w:spacing w:line="256" w:lineRule="auto"/>
              <w:rPr>
                <w:rFonts w:ascii="Arial"/>
                <w:sz w:val="21"/>
              </w:rPr>
            </w:pPr>
          </w:p>
          <w:p w14:paraId="65CD8FCB">
            <w:pPr>
              <w:spacing w:line="256" w:lineRule="auto"/>
              <w:rPr>
                <w:rFonts w:ascii="Arial"/>
                <w:sz w:val="21"/>
              </w:rPr>
            </w:pPr>
          </w:p>
          <w:p w14:paraId="4ED2BF27">
            <w:pPr>
              <w:spacing w:line="256" w:lineRule="auto"/>
              <w:rPr>
                <w:rFonts w:ascii="Arial"/>
                <w:sz w:val="21"/>
              </w:rPr>
            </w:pPr>
          </w:p>
          <w:p w14:paraId="178D5C70">
            <w:pPr>
              <w:spacing w:line="257" w:lineRule="auto"/>
              <w:rPr>
                <w:rFonts w:ascii="Arial"/>
                <w:sz w:val="21"/>
              </w:rPr>
            </w:pPr>
          </w:p>
          <w:p w14:paraId="659DDF6D">
            <w:pPr>
              <w:spacing w:line="257" w:lineRule="auto"/>
              <w:rPr>
                <w:rFonts w:ascii="Arial"/>
                <w:sz w:val="21"/>
              </w:rPr>
            </w:pPr>
          </w:p>
          <w:p w14:paraId="714DB8C7">
            <w:pPr>
              <w:spacing w:before="78" w:line="184" w:lineRule="auto"/>
              <w:ind w:left="239"/>
              <w:rPr>
                <w:rFonts w:ascii="宋体" w:hAnsi="宋体" w:eastAsia="宋体" w:cs="宋体"/>
                <w:sz w:val="24"/>
                <w:szCs w:val="24"/>
              </w:rPr>
            </w:pPr>
            <w:r>
              <w:rPr>
                <w:rFonts w:ascii="宋体" w:hAnsi="宋体" w:eastAsia="宋体" w:cs="宋体"/>
                <w:spacing w:val="-12"/>
                <w:sz w:val="24"/>
                <w:szCs w:val="24"/>
              </w:rPr>
              <w:t>11</w:t>
            </w:r>
          </w:p>
        </w:tc>
        <w:tc>
          <w:tcPr>
            <w:tcW w:w="680" w:type="dxa"/>
            <w:vAlign w:val="top"/>
          </w:tcPr>
          <w:p w14:paraId="6E31BF39">
            <w:pPr>
              <w:spacing w:line="256" w:lineRule="auto"/>
              <w:rPr>
                <w:rFonts w:ascii="Arial"/>
                <w:sz w:val="21"/>
              </w:rPr>
            </w:pPr>
          </w:p>
          <w:p w14:paraId="07A47779">
            <w:pPr>
              <w:spacing w:line="256" w:lineRule="auto"/>
              <w:rPr>
                <w:rFonts w:ascii="Arial"/>
                <w:sz w:val="21"/>
              </w:rPr>
            </w:pPr>
          </w:p>
          <w:p w14:paraId="4F3476D3">
            <w:pPr>
              <w:spacing w:line="256" w:lineRule="auto"/>
              <w:rPr>
                <w:rFonts w:ascii="Arial"/>
                <w:sz w:val="21"/>
              </w:rPr>
            </w:pPr>
          </w:p>
          <w:p w14:paraId="147E7745">
            <w:pPr>
              <w:spacing w:line="257" w:lineRule="auto"/>
              <w:rPr>
                <w:rFonts w:ascii="Arial"/>
                <w:sz w:val="21"/>
              </w:rPr>
            </w:pPr>
          </w:p>
          <w:p w14:paraId="5CF3C5BC">
            <w:pPr>
              <w:spacing w:line="257" w:lineRule="auto"/>
              <w:rPr>
                <w:rFonts w:ascii="Arial"/>
                <w:sz w:val="21"/>
              </w:rPr>
            </w:pPr>
          </w:p>
          <w:p w14:paraId="0DA2505F">
            <w:pPr>
              <w:spacing w:before="78" w:line="184" w:lineRule="auto"/>
              <w:ind w:left="233"/>
              <w:rPr>
                <w:rFonts w:ascii="宋体" w:hAnsi="宋体" w:eastAsia="宋体" w:cs="宋体"/>
                <w:sz w:val="24"/>
                <w:szCs w:val="24"/>
              </w:rPr>
            </w:pPr>
            <w:r>
              <w:rPr>
                <w:rFonts w:ascii="宋体" w:hAnsi="宋体" w:eastAsia="宋体" w:cs="宋体"/>
                <w:spacing w:val="-12"/>
                <w:sz w:val="24"/>
                <w:szCs w:val="24"/>
              </w:rPr>
              <w:t>11</w:t>
            </w:r>
          </w:p>
        </w:tc>
        <w:tc>
          <w:tcPr>
            <w:tcW w:w="3051" w:type="dxa"/>
            <w:vAlign w:val="top"/>
          </w:tcPr>
          <w:p w14:paraId="08BED8E1">
            <w:pPr>
              <w:spacing w:line="279" w:lineRule="auto"/>
              <w:rPr>
                <w:rFonts w:ascii="Arial"/>
                <w:sz w:val="21"/>
              </w:rPr>
            </w:pPr>
          </w:p>
          <w:p w14:paraId="0DA9252E">
            <w:pPr>
              <w:spacing w:line="279" w:lineRule="auto"/>
              <w:rPr>
                <w:rFonts w:ascii="Arial"/>
                <w:sz w:val="21"/>
              </w:rPr>
            </w:pPr>
          </w:p>
          <w:p w14:paraId="6175014A">
            <w:pPr>
              <w:spacing w:line="280" w:lineRule="auto"/>
              <w:rPr>
                <w:rFonts w:ascii="Arial"/>
                <w:sz w:val="21"/>
              </w:rPr>
            </w:pPr>
          </w:p>
          <w:p w14:paraId="028EE79C">
            <w:pPr>
              <w:pStyle w:val="7"/>
              <w:spacing w:before="86" w:line="196" w:lineRule="auto"/>
              <w:ind w:left="63" w:firstLine="3"/>
            </w:pPr>
            <w:r>
              <w:rPr>
                <w:spacing w:val="6"/>
              </w:rPr>
              <w:t>对利用岩层孔隙、裂隙、溶洞、</w:t>
            </w:r>
            <w:r>
              <w:rPr>
                <w:spacing w:val="41"/>
              </w:rPr>
              <w:t>废弃矿坑等贮存城镇污水处</w:t>
            </w:r>
          </w:p>
          <w:p w14:paraId="1EED10C2">
            <w:pPr>
              <w:pStyle w:val="7"/>
              <w:spacing w:before="1" w:line="202" w:lineRule="auto"/>
              <w:ind w:left="82" w:right="73" w:hanging="20"/>
            </w:pPr>
            <w:r>
              <w:rPr>
                <w:spacing w:val="-4"/>
              </w:rPr>
              <w:t>理设施产生的污泥和处理后</w:t>
            </w:r>
            <w:r>
              <w:rPr>
                <w:spacing w:val="20"/>
              </w:rPr>
              <w:t>的污泥的行政处罚</w:t>
            </w:r>
          </w:p>
        </w:tc>
        <w:tc>
          <w:tcPr>
            <w:tcW w:w="1842" w:type="dxa"/>
            <w:vAlign w:val="top"/>
          </w:tcPr>
          <w:p w14:paraId="16E21503">
            <w:pPr>
              <w:spacing w:line="244" w:lineRule="auto"/>
              <w:rPr>
                <w:rFonts w:ascii="Arial"/>
                <w:sz w:val="21"/>
              </w:rPr>
            </w:pPr>
          </w:p>
          <w:p w14:paraId="1C48BE8A">
            <w:pPr>
              <w:spacing w:line="244" w:lineRule="auto"/>
              <w:rPr>
                <w:rFonts w:ascii="Arial"/>
                <w:sz w:val="21"/>
              </w:rPr>
            </w:pPr>
          </w:p>
          <w:p w14:paraId="10295C95">
            <w:pPr>
              <w:spacing w:line="244" w:lineRule="auto"/>
              <w:rPr>
                <w:rFonts w:ascii="Arial"/>
                <w:sz w:val="21"/>
              </w:rPr>
            </w:pPr>
          </w:p>
          <w:p w14:paraId="3CB84956">
            <w:pPr>
              <w:spacing w:line="244" w:lineRule="auto"/>
              <w:rPr>
                <w:rFonts w:ascii="Arial"/>
                <w:sz w:val="21"/>
              </w:rPr>
            </w:pPr>
          </w:p>
          <w:p w14:paraId="5C00F030">
            <w:pPr>
              <w:pStyle w:val="7"/>
              <w:spacing w:before="86" w:line="199" w:lineRule="auto"/>
              <w:ind w:left="64" w:right="70" w:firstLine="24"/>
              <w:jc w:val="both"/>
            </w:pPr>
            <w:r>
              <w:rPr>
                <w:spacing w:val="9"/>
              </w:rPr>
              <w:t>国务院《地下水管</w:t>
            </w:r>
            <w:r>
              <w:rPr>
                <w:spacing w:val="-1"/>
              </w:rPr>
              <w:t>理条例》（</w:t>
            </w:r>
            <w:r>
              <w:rPr>
                <w:rFonts w:ascii="宋体" w:hAnsi="宋体" w:eastAsia="宋体" w:cs="宋体"/>
                <w:spacing w:val="-1"/>
              </w:rPr>
              <w:t>2021</w:t>
            </w:r>
            <w:r>
              <w:rPr>
                <w:spacing w:val="12"/>
              </w:rPr>
              <w:t>年公布）</w:t>
            </w:r>
          </w:p>
        </w:tc>
        <w:tc>
          <w:tcPr>
            <w:tcW w:w="6971" w:type="dxa"/>
            <w:vAlign w:val="top"/>
          </w:tcPr>
          <w:p w14:paraId="64DF36A1">
            <w:pPr>
              <w:spacing w:line="421" w:lineRule="auto"/>
              <w:rPr>
                <w:rFonts w:ascii="Arial"/>
                <w:sz w:val="21"/>
              </w:rPr>
            </w:pPr>
          </w:p>
          <w:p w14:paraId="556D333F">
            <w:pPr>
              <w:pStyle w:val="7"/>
              <w:spacing w:before="85" w:line="198" w:lineRule="auto"/>
              <w:ind w:left="64" w:right="70" w:firstLine="8"/>
              <w:jc w:val="both"/>
            </w:pPr>
            <w:r>
              <w:rPr>
                <w:spacing w:val="17"/>
              </w:rPr>
              <w:t>第五十九条第二款利用岩层孔隙、裂隙、溶洞、废</w:t>
            </w:r>
            <w:r>
              <w:rPr>
                <w:spacing w:val="16"/>
              </w:rPr>
              <w:t>弃矿坑等贮存城</w:t>
            </w:r>
            <w:r>
              <w:rPr>
                <w:spacing w:val="23"/>
              </w:rPr>
              <w:t>镇污水处理设施产生的污泥和处理后的污泥的，由县级以上地方</w:t>
            </w:r>
            <w:bookmarkStart w:id="4" w:name="_GoBack"/>
            <w:r>
              <w:rPr>
                <w:rFonts w:hint="eastAsia"/>
                <w:spacing w:val="23"/>
                <w:lang w:eastAsia="zh-CN"/>
              </w:rPr>
              <w:t>人民政府</w:t>
            </w:r>
            <w:bookmarkEnd w:id="4"/>
            <w:r>
              <w:rPr>
                <w:spacing w:val="12"/>
              </w:rPr>
              <w:t>城镇排水主管部门责令限期改正，处</w:t>
            </w:r>
            <w:r>
              <w:rPr>
                <w:rFonts w:ascii="宋体" w:hAnsi="宋体" w:eastAsia="宋体" w:cs="宋体"/>
                <w:spacing w:val="12"/>
              </w:rPr>
              <w:t>20</w:t>
            </w:r>
            <w:r>
              <w:rPr>
                <w:spacing w:val="11"/>
              </w:rPr>
              <w:t>万元以上</w:t>
            </w:r>
            <w:r>
              <w:rPr>
                <w:rFonts w:ascii="宋体" w:hAnsi="宋体" w:eastAsia="宋体" w:cs="宋体"/>
                <w:spacing w:val="11"/>
              </w:rPr>
              <w:t>200</w:t>
            </w:r>
            <w:r>
              <w:rPr>
                <w:spacing w:val="11"/>
              </w:rPr>
              <w:t>万元以下罚</w:t>
            </w:r>
            <w:r>
              <w:rPr>
                <w:spacing w:val="15"/>
              </w:rPr>
              <w:t>款，对直接负责的主管人员和其他直接责任人员处</w:t>
            </w:r>
            <w:r>
              <w:rPr>
                <w:rFonts w:ascii="宋体" w:hAnsi="宋体" w:eastAsia="宋体" w:cs="宋体"/>
                <w:spacing w:val="15"/>
              </w:rPr>
              <w:t>2</w:t>
            </w:r>
            <w:r>
              <w:rPr>
                <w:spacing w:val="15"/>
              </w:rPr>
              <w:t>万元以上</w:t>
            </w:r>
            <w:r>
              <w:rPr>
                <w:rFonts w:ascii="宋体" w:hAnsi="宋体" w:eastAsia="宋体" w:cs="宋体"/>
                <w:spacing w:val="15"/>
              </w:rPr>
              <w:t>10</w:t>
            </w:r>
            <w:r>
              <w:rPr>
                <w:spacing w:val="15"/>
              </w:rPr>
              <w:t>万元</w:t>
            </w:r>
            <w:r>
              <w:rPr>
                <w:spacing w:val="7"/>
              </w:rPr>
              <w:t>以下罚款；造成严重后果的，处</w:t>
            </w:r>
            <w:r>
              <w:rPr>
                <w:rFonts w:ascii="宋体" w:hAnsi="宋体" w:eastAsia="宋体" w:cs="宋体"/>
                <w:spacing w:val="7"/>
              </w:rPr>
              <w:t>200</w:t>
            </w:r>
            <w:r>
              <w:rPr>
                <w:spacing w:val="7"/>
              </w:rPr>
              <w:t>万元</w:t>
            </w:r>
            <w:r>
              <w:rPr>
                <w:spacing w:val="6"/>
              </w:rPr>
              <w:t>以上</w:t>
            </w:r>
            <w:r>
              <w:rPr>
                <w:rFonts w:ascii="宋体" w:hAnsi="宋体" w:eastAsia="宋体" w:cs="宋体"/>
                <w:spacing w:val="6"/>
              </w:rPr>
              <w:t>500</w:t>
            </w:r>
            <w:r>
              <w:rPr>
                <w:spacing w:val="6"/>
              </w:rPr>
              <w:t>万元以下罚款，对</w:t>
            </w:r>
            <w:r>
              <w:rPr>
                <w:spacing w:val="15"/>
              </w:rPr>
              <w:t>直接负责的主管人员和其他直接责任人员处</w:t>
            </w:r>
            <w:r>
              <w:rPr>
                <w:rFonts w:ascii="宋体" w:hAnsi="宋体" w:eastAsia="宋体" w:cs="宋体"/>
                <w:spacing w:val="15"/>
              </w:rPr>
              <w:t>5</w:t>
            </w:r>
            <w:r>
              <w:rPr>
                <w:spacing w:val="15"/>
              </w:rPr>
              <w:t>万元以上</w:t>
            </w:r>
            <w:r>
              <w:rPr>
                <w:rFonts w:ascii="宋体" w:hAnsi="宋体" w:eastAsia="宋体" w:cs="宋体"/>
                <w:spacing w:val="15"/>
              </w:rPr>
              <w:t>50</w:t>
            </w:r>
            <w:r>
              <w:rPr>
                <w:spacing w:val="15"/>
              </w:rPr>
              <w:t>万元以下罚</w:t>
            </w:r>
            <w:r>
              <w:rPr>
                <w:spacing w:val="-2"/>
              </w:rPr>
              <w:t>款。</w:t>
            </w:r>
          </w:p>
        </w:tc>
        <w:tc>
          <w:tcPr>
            <w:tcW w:w="1586" w:type="dxa"/>
            <w:vAlign w:val="top"/>
          </w:tcPr>
          <w:p w14:paraId="6AA4BBA5">
            <w:pPr>
              <w:spacing w:line="245" w:lineRule="auto"/>
              <w:rPr>
                <w:rFonts w:ascii="Arial"/>
                <w:sz w:val="21"/>
              </w:rPr>
            </w:pPr>
          </w:p>
          <w:p w14:paraId="05BC684D">
            <w:pPr>
              <w:spacing w:line="245" w:lineRule="auto"/>
              <w:rPr>
                <w:rFonts w:ascii="Arial"/>
                <w:sz w:val="21"/>
              </w:rPr>
            </w:pPr>
          </w:p>
          <w:p w14:paraId="3CD722F1">
            <w:pPr>
              <w:spacing w:line="245" w:lineRule="auto"/>
              <w:rPr>
                <w:rFonts w:ascii="Arial"/>
                <w:sz w:val="21"/>
              </w:rPr>
            </w:pPr>
          </w:p>
          <w:p w14:paraId="3DE96E62">
            <w:pPr>
              <w:spacing w:line="245" w:lineRule="auto"/>
              <w:rPr>
                <w:rFonts w:ascii="Arial"/>
                <w:sz w:val="21"/>
              </w:rPr>
            </w:pPr>
          </w:p>
          <w:p w14:paraId="448974F4">
            <w:pPr>
              <w:pStyle w:val="7"/>
              <w:spacing w:before="86" w:line="200" w:lineRule="auto"/>
              <w:ind w:left="69" w:right="70" w:firstLine="2"/>
              <w:jc w:val="both"/>
            </w:pPr>
            <w:r>
              <w:rPr>
                <w:spacing w:val="39"/>
              </w:rPr>
              <w:t>县级以上地方</w:t>
            </w:r>
            <w:r>
              <w:rPr>
                <w:rFonts w:hint="eastAsia"/>
                <w:spacing w:val="40"/>
                <w:lang w:eastAsia="zh-CN"/>
              </w:rPr>
              <w:t>人民政府</w:t>
            </w:r>
            <w:r>
              <w:rPr>
                <w:spacing w:val="40"/>
              </w:rPr>
              <w:t>城镇</w:t>
            </w:r>
            <w:r>
              <w:rPr>
                <w:spacing w:val="21"/>
              </w:rPr>
              <w:t>排水主管部门</w:t>
            </w:r>
          </w:p>
        </w:tc>
        <w:tc>
          <w:tcPr>
            <w:tcW w:w="911" w:type="dxa"/>
            <w:vAlign w:val="center"/>
          </w:tcPr>
          <w:p w14:paraId="3A20DA64">
            <w:pPr>
              <w:jc w:val="center"/>
              <w:rPr>
                <w:rFonts w:ascii="Arial"/>
                <w:sz w:val="21"/>
              </w:rPr>
            </w:pPr>
            <w:r>
              <w:rPr>
                <w:rFonts w:hint="eastAsia" w:eastAsia="宋体"/>
                <w:color w:val="0000FF"/>
                <w:sz w:val="21"/>
                <w:lang w:val="en-US" w:eastAsia="zh-CN"/>
              </w:rPr>
              <w:t>宜良县综合行政执法局</w:t>
            </w:r>
          </w:p>
        </w:tc>
      </w:tr>
      <w:tr w14:paraId="29E4D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685" w:type="dxa"/>
            <w:vAlign w:val="top"/>
          </w:tcPr>
          <w:p w14:paraId="10927674">
            <w:pPr>
              <w:spacing w:line="246" w:lineRule="auto"/>
              <w:rPr>
                <w:rFonts w:ascii="Arial"/>
                <w:sz w:val="21"/>
              </w:rPr>
            </w:pPr>
          </w:p>
          <w:p w14:paraId="41A02350">
            <w:pPr>
              <w:spacing w:line="247" w:lineRule="auto"/>
              <w:rPr>
                <w:rFonts w:ascii="Arial"/>
                <w:sz w:val="21"/>
              </w:rPr>
            </w:pPr>
          </w:p>
          <w:p w14:paraId="32198BE7">
            <w:pPr>
              <w:spacing w:line="247" w:lineRule="auto"/>
              <w:rPr>
                <w:rFonts w:ascii="Arial"/>
                <w:sz w:val="21"/>
              </w:rPr>
            </w:pPr>
          </w:p>
          <w:p w14:paraId="3CB60C0B">
            <w:pPr>
              <w:spacing w:line="247" w:lineRule="auto"/>
              <w:rPr>
                <w:rFonts w:ascii="Arial"/>
                <w:sz w:val="21"/>
              </w:rPr>
            </w:pPr>
          </w:p>
          <w:p w14:paraId="5A04B5F3">
            <w:pPr>
              <w:spacing w:line="247" w:lineRule="auto"/>
              <w:rPr>
                <w:rFonts w:ascii="Arial"/>
                <w:sz w:val="21"/>
              </w:rPr>
            </w:pPr>
          </w:p>
          <w:p w14:paraId="78343AC4">
            <w:pPr>
              <w:spacing w:before="78" w:line="184" w:lineRule="auto"/>
              <w:ind w:left="239"/>
              <w:rPr>
                <w:rFonts w:ascii="宋体" w:hAnsi="宋体" w:eastAsia="宋体" w:cs="宋体"/>
                <w:sz w:val="24"/>
                <w:szCs w:val="24"/>
              </w:rPr>
            </w:pPr>
            <w:r>
              <w:rPr>
                <w:rFonts w:ascii="宋体" w:hAnsi="宋体" w:eastAsia="宋体" w:cs="宋体"/>
                <w:spacing w:val="-12"/>
                <w:sz w:val="24"/>
                <w:szCs w:val="24"/>
              </w:rPr>
              <w:t>12</w:t>
            </w:r>
          </w:p>
        </w:tc>
        <w:tc>
          <w:tcPr>
            <w:tcW w:w="680" w:type="dxa"/>
            <w:vAlign w:val="top"/>
          </w:tcPr>
          <w:p w14:paraId="3AD22BD5">
            <w:pPr>
              <w:spacing w:line="246" w:lineRule="auto"/>
              <w:rPr>
                <w:rFonts w:ascii="Arial"/>
                <w:sz w:val="21"/>
              </w:rPr>
            </w:pPr>
          </w:p>
          <w:p w14:paraId="3E2543FC">
            <w:pPr>
              <w:spacing w:line="247" w:lineRule="auto"/>
              <w:rPr>
                <w:rFonts w:ascii="Arial"/>
                <w:sz w:val="21"/>
              </w:rPr>
            </w:pPr>
          </w:p>
          <w:p w14:paraId="7B849719">
            <w:pPr>
              <w:spacing w:line="247" w:lineRule="auto"/>
              <w:rPr>
                <w:rFonts w:ascii="Arial"/>
                <w:sz w:val="21"/>
              </w:rPr>
            </w:pPr>
          </w:p>
          <w:p w14:paraId="76F9421D">
            <w:pPr>
              <w:spacing w:line="247" w:lineRule="auto"/>
              <w:rPr>
                <w:rFonts w:ascii="Arial"/>
                <w:sz w:val="21"/>
              </w:rPr>
            </w:pPr>
          </w:p>
          <w:p w14:paraId="41C672EE">
            <w:pPr>
              <w:spacing w:line="247" w:lineRule="auto"/>
              <w:rPr>
                <w:rFonts w:ascii="Arial"/>
                <w:sz w:val="21"/>
              </w:rPr>
            </w:pPr>
          </w:p>
          <w:p w14:paraId="4B1F58D9">
            <w:pPr>
              <w:spacing w:before="78" w:line="184" w:lineRule="auto"/>
              <w:ind w:left="233"/>
              <w:rPr>
                <w:rFonts w:ascii="宋体" w:hAnsi="宋体" w:eastAsia="宋体" w:cs="宋体"/>
                <w:sz w:val="24"/>
                <w:szCs w:val="24"/>
              </w:rPr>
            </w:pPr>
            <w:r>
              <w:rPr>
                <w:rFonts w:ascii="宋体" w:hAnsi="宋体" w:eastAsia="宋体" w:cs="宋体"/>
                <w:spacing w:val="-12"/>
                <w:sz w:val="24"/>
                <w:szCs w:val="24"/>
              </w:rPr>
              <w:t>12</w:t>
            </w:r>
          </w:p>
        </w:tc>
        <w:tc>
          <w:tcPr>
            <w:tcW w:w="3051" w:type="dxa"/>
            <w:vAlign w:val="top"/>
          </w:tcPr>
          <w:p w14:paraId="4D481A5C">
            <w:pPr>
              <w:spacing w:line="309" w:lineRule="auto"/>
              <w:rPr>
                <w:rFonts w:ascii="Arial"/>
                <w:sz w:val="21"/>
              </w:rPr>
            </w:pPr>
          </w:p>
          <w:p w14:paraId="5EC3ED8F">
            <w:pPr>
              <w:spacing w:line="309" w:lineRule="auto"/>
              <w:rPr>
                <w:rFonts w:ascii="Arial"/>
                <w:sz w:val="21"/>
              </w:rPr>
            </w:pPr>
          </w:p>
          <w:p w14:paraId="5C61BF51">
            <w:pPr>
              <w:spacing w:line="310" w:lineRule="auto"/>
              <w:rPr>
                <w:rFonts w:ascii="Arial"/>
                <w:sz w:val="21"/>
              </w:rPr>
            </w:pPr>
          </w:p>
          <w:p w14:paraId="3AD25866">
            <w:pPr>
              <w:pStyle w:val="7"/>
              <w:spacing w:before="86" w:line="201" w:lineRule="auto"/>
              <w:ind w:left="63" w:right="73" w:firstLine="3"/>
              <w:jc w:val="both"/>
            </w:pPr>
            <w:r>
              <w:rPr>
                <w:spacing w:val="-5"/>
              </w:rPr>
              <w:t>对擅自使用未经验收或者验</w:t>
            </w:r>
            <w:r>
              <w:rPr>
                <w:spacing w:val="2"/>
              </w:rPr>
              <w:t>收不合格的城市道路的行政</w:t>
            </w:r>
            <w:r>
              <w:rPr>
                <w:spacing w:val="11"/>
              </w:rPr>
              <w:t>处罚</w:t>
            </w:r>
          </w:p>
        </w:tc>
        <w:tc>
          <w:tcPr>
            <w:tcW w:w="1842" w:type="dxa"/>
            <w:vAlign w:val="top"/>
          </w:tcPr>
          <w:p w14:paraId="71EEF8A3">
            <w:pPr>
              <w:spacing w:line="310" w:lineRule="auto"/>
              <w:rPr>
                <w:rFonts w:ascii="Arial"/>
                <w:sz w:val="21"/>
              </w:rPr>
            </w:pPr>
          </w:p>
          <w:p w14:paraId="0CBAB273">
            <w:pPr>
              <w:spacing w:line="310" w:lineRule="auto"/>
              <w:rPr>
                <w:rFonts w:ascii="Arial"/>
                <w:sz w:val="21"/>
              </w:rPr>
            </w:pPr>
          </w:p>
          <w:p w14:paraId="1858CBD8">
            <w:pPr>
              <w:spacing w:line="311" w:lineRule="auto"/>
              <w:rPr>
                <w:rFonts w:ascii="Arial"/>
                <w:sz w:val="21"/>
              </w:rPr>
            </w:pPr>
          </w:p>
          <w:p w14:paraId="6E42724F">
            <w:pPr>
              <w:pStyle w:val="7"/>
              <w:spacing w:before="85" w:line="199" w:lineRule="auto"/>
              <w:ind w:left="65" w:right="61" w:firstLine="23"/>
              <w:jc w:val="both"/>
            </w:pPr>
            <w:r>
              <w:rPr>
                <w:spacing w:val="9"/>
              </w:rPr>
              <w:t>国务院《城市道路</w:t>
            </w:r>
            <w:r>
              <w:rPr>
                <w:spacing w:val="4"/>
              </w:rPr>
              <w:t>管理条例》（</w:t>
            </w:r>
            <w:r>
              <w:rPr>
                <w:rFonts w:ascii="宋体" w:hAnsi="宋体" w:eastAsia="宋体" w:cs="宋体"/>
                <w:spacing w:val="4"/>
              </w:rPr>
              <w:t>2019</w:t>
            </w:r>
            <w:r>
              <w:rPr>
                <w:spacing w:val="10"/>
              </w:rPr>
              <w:t>年修订）</w:t>
            </w:r>
          </w:p>
        </w:tc>
        <w:tc>
          <w:tcPr>
            <w:tcW w:w="6971" w:type="dxa"/>
            <w:vAlign w:val="top"/>
          </w:tcPr>
          <w:p w14:paraId="4D1C23DB">
            <w:pPr>
              <w:pStyle w:val="7"/>
              <w:spacing w:before="322" w:line="196" w:lineRule="auto"/>
              <w:ind w:left="64" w:right="70" w:firstLine="8"/>
              <w:jc w:val="both"/>
            </w:pPr>
            <w:r>
              <w:rPr>
                <w:spacing w:val="16"/>
              </w:rPr>
              <w:t>第四十条违反本条例第十七条规定，擅自使用未经验收或者</w:t>
            </w:r>
            <w:r>
              <w:rPr>
                <w:spacing w:val="15"/>
              </w:rPr>
              <w:t>验收不</w:t>
            </w:r>
            <w:r>
              <w:rPr>
                <w:spacing w:val="17"/>
              </w:rPr>
              <w:t>合格的城市道路的，由市政工程行政主管部门责令限期改正，给予警</w:t>
            </w:r>
            <w:r>
              <w:rPr>
                <w:spacing w:val="13"/>
              </w:rPr>
              <w:t>告，可以并处工程造价</w:t>
            </w:r>
            <w:r>
              <w:rPr>
                <w:rFonts w:ascii="宋体" w:hAnsi="宋体" w:eastAsia="宋体" w:cs="宋体"/>
                <w:spacing w:val="13"/>
              </w:rPr>
              <w:t>2%</w:t>
            </w:r>
            <w:r>
              <w:rPr>
                <w:spacing w:val="13"/>
              </w:rPr>
              <w:t>以下的罚款。</w:t>
            </w:r>
          </w:p>
          <w:p w14:paraId="1C755D17">
            <w:pPr>
              <w:pStyle w:val="7"/>
              <w:spacing w:before="1" w:line="195" w:lineRule="auto"/>
              <w:ind w:left="59" w:right="70" w:firstLine="13"/>
            </w:pPr>
            <w:r>
              <w:rPr>
                <w:spacing w:val="16"/>
              </w:rPr>
              <w:t>第十七条城市道路的设计、施工，应当严格执行国家和地方规定的</w:t>
            </w:r>
            <w:r>
              <w:rPr>
                <w:spacing w:val="14"/>
              </w:rPr>
              <w:t>城市道路设计、施工的技术规范。</w:t>
            </w:r>
            <w:r>
              <w:rPr>
                <w:spacing w:val="15"/>
              </w:rPr>
              <w:t>城市道路施工，实行工程质量监督制度。</w:t>
            </w:r>
          </w:p>
          <w:p w14:paraId="4FE2201C">
            <w:pPr>
              <w:pStyle w:val="7"/>
              <w:spacing w:before="2" w:line="201" w:lineRule="auto"/>
              <w:ind w:left="66" w:right="68" w:firstLine="449"/>
            </w:pPr>
            <w:r>
              <w:rPr>
                <w:spacing w:val="15"/>
              </w:rPr>
              <w:t>城市道路工程竣工，经验收合格后，方可交付使</w:t>
            </w:r>
            <w:r>
              <w:rPr>
                <w:spacing w:val="14"/>
              </w:rPr>
              <w:t>用；未经验收或</w:t>
            </w:r>
            <w:r>
              <w:rPr>
                <w:spacing w:val="16"/>
              </w:rPr>
              <w:t>者验收不合格的，不得交付使用。</w:t>
            </w:r>
          </w:p>
        </w:tc>
        <w:tc>
          <w:tcPr>
            <w:tcW w:w="1586" w:type="dxa"/>
            <w:vAlign w:val="top"/>
          </w:tcPr>
          <w:p w14:paraId="4973D381">
            <w:pPr>
              <w:spacing w:line="267" w:lineRule="auto"/>
              <w:rPr>
                <w:rFonts w:ascii="Arial"/>
                <w:sz w:val="21"/>
              </w:rPr>
            </w:pPr>
          </w:p>
          <w:p w14:paraId="31C1944B">
            <w:pPr>
              <w:spacing w:line="267" w:lineRule="auto"/>
              <w:rPr>
                <w:rFonts w:ascii="Arial"/>
                <w:sz w:val="21"/>
              </w:rPr>
            </w:pPr>
          </w:p>
          <w:p w14:paraId="7F25AC34">
            <w:pPr>
              <w:spacing w:line="268" w:lineRule="auto"/>
              <w:rPr>
                <w:rFonts w:ascii="Arial"/>
                <w:sz w:val="21"/>
              </w:rPr>
            </w:pPr>
          </w:p>
          <w:p w14:paraId="39072BB3">
            <w:pPr>
              <w:spacing w:line="268" w:lineRule="auto"/>
              <w:rPr>
                <w:rFonts w:ascii="Arial"/>
                <w:sz w:val="21"/>
              </w:rPr>
            </w:pPr>
          </w:p>
          <w:p w14:paraId="41165FA1">
            <w:pPr>
              <w:pStyle w:val="7"/>
              <w:spacing w:before="85" w:line="203" w:lineRule="auto"/>
              <w:ind w:left="77" w:right="70"/>
            </w:pPr>
            <w:r>
              <w:rPr>
                <w:spacing w:val="38"/>
              </w:rPr>
              <w:t>市政工程行政</w:t>
            </w:r>
            <w:r>
              <w:rPr>
                <w:spacing w:val="16"/>
              </w:rPr>
              <w:t>主管部门</w:t>
            </w:r>
          </w:p>
        </w:tc>
        <w:tc>
          <w:tcPr>
            <w:tcW w:w="911" w:type="dxa"/>
            <w:vAlign w:val="center"/>
          </w:tcPr>
          <w:p w14:paraId="5D8C1444">
            <w:pPr>
              <w:jc w:val="center"/>
              <w:rPr>
                <w:rFonts w:ascii="Arial"/>
                <w:sz w:val="21"/>
              </w:rPr>
            </w:pPr>
            <w:r>
              <w:rPr>
                <w:rFonts w:hint="eastAsia" w:eastAsia="宋体"/>
                <w:color w:val="0000FF"/>
                <w:sz w:val="21"/>
                <w:lang w:val="en-US" w:eastAsia="zh-CN"/>
              </w:rPr>
              <w:t>宜良县综合行政执法局</w:t>
            </w:r>
          </w:p>
        </w:tc>
      </w:tr>
      <w:tr w14:paraId="245F7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0" w:hRule="atLeast"/>
        </w:trPr>
        <w:tc>
          <w:tcPr>
            <w:tcW w:w="685" w:type="dxa"/>
            <w:vAlign w:val="top"/>
          </w:tcPr>
          <w:p w14:paraId="46D190A1">
            <w:pPr>
              <w:spacing w:line="247" w:lineRule="auto"/>
              <w:rPr>
                <w:rFonts w:ascii="Arial"/>
                <w:sz w:val="21"/>
              </w:rPr>
            </w:pPr>
          </w:p>
          <w:p w14:paraId="3103C0BC">
            <w:pPr>
              <w:spacing w:line="247" w:lineRule="auto"/>
              <w:rPr>
                <w:rFonts w:ascii="Arial"/>
                <w:sz w:val="21"/>
              </w:rPr>
            </w:pPr>
          </w:p>
          <w:p w14:paraId="76F64349">
            <w:pPr>
              <w:spacing w:line="248" w:lineRule="auto"/>
              <w:rPr>
                <w:rFonts w:ascii="Arial"/>
                <w:sz w:val="21"/>
              </w:rPr>
            </w:pPr>
          </w:p>
          <w:p w14:paraId="6A4AE989">
            <w:pPr>
              <w:spacing w:line="248" w:lineRule="auto"/>
              <w:rPr>
                <w:rFonts w:ascii="Arial"/>
                <w:sz w:val="21"/>
              </w:rPr>
            </w:pPr>
          </w:p>
          <w:p w14:paraId="691560EB">
            <w:pPr>
              <w:spacing w:before="78" w:line="184" w:lineRule="auto"/>
              <w:ind w:left="239"/>
              <w:rPr>
                <w:rFonts w:ascii="宋体" w:hAnsi="宋体" w:eastAsia="宋体" w:cs="宋体"/>
                <w:sz w:val="24"/>
                <w:szCs w:val="24"/>
              </w:rPr>
            </w:pPr>
            <w:r>
              <w:rPr>
                <w:rFonts w:ascii="宋体" w:hAnsi="宋体" w:eastAsia="宋体" w:cs="宋体"/>
                <w:spacing w:val="-12"/>
                <w:sz w:val="24"/>
                <w:szCs w:val="24"/>
              </w:rPr>
              <w:t>13</w:t>
            </w:r>
          </w:p>
        </w:tc>
        <w:tc>
          <w:tcPr>
            <w:tcW w:w="680" w:type="dxa"/>
            <w:vAlign w:val="top"/>
          </w:tcPr>
          <w:p w14:paraId="2CF57527">
            <w:pPr>
              <w:spacing w:line="247" w:lineRule="auto"/>
              <w:rPr>
                <w:rFonts w:ascii="Arial"/>
                <w:sz w:val="21"/>
              </w:rPr>
            </w:pPr>
          </w:p>
          <w:p w14:paraId="1F5617A4">
            <w:pPr>
              <w:spacing w:line="247" w:lineRule="auto"/>
              <w:rPr>
                <w:rFonts w:ascii="Arial"/>
                <w:sz w:val="21"/>
              </w:rPr>
            </w:pPr>
          </w:p>
          <w:p w14:paraId="0CBDD3C1">
            <w:pPr>
              <w:spacing w:line="248" w:lineRule="auto"/>
              <w:rPr>
                <w:rFonts w:ascii="Arial"/>
                <w:sz w:val="21"/>
              </w:rPr>
            </w:pPr>
          </w:p>
          <w:p w14:paraId="56D19E91">
            <w:pPr>
              <w:spacing w:line="248" w:lineRule="auto"/>
              <w:rPr>
                <w:rFonts w:ascii="Arial"/>
                <w:sz w:val="21"/>
              </w:rPr>
            </w:pPr>
          </w:p>
          <w:p w14:paraId="3DBF1743">
            <w:pPr>
              <w:spacing w:before="78" w:line="184" w:lineRule="auto"/>
              <w:ind w:left="233"/>
              <w:rPr>
                <w:rFonts w:ascii="宋体" w:hAnsi="宋体" w:eastAsia="宋体" w:cs="宋体"/>
                <w:sz w:val="24"/>
                <w:szCs w:val="24"/>
              </w:rPr>
            </w:pPr>
            <w:r>
              <w:rPr>
                <w:rFonts w:ascii="宋体" w:hAnsi="宋体" w:eastAsia="宋体" w:cs="宋体"/>
                <w:spacing w:val="-12"/>
                <w:sz w:val="24"/>
                <w:szCs w:val="24"/>
              </w:rPr>
              <w:t>13</w:t>
            </w:r>
          </w:p>
        </w:tc>
        <w:tc>
          <w:tcPr>
            <w:tcW w:w="3051" w:type="dxa"/>
            <w:vAlign w:val="top"/>
          </w:tcPr>
          <w:p w14:paraId="447C94EA">
            <w:pPr>
              <w:spacing w:line="268" w:lineRule="auto"/>
              <w:rPr>
                <w:rFonts w:ascii="Arial"/>
                <w:sz w:val="21"/>
              </w:rPr>
            </w:pPr>
          </w:p>
          <w:p w14:paraId="0E0C5A2A">
            <w:pPr>
              <w:pStyle w:val="7"/>
              <w:spacing w:before="85" w:line="198" w:lineRule="auto"/>
              <w:ind w:left="63" w:right="73" w:firstLine="3"/>
              <w:jc w:val="both"/>
            </w:pPr>
            <w:r>
              <w:rPr>
                <w:spacing w:val="20"/>
              </w:rPr>
              <w:t>对承担城市道路养护、维修的</w:t>
            </w:r>
            <w:r>
              <w:rPr>
                <w:spacing w:val="42"/>
              </w:rPr>
              <w:t>单位未定期对城市道路进行</w:t>
            </w:r>
            <w:r>
              <w:rPr>
                <w:spacing w:val="20"/>
              </w:rPr>
              <w:t>养护、维修或者未按照规定的</w:t>
            </w:r>
            <w:r>
              <w:rPr>
                <w:spacing w:val="16"/>
              </w:rPr>
              <w:t>期限修复竣工，并拒绝接受市</w:t>
            </w:r>
            <w:r>
              <w:rPr>
                <w:spacing w:val="15"/>
              </w:rPr>
              <w:t>政工程行政主管部门监督、检</w:t>
            </w:r>
            <w:r>
              <w:rPr>
                <w:spacing w:val="21"/>
              </w:rPr>
              <w:t>查的行政处罚</w:t>
            </w:r>
          </w:p>
        </w:tc>
        <w:tc>
          <w:tcPr>
            <w:tcW w:w="1842" w:type="dxa"/>
            <w:vAlign w:val="top"/>
          </w:tcPr>
          <w:p w14:paraId="2865560B">
            <w:pPr>
              <w:spacing w:line="342" w:lineRule="auto"/>
              <w:rPr>
                <w:rFonts w:ascii="Arial"/>
                <w:sz w:val="21"/>
              </w:rPr>
            </w:pPr>
          </w:p>
          <w:p w14:paraId="6C8506EA">
            <w:pPr>
              <w:spacing w:line="342" w:lineRule="auto"/>
              <w:rPr>
                <w:rFonts w:ascii="Arial"/>
                <w:sz w:val="21"/>
              </w:rPr>
            </w:pPr>
          </w:p>
          <w:p w14:paraId="54720A91">
            <w:pPr>
              <w:pStyle w:val="7"/>
              <w:spacing w:before="86" w:line="199" w:lineRule="auto"/>
              <w:ind w:left="63" w:right="50" w:firstLine="25"/>
              <w:jc w:val="both"/>
            </w:pPr>
            <w:r>
              <w:rPr>
                <w:spacing w:val="-9"/>
                <w:w w:val="98"/>
              </w:rPr>
              <w:t>国务院《城市道路管</w:t>
            </w:r>
            <w:r>
              <w:t>理条例》（</w:t>
            </w:r>
            <w:r>
              <w:rPr>
                <w:rFonts w:ascii="宋体" w:hAnsi="宋体" w:eastAsia="宋体" w:cs="宋体"/>
              </w:rPr>
              <w:t>2019</w:t>
            </w:r>
            <w:r>
              <w:t>年</w:t>
            </w:r>
            <w:r>
              <w:rPr>
                <w:spacing w:val="2"/>
              </w:rPr>
              <w:t>修订）</w:t>
            </w:r>
          </w:p>
        </w:tc>
        <w:tc>
          <w:tcPr>
            <w:tcW w:w="6971" w:type="dxa"/>
            <w:vAlign w:val="top"/>
          </w:tcPr>
          <w:p w14:paraId="346FC12F">
            <w:pPr>
              <w:spacing w:line="403" w:lineRule="auto"/>
              <w:rPr>
                <w:rFonts w:ascii="Arial"/>
                <w:sz w:val="21"/>
              </w:rPr>
            </w:pPr>
          </w:p>
          <w:p w14:paraId="2013FDAD">
            <w:pPr>
              <w:pStyle w:val="7"/>
              <w:spacing w:before="86" w:line="199" w:lineRule="auto"/>
              <w:ind w:left="63" w:right="70" w:firstLine="9"/>
              <w:jc w:val="both"/>
            </w:pPr>
            <w:r>
              <w:rPr>
                <w:spacing w:val="16"/>
              </w:rPr>
              <w:t>第四十一条承担城市道路养护、维修的单位违反本条例的规定，未</w:t>
            </w:r>
            <w:r>
              <w:rPr>
                <w:spacing w:val="21"/>
              </w:rPr>
              <w:t>定期对城市道路进行养护、维修或者未按照规定的期限修复竣工，并</w:t>
            </w:r>
            <w:r>
              <w:rPr>
                <w:spacing w:val="19"/>
              </w:rPr>
              <w:t>拒绝接受市政工程行政主管部门监督、检查的，由市</w:t>
            </w:r>
            <w:r>
              <w:rPr>
                <w:spacing w:val="18"/>
              </w:rPr>
              <w:t>政工程行政主管</w:t>
            </w:r>
            <w:r>
              <w:rPr>
                <w:spacing w:val="17"/>
              </w:rPr>
              <w:t>部门责令限期改正，给予警告；对负有直接责任的主管人员和其他直接责任人员，依法给予行政处分。</w:t>
            </w:r>
          </w:p>
        </w:tc>
        <w:tc>
          <w:tcPr>
            <w:tcW w:w="1586" w:type="dxa"/>
            <w:vAlign w:val="top"/>
          </w:tcPr>
          <w:p w14:paraId="0A49EFCC">
            <w:pPr>
              <w:spacing w:line="275" w:lineRule="auto"/>
              <w:rPr>
                <w:rFonts w:ascii="Arial"/>
                <w:sz w:val="21"/>
              </w:rPr>
            </w:pPr>
          </w:p>
          <w:p w14:paraId="3AE2CB94">
            <w:pPr>
              <w:spacing w:line="275" w:lineRule="auto"/>
              <w:rPr>
                <w:rFonts w:ascii="Arial"/>
                <w:sz w:val="21"/>
              </w:rPr>
            </w:pPr>
          </w:p>
          <w:p w14:paraId="0A857B36">
            <w:pPr>
              <w:spacing w:line="275" w:lineRule="auto"/>
              <w:rPr>
                <w:rFonts w:ascii="Arial"/>
                <w:sz w:val="21"/>
              </w:rPr>
            </w:pPr>
          </w:p>
          <w:p w14:paraId="14BA3D20">
            <w:pPr>
              <w:pStyle w:val="7"/>
              <w:spacing w:before="86" w:line="203" w:lineRule="auto"/>
              <w:ind w:left="77" w:right="70"/>
            </w:pPr>
            <w:r>
              <w:rPr>
                <w:spacing w:val="38"/>
              </w:rPr>
              <w:t>市政工程行政</w:t>
            </w:r>
            <w:r>
              <w:rPr>
                <w:spacing w:val="16"/>
              </w:rPr>
              <w:t>主管部门</w:t>
            </w:r>
          </w:p>
        </w:tc>
        <w:tc>
          <w:tcPr>
            <w:tcW w:w="911" w:type="dxa"/>
            <w:vAlign w:val="center"/>
          </w:tcPr>
          <w:p w14:paraId="755A056A">
            <w:pPr>
              <w:jc w:val="center"/>
              <w:rPr>
                <w:rFonts w:ascii="Arial"/>
                <w:sz w:val="21"/>
              </w:rPr>
            </w:pPr>
            <w:r>
              <w:rPr>
                <w:rFonts w:hint="eastAsia" w:eastAsia="宋体"/>
                <w:color w:val="0000FF"/>
                <w:sz w:val="21"/>
                <w:lang w:val="en-US" w:eastAsia="zh-CN"/>
              </w:rPr>
              <w:t>宜良县综合行政执法局</w:t>
            </w:r>
          </w:p>
        </w:tc>
      </w:tr>
    </w:tbl>
    <w:p w14:paraId="51CA0DB6">
      <w:pPr>
        <w:rPr>
          <w:rFonts w:ascii="Arial"/>
          <w:sz w:val="21"/>
        </w:rPr>
      </w:pPr>
    </w:p>
    <w:p w14:paraId="323AF0BA">
      <w:pPr>
        <w:rPr>
          <w:rFonts w:ascii="Arial" w:hAnsi="Arial" w:eastAsia="Arial" w:cs="Arial"/>
          <w:sz w:val="21"/>
          <w:szCs w:val="21"/>
        </w:rPr>
        <w:sectPr>
          <w:footerReference r:id="rId9" w:type="default"/>
          <w:pgSz w:w="16839" w:h="11906"/>
          <w:pgMar w:top="400" w:right="553" w:bottom="1228" w:left="553" w:header="0" w:footer="904" w:gutter="0"/>
          <w:pgNumType w:fmt="decimal"/>
          <w:cols w:space="720" w:num="1"/>
        </w:sectPr>
      </w:pPr>
    </w:p>
    <w:p w14:paraId="7FF7D2DC">
      <w:pPr>
        <w:spacing w:before="19"/>
      </w:pPr>
    </w:p>
    <w:p w14:paraId="7C000399">
      <w:pPr>
        <w:spacing w:before="19"/>
      </w:pPr>
    </w:p>
    <w:p w14:paraId="19877A22">
      <w:pPr>
        <w:spacing w:before="18"/>
      </w:pPr>
    </w:p>
    <w:p w14:paraId="0137296D">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36B3C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3FE4D0D2">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7A7FAF05">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7860E3C1">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4E2C69E7">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24C29F41">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2EA1DBBE">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1A3E3254">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64173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9" w:hRule="atLeast"/>
        </w:trPr>
        <w:tc>
          <w:tcPr>
            <w:tcW w:w="685" w:type="dxa"/>
            <w:vAlign w:val="top"/>
          </w:tcPr>
          <w:p w14:paraId="056EA607">
            <w:pPr>
              <w:spacing w:line="249" w:lineRule="auto"/>
              <w:rPr>
                <w:rFonts w:ascii="Arial"/>
                <w:sz w:val="21"/>
              </w:rPr>
            </w:pPr>
          </w:p>
          <w:p w14:paraId="28D5C4B7">
            <w:pPr>
              <w:spacing w:line="249" w:lineRule="auto"/>
              <w:rPr>
                <w:rFonts w:ascii="Arial"/>
                <w:sz w:val="21"/>
              </w:rPr>
            </w:pPr>
          </w:p>
          <w:p w14:paraId="72492673">
            <w:pPr>
              <w:spacing w:line="249" w:lineRule="auto"/>
              <w:rPr>
                <w:rFonts w:ascii="Arial"/>
                <w:sz w:val="21"/>
              </w:rPr>
            </w:pPr>
          </w:p>
          <w:p w14:paraId="411814D6">
            <w:pPr>
              <w:spacing w:line="249" w:lineRule="auto"/>
              <w:rPr>
                <w:rFonts w:ascii="Arial"/>
                <w:sz w:val="21"/>
              </w:rPr>
            </w:pPr>
          </w:p>
          <w:p w14:paraId="79EE4FE9">
            <w:pPr>
              <w:spacing w:line="249" w:lineRule="auto"/>
              <w:rPr>
                <w:rFonts w:ascii="Arial"/>
                <w:sz w:val="21"/>
              </w:rPr>
            </w:pPr>
          </w:p>
          <w:p w14:paraId="0A5B18F9">
            <w:pPr>
              <w:spacing w:line="249" w:lineRule="auto"/>
              <w:rPr>
                <w:rFonts w:ascii="Arial"/>
                <w:sz w:val="21"/>
              </w:rPr>
            </w:pPr>
          </w:p>
          <w:p w14:paraId="08E71115">
            <w:pPr>
              <w:spacing w:line="249" w:lineRule="auto"/>
              <w:rPr>
                <w:rFonts w:ascii="Arial"/>
                <w:sz w:val="21"/>
              </w:rPr>
            </w:pPr>
          </w:p>
          <w:p w14:paraId="25947CF2">
            <w:pPr>
              <w:spacing w:line="249" w:lineRule="auto"/>
              <w:rPr>
                <w:rFonts w:ascii="Arial"/>
                <w:sz w:val="21"/>
              </w:rPr>
            </w:pPr>
          </w:p>
          <w:p w14:paraId="38895914">
            <w:pPr>
              <w:spacing w:line="249" w:lineRule="auto"/>
              <w:rPr>
                <w:rFonts w:ascii="Arial"/>
                <w:sz w:val="21"/>
              </w:rPr>
            </w:pPr>
          </w:p>
          <w:p w14:paraId="51187089">
            <w:pPr>
              <w:spacing w:line="249" w:lineRule="auto"/>
              <w:rPr>
                <w:rFonts w:ascii="Arial"/>
                <w:sz w:val="21"/>
              </w:rPr>
            </w:pPr>
          </w:p>
          <w:p w14:paraId="5DFC81A6">
            <w:pPr>
              <w:spacing w:line="250" w:lineRule="auto"/>
              <w:rPr>
                <w:rFonts w:ascii="Arial"/>
                <w:sz w:val="21"/>
              </w:rPr>
            </w:pPr>
          </w:p>
          <w:p w14:paraId="0AB47C1C">
            <w:pPr>
              <w:spacing w:line="250" w:lineRule="auto"/>
              <w:rPr>
                <w:rFonts w:ascii="Arial"/>
                <w:sz w:val="21"/>
              </w:rPr>
            </w:pPr>
          </w:p>
          <w:p w14:paraId="2F457E18">
            <w:pPr>
              <w:spacing w:line="250" w:lineRule="auto"/>
              <w:rPr>
                <w:rFonts w:ascii="Arial"/>
                <w:sz w:val="21"/>
              </w:rPr>
            </w:pPr>
          </w:p>
          <w:p w14:paraId="1C2FDCCC">
            <w:pPr>
              <w:spacing w:line="250" w:lineRule="auto"/>
              <w:rPr>
                <w:rFonts w:ascii="Arial"/>
                <w:sz w:val="21"/>
              </w:rPr>
            </w:pPr>
          </w:p>
          <w:p w14:paraId="3AA6F2CD">
            <w:pPr>
              <w:spacing w:line="250" w:lineRule="auto"/>
              <w:rPr>
                <w:rFonts w:ascii="Arial"/>
                <w:sz w:val="21"/>
              </w:rPr>
            </w:pPr>
          </w:p>
          <w:p w14:paraId="56A6BED0">
            <w:pPr>
              <w:spacing w:before="78" w:line="184" w:lineRule="auto"/>
              <w:ind w:left="239"/>
              <w:rPr>
                <w:rFonts w:ascii="宋体" w:hAnsi="宋体" w:eastAsia="宋体" w:cs="宋体"/>
                <w:sz w:val="24"/>
                <w:szCs w:val="24"/>
              </w:rPr>
            </w:pPr>
            <w:r>
              <w:rPr>
                <w:rFonts w:ascii="宋体" w:hAnsi="宋体" w:eastAsia="宋体" w:cs="宋体"/>
                <w:spacing w:val="-12"/>
                <w:sz w:val="24"/>
                <w:szCs w:val="24"/>
              </w:rPr>
              <w:t>14</w:t>
            </w:r>
          </w:p>
        </w:tc>
        <w:tc>
          <w:tcPr>
            <w:tcW w:w="680" w:type="dxa"/>
            <w:vAlign w:val="top"/>
          </w:tcPr>
          <w:p w14:paraId="3EA2DCE3">
            <w:pPr>
              <w:spacing w:line="249" w:lineRule="auto"/>
              <w:rPr>
                <w:rFonts w:ascii="Arial"/>
                <w:sz w:val="21"/>
              </w:rPr>
            </w:pPr>
          </w:p>
          <w:p w14:paraId="4ED9A896">
            <w:pPr>
              <w:spacing w:line="249" w:lineRule="auto"/>
              <w:rPr>
                <w:rFonts w:ascii="Arial"/>
                <w:sz w:val="21"/>
              </w:rPr>
            </w:pPr>
          </w:p>
          <w:p w14:paraId="187C0FC4">
            <w:pPr>
              <w:spacing w:line="249" w:lineRule="auto"/>
              <w:rPr>
                <w:rFonts w:ascii="Arial"/>
                <w:sz w:val="21"/>
              </w:rPr>
            </w:pPr>
          </w:p>
          <w:p w14:paraId="1C794B77">
            <w:pPr>
              <w:spacing w:line="249" w:lineRule="auto"/>
              <w:rPr>
                <w:rFonts w:ascii="Arial"/>
                <w:sz w:val="21"/>
              </w:rPr>
            </w:pPr>
          </w:p>
          <w:p w14:paraId="7E550F58">
            <w:pPr>
              <w:spacing w:line="249" w:lineRule="auto"/>
              <w:rPr>
                <w:rFonts w:ascii="Arial"/>
                <w:sz w:val="21"/>
              </w:rPr>
            </w:pPr>
          </w:p>
          <w:p w14:paraId="2F81E7FB">
            <w:pPr>
              <w:spacing w:line="249" w:lineRule="auto"/>
              <w:rPr>
                <w:rFonts w:ascii="Arial"/>
                <w:sz w:val="21"/>
              </w:rPr>
            </w:pPr>
          </w:p>
          <w:p w14:paraId="5AFB8ADD">
            <w:pPr>
              <w:spacing w:line="249" w:lineRule="auto"/>
              <w:rPr>
                <w:rFonts w:ascii="Arial"/>
                <w:sz w:val="21"/>
              </w:rPr>
            </w:pPr>
          </w:p>
          <w:p w14:paraId="554CD328">
            <w:pPr>
              <w:spacing w:line="249" w:lineRule="auto"/>
              <w:rPr>
                <w:rFonts w:ascii="Arial"/>
                <w:sz w:val="21"/>
              </w:rPr>
            </w:pPr>
          </w:p>
          <w:p w14:paraId="108C9DAD">
            <w:pPr>
              <w:spacing w:line="249" w:lineRule="auto"/>
              <w:rPr>
                <w:rFonts w:ascii="Arial"/>
                <w:sz w:val="21"/>
              </w:rPr>
            </w:pPr>
          </w:p>
          <w:p w14:paraId="1988B7E3">
            <w:pPr>
              <w:spacing w:line="249" w:lineRule="auto"/>
              <w:rPr>
                <w:rFonts w:ascii="Arial"/>
                <w:sz w:val="21"/>
              </w:rPr>
            </w:pPr>
          </w:p>
          <w:p w14:paraId="27B94CB7">
            <w:pPr>
              <w:spacing w:line="250" w:lineRule="auto"/>
              <w:rPr>
                <w:rFonts w:ascii="Arial"/>
                <w:sz w:val="21"/>
              </w:rPr>
            </w:pPr>
          </w:p>
          <w:p w14:paraId="4D6DB311">
            <w:pPr>
              <w:spacing w:line="250" w:lineRule="auto"/>
              <w:rPr>
                <w:rFonts w:ascii="Arial"/>
                <w:sz w:val="21"/>
              </w:rPr>
            </w:pPr>
          </w:p>
          <w:p w14:paraId="3A6A7C44">
            <w:pPr>
              <w:spacing w:line="250" w:lineRule="auto"/>
              <w:rPr>
                <w:rFonts w:ascii="Arial"/>
                <w:sz w:val="21"/>
              </w:rPr>
            </w:pPr>
          </w:p>
          <w:p w14:paraId="7400238D">
            <w:pPr>
              <w:spacing w:line="250" w:lineRule="auto"/>
              <w:rPr>
                <w:rFonts w:ascii="Arial"/>
                <w:sz w:val="21"/>
              </w:rPr>
            </w:pPr>
          </w:p>
          <w:p w14:paraId="18DDF377">
            <w:pPr>
              <w:spacing w:line="250" w:lineRule="auto"/>
              <w:rPr>
                <w:rFonts w:ascii="Arial"/>
                <w:sz w:val="21"/>
              </w:rPr>
            </w:pPr>
          </w:p>
          <w:p w14:paraId="70C108B6">
            <w:pPr>
              <w:spacing w:before="78" w:line="184" w:lineRule="auto"/>
              <w:ind w:left="233"/>
              <w:rPr>
                <w:rFonts w:ascii="宋体" w:hAnsi="宋体" w:eastAsia="宋体" w:cs="宋体"/>
                <w:sz w:val="24"/>
                <w:szCs w:val="24"/>
              </w:rPr>
            </w:pPr>
            <w:r>
              <w:rPr>
                <w:rFonts w:ascii="宋体" w:hAnsi="宋体" w:eastAsia="宋体" w:cs="宋体"/>
                <w:spacing w:val="-12"/>
                <w:sz w:val="24"/>
                <w:szCs w:val="24"/>
              </w:rPr>
              <w:t>14</w:t>
            </w:r>
          </w:p>
        </w:tc>
        <w:tc>
          <w:tcPr>
            <w:tcW w:w="3051" w:type="dxa"/>
            <w:vAlign w:val="top"/>
          </w:tcPr>
          <w:p w14:paraId="3BC3E9E1">
            <w:pPr>
              <w:spacing w:line="255" w:lineRule="auto"/>
              <w:rPr>
                <w:rFonts w:ascii="Arial"/>
                <w:sz w:val="21"/>
              </w:rPr>
            </w:pPr>
          </w:p>
          <w:p w14:paraId="4670D5CA">
            <w:pPr>
              <w:spacing w:line="255" w:lineRule="auto"/>
              <w:rPr>
                <w:rFonts w:ascii="Arial"/>
                <w:sz w:val="21"/>
              </w:rPr>
            </w:pPr>
          </w:p>
          <w:p w14:paraId="2ED94903">
            <w:pPr>
              <w:spacing w:line="255" w:lineRule="auto"/>
              <w:rPr>
                <w:rFonts w:ascii="Arial"/>
                <w:sz w:val="21"/>
              </w:rPr>
            </w:pPr>
          </w:p>
          <w:p w14:paraId="70307E2E">
            <w:pPr>
              <w:spacing w:line="255" w:lineRule="auto"/>
              <w:rPr>
                <w:rFonts w:ascii="Arial"/>
                <w:sz w:val="21"/>
              </w:rPr>
            </w:pPr>
          </w:p>
          <w:p w14:paraId="43C88E18">
            <w:pPr>
              <w:spacing w:line="255" w:lineRule="auto"/>
              <w:rPr>
                <w:rFonts w:ascii="Arial"/>
                <w:sz w:val="21"/>
              </w:rPr>
            </w:pPr>
          </w:p>
          <w:p w14:paraId="7D71B720">
            <w:pPr>
              <w:spacing w:line="255" w:lineRule="auto"/>
              <w:rPr>
                <w:rFonts w:ascii="Arial"/>
                <w:sz w:val="21"/>
              </w:rPr>
            </w:pPr>
          </w:p>
          <w:p w14:paraId="7BC57564">
            <w:pPr>
              <w:spacing w:line="255" w:lineRule="auto"/>
              <w:rPr>
                <w:rFonts w:ascii="Arial"/>
                <w:sz w:val="21"/>
              </w:rPr>
            </w:pPr>
          </w:p>
          <w:p w14:paraId="48A1ABA3">
            <w:pPr>
              <w:spacing w:line="255" w:lineRule="auto"/>
              <w:rPr>
                <w:rFonts w:ascii="Arial"/>
                <w:sz w:val="21"/>
              </w:rPr>
            </w:pPr>
          </w:p>
          <w:p w14:paraId="71E6243F">
            <w:pPr>
              <w:spacing w:line="255" w:lineRule="auto"/>
              <w:rPr>
                <w:rFonts w:ascii="Arial"/>
                <w:sz w:val="21"/>
              </w:rPr>
            </w:pPr>
          </w:p>
          <w:p w14:paraId="66CD40F4">
            <w:pPr>
              <w:spacing w:line="256" w:lineRule="auto"/>
              <w:rPr>
                <w:rFonts w:ascii="Arial"/>
                <w:sz w:val="21"/>
              </w:rPr>
            </w:pPr>
          </w:p>
          <w:p w14:paraId="74C89EEB">
            <w:pPr>
              <w:spacing w:line="256" w:lineRule="auto"/>
              <w:rPr>
                <w:rFonts w:ascii="Arial"/>
                <w:sz w:val="21"/>
              </w:rPr>
            </w:pPr>
          </w:p>
          <w:p w14:paraId="1FB4B5AF">
            <w:pPr>
              <w:spacing w:line="256" w:lineRule="auto"/>
              <w:rPr>
                <w:rFonts w:ascii="Arial"/>
                <w:sz w:val="21"/>
              </w:rPr>
            </w:pPr>
          </w:p>
          <w:p w14:paraId="0192CE3E">
            <w:pPr>
              <w:spacing w:line="256" w:lineRule="auto"/>
              <w:rPr>
                <w:rFonts w:ascii="Arial"/>
                <w:sz w:val="21"/>
              </w:rPr>
            </w:pPr>
          </w:p>
          <w:p w14:paraId="00162551">
            <w:pPr>
              <w:spacing w:line="256" w:lineRule="auto"/>
              <w:rPr>
                <w:rFonts w:ascii="Arial"/>
                <w:sz w:val="21"/>
              </w:rPr>
            </w:pPr>
          </w:p>
          <w:p w14:paraId="094955DF">
            <w:pPr>
              <w:pStyle w:val="7"/>
              <w:spacing w:before="86" w:line="203" w:lineRule="auto"/>
              <w:ind w:left="65" w:right="73" w:firstLine="1"/>
            </w:pPr>
            <w:r>
              <w:rPr>
                <w:spacing w:val="-10"/>
              </w:rPr>
              <w:t>对擅自占用或者挖掘城市道</w:t>
            </w:r>
            <w:r>
              <w:rPr>
                <w:spacing w:val="22"/>
              </w:rPr>
              <w:t>路等行为的行政处罚</w:t>
            </w:r>
          </w:p>
        </w:tc>
        <w:tc>
          <w:tcPr>
            <w:tcW w:w="1842" w:type="dxa"/>
            <w:vAlign w:val="top"/>
          </w:tcPr>
          <w:p w14:paraId="6D4C83BA">
            <w:pPr>
              <w:spacing w:line="245" w:lineRule="auto"/>
              <w:rPr>
                <w:rFonts w:ascii="Arial"/>
                <w:sz w:val="21"/>
              </w:rPr>
            </w:pPr>
          </w:p>
          <w:p w14:paraId="6786C97C">
            <w:pPr>
              <w:spacing w:line="245" w:lineRule="auto"/>
              <w:rPr>
                <w:rFonts w:ascii="Arial"/>
                <w:sz w:val="21"/>
              </w:rPr>
            </w:pPr>
          </w:p>
          <w:p w14:paraId="055753B9">
            <w:pPr>
              <w:spacing w:line="245" w:lineRule="auto"/>
              <w:rPr>
                <w:rFonts w:ascii="Arial"/>
                <w:sz w:val="21"/>
              </w:rPr>
            </w:pPr>
          </w:p>
          <w:p w14:paraId="2261497D">
            <w:pPr>
              <w:spacing w:line="245" w:lineRule="auto"/>
              <w:rPr>
                <w:rFonts w:ascii="Arial"/>
                <w:sz w:val="21"/>
              </w:rPr>
            </w:pPr>
          </w:p>
          <w:p w14:paraId="49DF8836">
            <w:pPr>
              <w:spacing w:line="245" w:lineRule="auto"/>
              <w:rPr>
                <w:rFonts w:ascii="Arial"/>
                <w:sz w:val="21"/>
              </w:rPr>
            </w:pPr>
          </w:p>
          <w:p w14:paraId="2B4014D7">
            <w:pPr>
              <w:spacing w:line="245" w:lineRule="auto"/>
              <w:rPr>
                <w:rFonts w:ascii="Arial"/>
                <w:sz w:val="21"/>
              </w:rPr>
            </w:pPr>
          </w:p>
          <w:p w14:paraId="15F1EA3A">
            <w:pPr>
              <w:spacing w:line="245" w:lineRule="auto"/>
              <w:rPr>
                <w:rFonts w:ascii="Arial"/>
                <w:sz w:val="21"/>
              </w:rPr>
            </w:pPr>
          </w:p>
          <w:p w14:paraId="33A0A803">
            <w:pPr>
              <w:spacing w:line="245" w:lineRule="auto"/>
              <w:rPr>
                <w:rFonts w:ascii="Arial"/>
                <w:sz w:val="21"/>
              </w:rPr>
            </w:pPr>
          </w:p>
          <w:p w14:paraId="6EC33D2A">
            <w:pPr>
              <w:spacing w:line="246" w:lineRule="auto"/>
              <w:rPr>
                <w:rFonts w:ascii="Arial"/>
                <w:sz w:val="21"/>
              </w:rPr>
            </w:pPr>
          </w:p>
          <w:p w14:paraId="7EFCEC9C">
            <w:pPr>
              <w:spacing w:line="246" w:lineRule="auto"/>
              <w:rPr>
                <w:rFonts w:ascii="Arial"/>
                <w:sz w:val="21"/>
              </w:rPr>
            </w:pPr>
          </w:p>
          <w:p w14:paraId="562CB107">
            <w:pPr>
              <w:spacing w:line="246" w:lineRule="auto"/>
              <w:rPr>
                <w:rFonts w:ascii="Arial"/>
                <w:sz w:val="21"/>
              </w:rPr>
            </w:pPr>
          </w:p>
          <w:p w14:paraId="5BD7A041">
            <w:pPr>
              <w:spacing w:line="246" w:lineRule="auto"/>
              <w:rPr>
                <w:rFonts w:ascii="Arial"/>
                <w:sz w:val="21"/>
              </w:rPr>
            </w:pPr>
          </w:p>
          <w:p w14:paraId="256475CA">
            <w:pPr>
              <w:spacing w:line="246" w:lineRule="auto"/>
              <w:rPr>
                <w:rFonts w:ascii="Arial"/>
                <w:sz w:val="21"/>
              </w:rPr>
            </w:pPr>
          </w:p>
          <w:p w14:paraId="5858E47F">
            <w:pPr>
              <w:spacing w:line="246" w:lineRule="auto"/>
              <w:rPr>
                <w:rFonts w:ascii="Arial"/>
                <w:sz w:val="21"/>
              </w:rPr>
            </w:pPr>
          </w:p>
          <w:p w14:paraId="2FD9A1D8">
            <w:pPr>
              <w:pStyle w:val="7"/>
              <w:spacing w:before="86" w:line="199" w:lineRule="auto"/>
              <w:ind w:left="63" w:right="50" w:firstLine="25"/>
              <w:jc w:val="both"/>
            </w:pPr>
            <w:r>
              <w:rPr>
                <w:spacing w:val="-9"/>
                <w:w w:val="98"/>
              </w:rPr>
              <w:t>国务院《城市道路管</w:t>
            </w:r>
            <w:r>
              <w:t>理条例》（</w:t>
            </w:r>
            <w:r>
              <w:rPr>
                <w:rFonts w:ascii="宋体" w:hAnsi="宋体" w:eastAsia="宋体" w:cs="宋体"/>
              </w:rPr>
              <w:t>2019</w:t>
            </w:r>
            <w:r>
              <w:t>年</w:t>
            </w:r>
            <w:r>
              <w:rPr>
                <w:spacing w:val="2"/>
              </w:rPr>
              <w:t>修订）</w:t>
            </w:r>
          </w:p>
        </w:tc>
        <w:tc>
          <w:tcPr>
            <w:tcW w:w="6971" w:type="dxa"/>
            <w:vAlign w:val="top"/>
          </w:tcPr>
          <w:p w14:paraId="5D33B649">
            <w:pPr>
              <w:spacing w:line="327" w:lineRule="auto"/>
              <w:rPr>
                <w:rFonts w:ascii="Arial"/>
                <w:sz w:val="21"/>
              </w:rPr>
            </w:pPr>
          </w:p>
          <w:p w14:paraId="0A3734C8">
            <w:pPr>
              <w:spacing w:line="327" w:lineRule="auto"/>
              <w:rPr>
                <w:rFonts w:ascii="Arial"/>
                <w:sz w:val="21"/>
              </w:rPr>
            </w:pPr>
          </w:p>
          <w:p w14:paraId="66C3CCF8">
            <w:pPr>
              <w:pStyle w:val="7"/>
              <w:spacing w:before="86" w:line="196" w:lineRule="auto"/>
              <w:ind w:left="73" w:right="62"/>
            </w:pPr>
            <w:r>
              <w:rPr>
                <w:spacing w:val="12"/>
              </w:rPr>
              <w:t>第四十二条违反本条例第二十七条规定，或者有下列行为之一</w:t>
            </w:r>
            <w:r>
              <w:rPr>
                <w:spacing w:val="11"/>
              </w:rPr>
              <w:t>的，</w:t>
            </w:r>
            <w:r>
              <w:rPr>
                <w:spacing w:val="19"/>
              </w:rPr>
              <w:t>由市政工程行政主管部门或者其他有关部门责令限期改正，可以处</w:t>
            </w:r>
            <w:r>
              <w:rPr>
                <w:spacing w:val="18"/>
              </w:rPr>
              <w:t>以</w:t>
            </w:r>
            <w:r>
              <w:rPr>
                <w:rFonts w:ascii="宋体" w:hAnsi="宋体" w:eastAsia="宋体" w:cs="宋体"/>
                <w:spacing w:val="18"/>
              </w:rPr>
              <w:t>2</w:t>
            </w:r>
            <w:r>
              <w:rPr>
                <w:spacing w:val="10"/>
              </w:rPr>
              <w:t>万元以下的罚款；造成损失的，应当依法承担赔偿责任：</w:t>
            </w:r>
          </w:p>
          <w:p w14:paraId="6E82272E">
            <w:pPr>
              <w:pStyle w:val="7"/>
              <w:spacing w:before="1" w:line="195" w:lineRule="auto"/>
              <w:ind w:left="80" w:right="70" w:hanging="32"/>
            </w:pPr>
            <w:r>
              <w:rPr>
                <w:spacing w:val="21"/>
              </w:rPr>
              <w:t>（一）未对设在城市道路上的各种管线的检查井、</w:t>
            </w:r>
            <w:r>
              <w:rPr>
                <w:spacing w:val="20"/>
              </w:rPr>
              <w:t>箱盖或者城市道路</w:t>
            </w:r>
            <w:r>
              <w:rPr>
                <w:spacing w:val="22"/>
              </w:rPr>
              <w:t>附属设施的缺损及时补缺或者修复的；</w:t>
            </w:r>
            <w:r>
              <w:rPr>
                <w:spacing w:val="19"/>
              </w:rPr>
              <w:t>（二）未在城市道路施工现场设置明显标志和安全防围设施的；</w:t>
            </w:r>
            <w:r>
              <w:rPr>
                <w:spacing w:val="16"/>
              </w:rPr>
              <w:t>（三）占用城市道路期满或者挖掘城市道路后，不及时</w:t>
            </w:r>
            <w:r>
              <w:rPr>
                <w:spacing w:val="15"/>
              </w:rPr>
              <w:t>清理现场的；</w:t>
            </w:r>
          </w:p>
          <w:p w14:paraId="75C01A50">
            <w:pPr>
              <w:pStyle w:val="7"/>
              <w:spacing w:before="1" w:line="195" w:lineRule="auto"/>
              <w:ind w:left="67" w:right="70" w:hanging="19"/>
            </w:pPr>
            <w:r>
              <w:rPr>
                <w:spacing w:val="17"/>
              </w:rPr>
              <w:t>（四）依附于城市道路建设各种管线、杆线等设施，不按照规定办理</w:t>
            </w:r>
            <w:r>
              <w:rPr>
                <w:spacing w:val="20"/>
              </w:rPr>
              <w:t>批准手续的；</w:t>
            </w:r>
          </w:p>
          <w:p w14:paraId="437C0F88">
            <w:pPr>
              <w:pStyle w:val="7"/>
              <w:spacing w:before="1" w:line="195" w:lineRule="auto"/>
              <w:ind w:left="83" w:right="70" w:hanging="35"/>
            </w:pPr>
            <w:r>
              <w:rPr>
                <w:spacing w:val="19"/>
              </w:rPr>
              <w:t>（五）紧急抢修埋设在城市道路下的管线，不按照规定补办批准手续</w:t>
            </w:r>
            <w:r>
              <w:rPr>
                <w:spacing w:val="-1"/>
              </w:rPr>
              <w:t>的；</w:t>
            </w:r>
          </w:p>
          <w:p w14:paraId="12F737D0">
            <w:pPr>
              <w:pStyle w:val="7"/>
              <w:spacing w:before="4" w:line="195" w:lineRule="auto"/>
              <w:ind w:left="72" w:right="70" w:hanging="24"/>
            </w:pPr>
            <w:r>
              <w:rPr>
                <w:spacing w:val="10"/>
              </w:rPr>
              <w:t>（六）未按照批准的位置、面积、期限占用或者挖掘城市道路，或者</w:t>
            </w:r>
            <w:r>
              <w:rPr>
                <w:spacing w:val="18"/>
              </w:rPr>
              <w:t>需要移动位置、扩大面积、延长时间，未提前办理变更</w:t>
            </w:r>
            <w:r>
              <w:rPr>
                <w:spacing w:val="17"/>
              </w:rPr>
              <w:t>审批手续的。第二十七条城市道路范围内禁止下列行为：</w:t>
            </w:r>
            <w:r>
              <w:rPr>
                <w:spacing w:val="7"/>
              </w:rPr>
              <w:t>（一）擅自占用或者挖掘城市道路；</w:t>
            </w:r>
          </w:p>
          <w:p w14:paraId="5431CA91">
            <w:pPr>
              <w:pStyle w:val="7"/>
              <w:spacing w:before="1" w:line="195" w:lineRule="auto"/>
              <w:ind w:left="64" w:right="70" w:hanging="16"/>
            </w:pPr>
            <w:r>
              <w:rPr>
                <w:spacing w:val="15"/>
              </w:rPr>
              <w:t>（二）履带车、铁轮车或者超重、超高、超长车辆擅自在城市道路上</w:t>
            </w:r>
            <w:r>
              <w:rPr>
                <w:spacing w:val="7"/>
              </w:rPr>
              <w:t>行驶；</w:t>
            </w:r>
            <w:r>
              <w:rPr>
                <w:spacing w:val="18"/>
              </w:rPr>
              <w:t>（三）机动车在桥梁或者非指定的城市道路上试刹车；</w:t>
            </w:r>
            <w:r>
              <w:rPr>
                <w:spacing w:val="11"/>
              </w:rPr>
              <w:t>（四）擅自在城市道路上建设建筑物、构筑物；</w:t>
            </w:r>
          </w:p>
          <w:p w14:paraId="7ECD1363">
            <w:pPr>
              <w:pStyle w:val="7"/>
              <w:spacing w:before="2" w:line="195" w:lineRule="auto"/>
              <w:ind w:left="72" w:right="70" w:hanging="24"/>
            </w:pPr>
            <w:r>
              <w:rPr>
                <w:spacing w:val="12"/>
              </w:rPr>
              <w:t>（五）在桥梁上架设压力在</w:t>
            </w:r>
            <w:r>
              <w:rPr>
                <w:rFonts w:ascii="宋体" w:hAnsi="宋体" w:eastAsia="宋体" w:cs="宋体"/>
                <w:spacing w:val="12"/>
              </w:rPr>
              <w:t>4</w:t>
            </w:r>
            <w:r>
              <w:rPr>
                <w:spacing w:val="12"/>
              </w:rPr>
              <w:t>公斤</w:t>
            </w:r>
            <w:r>
              <w:rPr>
                <w:rFonts w:ascii="宋体" w:hAnsi="宋体" w:eastAsia="宋体" w:cs="宋体"/>
                <w:spacing w:val="12"/>
              </w:rPr>
              <w:t>/</w:t>
            </w:r>
            <w:r>
              <w:rPr>
                <w:spacing w:val="12"/>
              </w:rPr>
              <w:t>平方厘米（</w:t>
            </w:r>
            <w:r>
              <w:rPr>
                <w:rFonts w:ascii="宋体" w:hAnsi="宋体" w:eastAsia="宋体" w:cs="宋体"/>
                <w:spacing w:val="12"/>
              </w:rPr>
              <w:t>0.4</w:t>
            </w:r>
            <w:r>
              <w:rPr>
                <w:spacing w:val="12"/>
              </w:rPr>
              <w:t>兆帕）以上的煤气</w:t>
            </w:r>
            <w:r>
              <w:rPr>
                <w:spacing w:val="19"/>
              </w:rPr>
              <w:t>管道、</w:t>
            </w:r>
            <w:r>
              <w:rPr>
                <w:rFonts w:ascii="宋体" w:hAnsi="宋体" w:eastAsia="宋体" w:cs="宋体"/>
                <w:spacing w:val="19"/>
              </w:rPr>
              <w:t>10</w:t>
            </w:r>
            <w:r>
              <w:rPr>
                <w:spacing w:val="19"/>
              </w:rPr>
              <w:t>千伏以上的高压电力线和其他易燃易爆管线；</w:t>
            </w:r>
            <w:r>
              <w:rPr>
                <w:spacing w:val="17"/>
              </w:rPr>
              <w:t>（六）擅自在桥梁或者路灯设施上设置广告牌或者其他挂浮物；</w:t>
            </w:r>
            <w:r>
              <w:rPr>
                <w:spacing w:val="10"/>
              </w:rPr>
              <w:t>（七）其他损害、侵占城市道路的行为。</w:t>
            </w:r>
          </w:p>
        </w:tc>
        <w:tc>
          <w:tcPr>
            <w:tcW w:w="1586" w:type="dxa"/>
            <w:vAlign w:val="top"/>
          </w:tcPr>
          <w:p w14:paraId="58E3A42B">
            <w:pPr>
              <w:spacing w:line="255" w:lineRule="auto"/>
              <w:rPr>
                <w:rFonts w:ascii="Arial"/>
                <w:sz w:val="21"/>
              </w:rPr>
            </w:pPr>
          </w:p>
          <w:p w14:paraId="4D6F5A6C">
            <w:pPr>
              <w:spacing w:line="255" w:lineRule="auto"/>
              <w:rPr>
                <w:rFonts w:ascii="Arial"/>
                <w:sz w:val="21"/>
              </w:rPr>
            </w:pPr>
          </w:p>
          <w:p w14:paraId="74A45CC7">
            <w:pPr>
              <w:spacing w:line="255" w:lineRule="auto"/>
              <w:rPr>
                <w:rFonts w:ascii="Arial"/>
                <w:sz w:val="21"/>
              </w:rPr>
            </w:pPr>
          </w:p>
          <w:p w14:paraId="7E91F10A">
            <w:pPr>
              <w:spacing w:line="255" w:lineRule="auto"/>
              <w:rPr>
                <w:rFonts w:ascii="Arial"/>
                <w:sz w:val="21"/>
              </w:rPr>
            </w:pPr>
          </w:p>
          <w:p w14:paraId="10C0A821">
            <w:pPr>
              <w:spacing w:line="255" w:lineRule="auto"/>
              <w:rPr>
                <w:rFonts w:ascii="Arial"/>
                <w:sz w:val="21"/>
              </w:rPr>
            </w:pPr>
          </w:p>
          <w:p w14:paraId="44449409">
            <w:pPr>
              <w:spacing w:line="255" w:lineRule="auto"/>
              <w:rPr>
                <w:rFonts w:ascii="Arial"/>
                <w:sz w:val="21"/>
              </w:rPr>
            </w:pPr>
          </w:p>
          <w:p w14:paraId="7726A5B7">
            <w:pPr>
              <w:spacing w:line="256" w:lineRule="auto"/>
              <w:rPr>
                <w:rFonts w:ascii="Arial"/>
                <w:sz w:val="21"/>
              </w:rPr>
            </w:pPr>
          </w:p>
          <w:p w14:paraId="544E27FD">
            <w:pPr>
              <w:spacing w:line="256" w:lineRule="auto"/>
              <w:rPr>
                <w:rFonts w:ascii="Arial"/>
                <w:sz w:val="21"/>
              </w:rPr>
            </w:pPr>
          </w:p>
          <w:p w14:paraId="7A83758B">
            <w:pPr>
              <w:spacing w:line="256" w:lineRule="auto"/>
              <w:rPr>
                <w:rFonts w:ascii="Arial"/>
                <w:sz w:val="21"/>
              </w:rPr>
            </w:pPr>
          </w:p>
          <w:p w14:paraId="169AC3CD">
            <w:pPr>
              <w:spacing w:line="256" w:lineRule="auto"/>
              <w:rPr>
                <w:rFonts w:ascii="Arial"/>
                <w:sz w:val="21"/>
              </w:rPr>
            </w:pPr>
          </w:p>
          <w:p w14:paraId="157D41B5">
            <w:pPr>
              <w:spacing w:line="256" w:lineRule="auto"/>
              <w:rPr>
                <w:rFonts w:ascii="Arial"/>
                <w:sz w:val="21"/>
              </w:rPr>
            </w:pPr>
          </w:p>
          <w:p w14:paraId="36527C91">
            <w:pPr>
              <w:spacing w:line="256" w:lineRule="auto"/>
              <w:rPr>
                <w:rFonts w:ascii="Arial"/>
                <w:sz w:val="21"/>
              </w:rPr>
            </w:pPr>
          </w:p>
          <w:p w14:paraId="775422EE">
            <w:pPr>
              <w:spacing w:line="256" w:lineRule="auto"/>
              <w:rPr>
                <w:rFonts w:ascii="Arial"/>
                <w:sz w:val="21"/>
              </w:rPr>
            </w:pPr>
          </w:p>
          <w:p w14:paraId="6E374394">
            <w:pPr>
              <w:spacing w:line="256" w:lineRule="auto"/>
              <w:rPr>
                <w:rFonts w:ascii="Arial"/>
                <w:sz w:val="21"/>
              </w:rPr>
            </w:pPr>
          </w:p>
          <w:p w14:paraId="2251164B">
            <w:pPr>
              <w:pStyle w:val="7"/>
              <w:spacing w:before="86" w:line="203" w:lineRule="auto"/>
              <w:ind w:left="77" w:right="70"/>
            </w:pPr>
            <w:r>
              <w:rPr>
                <w:spacing w:val="38"/>
              </w:rPr>
              <w:t>市政工程行政</w:t>
            </w:r>
            <w:r>
              <w:rPr>
                <w:spacing w:val="16"/>
              </w:rPr>
              <w:t>主管部门</w:t>
            </w:r>
          </w:p>
        </w:tc>
        <w:tc>
          <w:tcPr>
            <w:tcW w:w="911" w:type="dxa"/>
            <w:vAlign w:val="center"/>
          </w:tcPr>
          <w:p w14:paraId="50340832">
            <w:pPr>
              <w:jc w:val="center"/>
              <w:rPr>
                <w:rFonts w:ascii="Arial"/>
                <w:sz w:val="21"/>
              </w:rPr>
            </w:pPr>
            <w:r>
              <w:rPr>
                <w:rFonts w:hint="eastAsia" w:eastAsia="宋体"/>
                <w:color w:val="0000FF"/>
                <w:sz w:val="21"/>
                <w:lang w:val="en-US" w:eastAsia="zh-CN"/>
              </w:rPr>
              <w:t>宜良县综合行政执法局</w:t>
            </w:r>
          </w:p>
        </w:tc>
      </w:tr>
    </w:tbl>
    <w:p w14:paraId="3BA99DD9">
      <w:pPr>
        <w:rPr>
          <w:rFonts w:ascii="Arial"/>
          <w:sz w:val="21"/>
        </w:rPr>
      </w:pPr>
    </w:p>
    <w:p w14:paraId="2F051AA9">
      <w:pPr>
        <w:rPr>
          <w:rFonts w:ascii="Arial" w:hAnsi="Arial" w:eastAsia="Arial" w:cs="Arial"/>
          <w:sz w:val="21"/>
          <w:szCs w:val="21"/>
        </w:rPr>
        <w:sectPr>
          <w:footerReference r:id="rId10" w:type="default"/>
          <w:pgSz w:w="16839" w:h="11906"/>
          <w:pgMar w:top="400" w:right="553" w:bottom="1229" w:left="553" w:header="0" w:footer="904" w:gutter="0"/>
          <w:pgNumType w:fmt="decimal"/>
          <w:cols w:space="720" w:num="1"/>
        </w:sectPr>
      </w:pPr>
    </w:p>
    <w:p w14:paraId="097CE4D5">
      <w:pPr>
        <w:spacing w:before="19"/>
      </w:pPr>
    </w:p>
    <w:p w14:paraId="71587095">
      <w:pPr>
        <w:spacing w:before="19"/>
      </w:pPr>
    </w:p>
    <w:p w14:paraId="4E5F36DC">
      <w:pPr>
        <w:spacing w:before="18"/>
      </w:pPr>
    </w:p>
    <w:p w14:paraId="00D683BA">
      <w:pPr>
        <w:spacing w:before="18"/>
      </w:pPr>
    </w:p>
    <w:tbl>
      <w:tblPr>
        <w:tblStyle w:val="6"/>
        <w:tblW w:w="160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394"/>
        <w:gridCol w:w="1394"/>
      </w:tblGrid>
      <w:tr w14:paraId="20E79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146B6F4E">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397C7B71">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440D105F">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5C0889D5">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72FA1CCD">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394" w:type="dxa"/>
            <w:vAlign w:val="top"/>
          </w:tcPr>
          <w:p w14:paraId="3D14A347">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1394" w:type="dxa"/>
            <w:vAlign w:val="top"/>
          </w:tcPr>
          <w:p w14:paraId="253F44B8">
            <w:pPr>
              <w:spacing w:before="188" w:line="230" w:lineRule="auto"/>
              <w:ind w:left="123"/>
              <w:jc w:val="center"/>
              <w:rPr>
                <w:rFonts w:hint="eastAsia" w:ascii="黑体" w:hAnsi="黑体" w:eastAsia="黑体" w:cs="黑体"/>
                <w:spacing w:val="21"/>
                <w:sz w:val="20"/>
                <w:szCs w:val="20"/>
                <w:lang w:val="en-US" w:eastAsia="zh-CN"/>
              </w:rPr>
            </w:pPr>
            <w:r>
              <w:rPr>
                <w:rFonts w:hint="eastAsia" w:ascii="黑体" w:hAnsi="黑体" w:eastAsia="黑体" w:cs="黑体"/>
                <w:spacing w:val="21"/>
                <w:sz w:val="20"/>
                <w:szCs w:val="20"/>
                <w:lang w:val="en-US" w:eastAsia="zh-CN"/>
              </w:rPr>
              <w:t>备注</w:t>
            </w:r>
          </w:p>
        </w:tc>
      </w:tr>
      <w:tr w14:paraId="59040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4" w:hRule="atLeast"/>
        </w:trPr>
        <w:tc>
          <w:tcPr>
            <w:tcW w:w="685" w:type="dxa"/>
            <w:vMerge w:val="restart"/>
            <w:tcBorders>
              <w:bottom w:val="nil"/>
            </w:tcBorders>
            <w:vAlign w:val="top"/>
          </w:tcPr>
          <w:p w14:paraId="0147EF42">
            <w:pPr>
              <w:spacing w:line="252" w:lineRule="auto"/>
              <w:rPr>
                <w:rFonts w:ascii="Arial"/>
                <w:sz w:val="21"/>
              </w:rPr>
            </w:pPr>
          </w:p>
          <w:p w14:paraId="25E1A14A">
            <w:pPr>
              <w:spacing w:line="252" w:lineRule="auto"/>
              <w:rPr>
                <w:rFonts w:ascii="Arial"/>
                <w:sz w:val="21"/>
              </w:rPr>
            </w:pPr>
          </w:p>
          <w:p w14:paraId="496668AD">
            <w:pPr>
              <w:spacing w:line="252" w:lineRule="auto"/>
              <w:rPr>
                <w:rFonts w:ascii="Arial"/>
                <w:sz w:val="21"/>
              </w:rPr>
            </w:pPr>
          </w:p>
          <w:p w14:paraId="3F835479">
            <w:pPr>
              <w:spacing w:line="252" w:lineRule="auto"/>
              <w:rPr>
                <w:rFonts w:ascii="Arial"/>
                <w:sz w:val="21"/>
              </w:rPr>
            </w:pPr>
          </w:p>
          <w:p w14:paraId="033F0010">
            <w:pPr>
              <w:spacing w:line="252" w:lineRule="auto"/>
              <w:rPr>
                <w:rFonts w:ascii="Arial"/>
                <w:sz w:val="21"/>
              </w:rPr>
            </w:pPr>
          </w:p>
          <w:p w14:paraId="276183DA">
            <w:pPr>
              <w:spacing w:line="252" w:lineRule="auto"/>
              <w:rPr>
                <w:rFonts w:ascii="Arial"/>
                <w:sz w:val="21"/>
              </w:rPr>
            </w:pPr>
          </w:p>
          <w:p w14:paraId="73B2FE08">
            <w:pPr>
              <w:spacing w:line="252" w:lineRule="auto"/>
              <w:rPr>
                <w:rFonts w:ascii="Arial"/>
                <w:sz w:val="21"/>
              </w:rPr>
            </w:pPr>
          </w:p>
          <w:p w14:paraId="0CC3B7A7">
            <w:pPr>
              <w:spacing w:line="252" w:lineRule="auto"/>
              <w:rPr>
                <w:rFonts w:ascii="Arial"/>
                <w:sz w:val="21"/>
              </w:rPr>
            </w:pPr>
          </w:p>
          <w:p w14:paraId="78295696">
            <w:pPr>
              <w:spacing w:line="253" w:lineRule="auto"/>
              <w:rPr>
                <w:rFonts w:ascii="Arial"/>
                <w:sz w:val="21"/>
              </w:rPr>
            </w:pPr>
          </w:p>
          <w:p w14:paraId="26055CC0">
            <w:pPr>
              <w:spacing w:line="253" w:lineRule="auto"/>
              <w:rPr>
                <w:rFonts w:ascii="Arial"/>
                <w:sz w:val="21"/>
              </w:rPr>
            </w:pPr>
          </w:p>
          <w:p w14:paraId="45956387">
            <w:pPr>
              <w:spacing w:line="253" w:lineRule="auto"/>
              <w:rPr>
                <w:rFonts w:ascii="Arial"/>
                <w:sz w:val="21"/>
              </w:rPr>
            </w:pPr>
          </w:p>
          <w:p w14:paraId="15FAA02C">
            <w:pPr>
              <w:spacing w:line="253" w:lineRule="auto"/>
              <w:rPr>
                <w:rFonts w:ascii="Arial"/>
                <w:sz w:val="21"/>
              </w:rPr>
            </w:pPr>
          </w:p>
          <w:p w14:paraId="2C36396E">
            <w:pPr>
              <w:spacing w:line="253" w:lineRule="auto"/>
              <w:rPr>
                <w:rFonts w:ascii="Arial"/>
                <w:sz w:val="21"/>
              </w:rPr>
            </w:pPr>
          </w:p>
          <w:p w14:paraId="1A52FA76">
            <w:pPr>
              <w:spacing w:line="253" w:lineRule="auto"/>
              <w:rPr>
                <w:rFonts w:ascii="Arial"/>
                <w:sz w:val="21"/>
              </w:rPr>
            </w:pPr>
          </w:p>
          <w:p w14:paraId="1BDBDCB2">
            <w:pPr>
              <w:spacing w:line="253" w:lineRule="auto"/>
              <w:rPr>
                <w:rFonts w:ascii="Arial"/>
                <w:sz w:val="21"/>
              </w:rPr>
            </w:pPr>
          </w:p>
          <w:p w14:paraId="49F6E4E2">
            <w:pPr>
              <w:spacing w:before="78" w:line="184" w:lineRule="auto"/>
              <w:ind w:left="239"/>
              <w:rPr>
                <w:rFonts w:ascii="宋体" w:hAnsi="宋体" w:eastAsia="宋体" w:cs="宋体"/>
                <w:sz w:val="24"/>
                <w:szCs w:val="24"/>
              </w:rPr>
            </w:pPr>
            <w:r>
              <w:rPr>
                <w:rFonts w:ascii="宋体" w:hAnsi="宋体" w:eastAsia="宋体" w:cs="宋体"/>
                <w:spacing w:val="-12"/>
                <w:sz w:val="24"/>
                <w:szCs w:val="24"/>
              </w:rPr>
              <w:t>15</w:t>
            </w:r>
          </w:p>
        </w:tc>
        <w:tc>
          <w:tcPr>
            <w:tcW w:w="680" w:type="dxa"/>
            <w:vMerge w:val="restart"/>
            <w:tcBorders>
              <w:bottom w:val="nil"/>
            </w:tcBorders>
            <w:vAlign w:val="top"/>
          </w:tcPr>
          <w:p w14:paraId="247454B9">
            <w:pPr>
              <w:spacing w:line="252" w:lineRule="auto"/>
              <w:rPr>
                <w:rFonts w:ascii="Arial"/>
                <w:sz w:val="21"/>
              </w:rPr>
            </w:pPr>
          </w:p>
          <w:p w14:paraId="4B3D254A">
            <w:pPr>
              <w:spacing w:line="252" w:lineRule="auto"/>
              <w:rPr>
                <w:rFonts w:ascii="Arial"/>
                <w:sz w:val="21"/>
              </w:rPr>
            </w:pPr>
          </w:p>
          <w:p w14:paraId="344EE2B7">
            <w:pPr>
              <w:spacing w:line="252" w:lineRule="auto"/>
              <w:rPr>
                <w:rFonts w:ascii="Arial"/>
                <w:sz w:val="21"/>
              </w:rPr>
            </w:pPr>
          </w:p>
          <w:p w14:paraId="72621337">
            <w:pPr>
              <w:spacing w:line="252" w:lineRule="auto"/>
              <w:rPr>
                <w:rFonts w:ascii="Arial"/>
                <w:sz w:val="21"/>
              </w:rPr>
            </w:pPr>
          </w:p>
          <w:p w14:paraId="7A608DE5">
            <w:pPr>
              <w:spacing w:line="252" w:lineRule="auto"/>
              <w:rPr>
                <w:rFonts w:ascii="Arial"/>
                <w:sz w:val="21"/>
              </w:rPr>
            </w:pPr>
          </w:p>
          <w:p w14:paraId="63C2DF8E">
            <w:pPr>
              <w:spacing w:line="252" w:lineRule="auto"/>
              <w:rPr>
                <w:rFonts w:ascii="Arial"/>
                <w:sz w:val="21"/>
              </w:rPr>
            </w:pPr>
          </w:p>
          <w:p w14:paraId="65593463">
            <w:pPr>
              <w:spacing w:line="252" w:lineRule="auto"/>
              <w:rPr>
                <w:rFonts w:ascii="Arial"/>
                <w:sz w:val="21"/>
              </w:rPr>
            </w:pPr>
          </w:p>
          <w:p w14:paraId="603E869E">
            <w:pPr>
              <w:spacing w:line="252" w:lineRule="auto"/>
              <w:rPr>
                <w:rFonts w:ascii="Arial"/>
                <w:sz w:val="21"/>
              </w:rPr>
            </w:pPr>
          </w:p>
          <w:p w14:paraId="50C11A3F">
            <w:pPr>
              <w:spacing w:line="253" w:lineRule="auto"/>
              <w:rPr>
                <w:rFonts w:ascii="Arial"/>
                <w:sz w:val="21"/>
              </w:rPr>
            </w:pPr>
          </w:p>
          <w:p w14:paraId="6AE36DA4">
            <w:pPr>
              <w:spacing w:line="253" w:lineRule="auto"/>
              <w:rPr>
                <w:rFonts w:ascii="Arial"/>
                <w:sz w:val="21"/>
              </w:rPr>
            </w:pPr>
          </w:p>
          <w:p w14:paraId="4E37B321">
            <w:pPr>
              <w:spacing w:line="253" w:lineRule="auto"/>
              <w:rPr>
                <w:rFonts w:ascii="Arial"/>
                <w:sz w:val="21"/>
              </w:rPr>
            </w:pPr>
          </w:p>
          <w:p w14:paraId="593F57A5">
            <w:pPr>
              <w:spacing w:line="253" w:lineRule="auto"/>
              <w:rPr>
                <w:rFonts w:ascii="Arial"/>
                <w:sz w:val="21"/>
              </w:rPr>
            </w:pPr>
          </w:p>
          <w:p w14:paraId="118B1443">
            <w:pPr>
              <w:spacing w:line="253" w:lineRule="auto"/>
              <w:rPr>
                <w:rFonts w:ascii="Arial"/>
                <w:sz w:val="21"/>
              </w:rPr>
            </w:pPr>
          </w:p>
          <w:p w14:paraId="2B00E348">
            <w:pPr>
              <w:spacing w:line="253" w:lineRule="auto"/>
              <w:rPr>
                <w:rFonts w:ascii="Arial"/>
                <w:sz w:val="21"/>
              </w:rPr>
            </w:pPr>
          </w:p>
          <w:p w14:paraId="5C74CF1A">
            <w:pPr>
              <w:spacing w:line="253" w:lineRule="auto"/>
              <w:rPr>
                <w:rFonts w:ascii="Arial"/>
                <w:sz w:val="21"/>
              </w:rPr>
            </w:pPr>
          </w:p>
          <w:p w14:paraId="5359A0AB">
            <w:pPr>
              <w:spacing w:before="78" w:line="184" w:lineRule="auto"/>
              <w:ind w:left="233"/>
              <w:rPr>
                <w:rFonts w:ascii="宋体" w:hAnsi="宋体" w:eastAsia="宋体" w:cs="宋体"/>
                <w:sz w:val="24"/>
                <w:szCs w:val="24"/>
              </w:rPr>
            </w:pPr>
            <w:r>
              <w:rPr>
                <w:rFonts w:ascii="宋体" w:hAnsi="宋体" w:eastAsia="宋体" w:cs="宋体"/>
                <w:spacing w:val="-12"/>
                <w:sz w:val="24"/>
                <w:szCs w:val="24"/>
              </w:rPr>
              <w:t>15</w:t>
            </w:r>
          </w:p>
        </w:tc>
        <w:tc>
          <w:tcPr>
            <w:tcW w:w="3051" w:type="dxa"/>
            <w:vMerge w:val="restart"/>
            <w:tcBorders>
              <w:bottom w:val="nil"/>
            </w:tcBorders>
            <w:vAlign w:val="top"/>
          </w:tcPr>
          <w:p w14:paraId="5B3A4452">
            <w:pPr>
              <w:spacing w:line="246" w:lineRule="auto"/>
              <w:rPr>
                <w:rFonts w:ascii="Arial"/>
                <w:sz w:val="21"/>
              </w:rPr>
            </w:pPr>
          </w:p>
          <w:p w14:paraId="0421FC79">
            <w:pPr>
              <w:spacing w:line="246" w:lineRule="auto"/>
              <w:rPr>
                <w:rFonts w:ascii="Arial"/>
                <w:sz w:val="21"/>
              </w:rPr>
            </w:pPr>
          </w:p>
          <w:p w14:paraId="41EBA2A5">
            <w:pPr>
              <w:spacing w:line="246" w:lineRule="auto"/>
              <w:rPr>
                <w:rFonts w:ascii="Arial"/>
                <w:sz w:val="21"/>
              </w:rPr>
            </w:pPr>
          </w:p>
          <w:p w14:paraId="1CBAC3F0">
            <w:pPr>
              <w:spacing w:line="246" w:lineRule="auto"/>
              <w:rPr>
                <w:rFonts w:ascii="Arial"/>
                <w:sz w:val="21"/>
              </w:rPr>
            </w:pPr>
          </w:p>
          <w:p w14:paraId="64ADE22F">
            <w:pPr>
              <w:spacing w:line="246" w:lineRule="auto"/>
              <w:rPr>
                <w:rFonts w:ascii="Arial"/>
                <w:sz w:val="21"/>
              </w:rPr>
            </w:pPr>
          </w:p>
          <w:p w14:paraId="32344700">
            <w:pPr>
              <w:spacing w:line="246" w:lineRule="auto"/>
              <w:rPr>
                <w:rFonts w:ascii="Arial"/>
                <w:sz w:val="21"/>
              </w:rPr>
            </w:pPr>
          </w:p>
          <w:p w14:paraId="0132A710">
            <w:pPr>
              <w:spacing w:line="246" w:lineRule="auto"/>
              <w:rPr>
                <w:rFonts w:ascii="Arial"/>
                <w:sz w:val="21"/>
              </w:rPr>
            </w:pPr>
          </w:p>
          <w:p w14:paraId="75AC6020">
            <w:pPr>
              <w:spacing w:line="247" w:lineRule="auto"/>
              <w:rPr>
                <w:rFonts w:ascii="Arial"/>
                <w:sz w:val="21"/>
              </w:rPr>
            </w:pPr>
          </w:p>
          <w:p w14:paraId="33702281">
            <w:pPr>
              <w:spacing w:line="247" w:lineRule="auto"/>
              <w:rPr>
                <w:rFonts w:ascii="Arial"/>
                <w:sz w:val="21"/>
              </w:rPr>
            </w:pPr>
          </w:p>
          <w:p w14:paraId="2D9913C9">
            <w:pPr>
              <w:spacing w:line="247" w:lineRule="auto"/>
              <w:rPr>
                <w:rFonts w:ascii="Arial"/>
                <w:sz w:val="21"/>
              </w:rPr>
            </w:pPr>
          </w:p>
          <w:p w14:paraId="5A19EC8B">
            <w:pPr>
              <w:spacing w:line="247" w:lineRule="auto"/>
              <w:rPr>
                <w:rFonts w:ascii="Arial"/>
                <w:sz w:val="21"/>
              </w:rPr>
            </w:pPr>
          </w:p>
          <w:p w14:paraId="012628A5">
            <w:pPr>
              <w:spacing w:line="247" w:lineRule="auto"/>
              <w:rPr>
                <w:rFonts w:ascii="Arial"/>
                <w:sz w:val="21"/>
              </w:rPr>
            </w:pPr>
          </w:p>
          <w:p w14:paraId="528EFEF1">
            <w:pPr>
              <w:spacing w:line="247" w:lineRule="auto"/>
              <w:rPr>
                <w:rFonts w:ascii="Arial"/>
                <w:sz w:val="21"/>
              </w:rPr>
            </w:pPr>
          </w:p>
          <w:p w14:paraId="1CFC8174">
            <w:pPr>
              <w:pStyle w:val="7"/>
              <w:spacing w:before="85" w:line="199" w:lineRule="auto"/>
              <w:ind w:left="64" w:right="73" w:firstLine="2"/>
              <w:jc w:val="both"/>
            </w:pPr>
            <w:r>
              <w:rPr>
                <w:spacing w:val="42"/>
              </w:rPr>
              <w:t>对未取得燃气经营许可证从</w:t>
            </w:r>
            <w:r>
              <w:rPr>
                <w:spacing w:val="17"/>
              </w:rPr>
              <w:t>事燃气经营活动，或者燃气经</w:t>
            </w:r>
            <w:r>
              <w:rPr>
                <w:spacing w:val="-4"/>
              </w:rPr>
              <w:t>营者不按照燃气经营许可证</w:t>
            </w:r>
            <w:r>
              <w:t>的规定从事燃气经营活动的</w:t>
            </w:r>
            <w:r>
              <w:rPr>
                <w:spacing w:val="18"/>
              </w:rPr>
              <w:t>行政处罚</w:t>
            </w:r>
          </w:p>
        </w:tc>
        <w:tc>
          <w:tcPr>
            <w:tcW w:w="1842" w:type="dxa"/>
            <w:vAlign w:val="top"/>
          </w:tcPr>
          <w:p w14:paraId="20C9BEEE">
            <w:pPr>
              <w:spacing w:line="281" w:lineRule="auto"/>
              <w:rPr>
                <w:rFonts w:ascii="Arial"/>
                <w:sz w:val="21"/>
              </w:rPr>
            </w:pPr>
          </w:p>
          <w:p w14:paraId="1FDAE78B">
            <w:pPr>
              <w:spacing w:line="281" w:lineRule="auto"/>
              <w:rPr>
                <w:rFonts w:ascii="Arial"/>
                <w:sz w:val="21"/>
              </w:rPr>
            </w:pPr>
          </w:p>
          <w:p w14:paraId="60F3D51E">
            <w:pPr>
              <w:spacing w:line="281" w:lineRule="auto"/>
              <w:rPr>
                <w:rFonts w:ascii="Arial"/>
                <w:sz w:val="21"/>
              </w:rPr>
            </w:pPr>
          </w:p>
          <w:p w14:paraId="0955722D">
            <w:pPr>
              <w:spacing w:line="281" w:lineRule="auto"/>
              <w:rPr>
                <w:rFonts w:ascii="Arial"/>
                <w:sz w:val="21"/>
              </w:rPr>
            </w:pPr>
          </w:p>
          <w:p w14:paraId="59A60603">
            <w:pPr>
              <w:spacing w:line="282" w:lineRule="auto"/>
              <w:rPr>
                <w:rFonts w:ascii="Arial"/>
                <w:sz w:val="21"/>
              </w:rPr>
            </w:pPr>
          </w:p>
          <w:p w14:paraId="2CF2A307">
            <w:pPr>
              <w:pStyle w:val="7"/>
              <w:spacing w:before="86" w:line="199" w:lineRule="auto"/>
              <w:ind w:left="65" w:right="47" w:firstLine="23"/>
              <w:jc w:val="both"/>
            </w:pPr>
            <w:r>
              <w:rPr>
                <w:spacing w:val="7"/>
              </w:rPr>
              <w:t>国务院《城镇燃气</w:t>
            </w:r>
            <w:r>
              <w:rPr>
                <w:spacing w:val="4"/>
              </w:rPr>
              <w:t>管理条例》（</w:t>
            </w:r>
            <w:r>
              <w:rPr>
                <w:rFonts w:ascii="宋体" w:hAnsi="宋体" w:eastAsia="宋体" w:cs="宋体"/>
                <w:spacing w:val="4"/>
              </w:rPr>
              <w:t>2016</w:t>
            </w:r>
            <w:r>
              <w:rPr>
                <w:spacing w:val="1"/>
              </w:rPr>
              <w:t>年修订）</w:t>
            </w:r>
          </w:p>
        </w:tc>
        <w:tc>
          <w:tcPr>
            <w:tcW w:w="6971" w:type="dxa"/>
            <w:vAlign w:val="top"/>
          </w:tcPr>
          <w:p w14:paraId="014CAFE1">
            <w:pPr>
              <w:spacing w:line="354" w:lineRule="auto"/>
              <w:rPr>
                <w:rFonts w:ascii="Arial"/>
                <w:sz w:val="21"/>
              </w:rPr>
            </w:pPr>
          </w:p>
          <w:p w14:paraId="06627397">
            <w:pPr>
              <w:spacing w:line="355" w:lineRule="auto"/>
              <w:rPr>
                <w:rFonts w:ascii="Arial"/>
                <w:sz w:val="21"/>
              </w:rPr>
            </w:pPr>
          </w:p>
          <w:p w14:paraId="6850562D">
            <w:pPr>
              <w:pStyle w:val="7"/>
              <w:spacing w:before="86" w:line="196" w:lineRule="auto"/>
              <w:ind w:left="68" w:right="70" w:firstLine="4"/>
              <w:jc w:val="both"/>
            </w:pPr>
            <w:r>
              <w:rPr>
                <w:spacing w:val="20"/>
              </w:rPr>
              <w:t>第四十五条违反本条例规定，未取得燃</w:t>
            </w:r>
            <w:r>
              <w:rPr>
                <w:spacing w:val="19"/>
              </w:rPr>
              <w:t>气经营许可证从事燃气经营</w:t>
            </w:r>
            <w:r>
              <w:rPr>
                <w:spacing w:val="9"/>
              </w:rPr>
              <w:t>活动的，由燃气管理部门责令停止违法行为，处</w:t>
            </w:r>
            <w:r>
              <w:rPr>
                <w:rFonts w:ascii="宋体" w:hAnsi="宋体" w:eastAsia="宋体" w:cs="宋体"/>
                <w:spacing w:val="9"/>
              </w:rPr>
              <w:t>5</w:t>
            </w:r>
            <w:r>
              <w:rPr>
                <w:spacing w:val="9"/>
              </w:rPr>
              <w:t>万元</w:t>
            </w:r>
            <w:r>
              <w:rPr>
                <w:spacing w:val="8"/>
              </w:rPr>
              <w:t>以上</w:t>
            </w:r>
            <w:r>
              <w:rPr>
                <w:rFonts w:ascii="宋体" w:hAnsi="宋体" w:eastAsia="宋体" w:cs="宋体"/>
                <w:spacing w:val="8"/>
              </w:rPr>
              <w:t>50</w:t>
            </w:r>
            <w:r>
              <w:rPr>
                <w:spacing w:val="8"/>
              </w:rPr>
              <w:t>万元以</w:t>
            </w:r>
            <w:r>
              <w:rPr>
                <w:spacing w:val="13"/>
              </w:rPr>
              <w:t>下罚款；有违法所得的，没收违法所得；构成犯罪的，依法追究刑事</w:t>
            </w:r>
            <w:r>
              <w:rPr>
                <w:spacing w:val="6"/>
              </w:rPr>
              <w:t>责任。</w:t>
            </w:r>
          </w:p>
          <w:p w14:paraId="1BEFB9FC">
            <w:pPr>
              <w:pStyle w:val="7"/>
              <w:spacing w:line="199" w:lineRule="auto"/>
              <w:ind w:left="63" w:right="68" w:firstLine="456"/>
              <w:jc w:val="both"/>
            </w:pPr>
            <w:r>
              <w:rPr>
                <w:spacing w:val="24"/>
              </w:rPr>
              <w:t>违反本条例规定，燃气经营者不按照燃气经营许可证的规定从事</w:t>
            </w:r>
            <w:r>
              <w:rPr>
                <w:spacing w:val="10"/>
              </w:rPr>
              <w:t>燃气经营活动的，由燃气管理部门责令限期改正，处</w:t>
            </w:r>
            <w:r>
              <w:rPr>
                <w:rFonts w:ascii="宋体" w:hAnsi="宋体" w:eastAsia="宋体" w:cs="宋体"/>
                <w:spacing w:val="10"/>
              </w:rPr>
              <w:t>3</w:t>
            </w:r>
            <w:r>
              <w:rPr>
                <w:spacing w:val="10"/>
              </w:rPr>
              <w:t>万元以上</w:t>
            </w:r>
            <w:r>
              <w:rPr>
                <w:rFonts w:ascii="宋体" w:hAnsi="宋体" w:eastAsia="宋体" w:cs="宋体"/>
                <w:spacing w:val="10"/>
              </w:rPr>
              <w:t>20</w:t>
            </w:r>
            <w:r>
              <w:rPr>
                <w:spacing w:val="10"/>
              </w:rPr>
              <w:t>万元以下罚款；有违法所得的，没收违法所得；情节严重的，</w:t>
            </w:r>
            <w:r>
              <w:rPr>
                <w:spacing w:val="9"/>
              </w:rPr>
              <w:t>吊销燃气</w:t>
            </w:r>
            <w:r>
              <w:rPr>
                <w:spacing w:val="15"/>
              </w:rPr>
              <w:t>经营许可证；构成犯罪的，依法追究刑事责任。</w:t>
            </w:r>
          </w:p>
        </w:tc>
        <w:tc>
          <w:tcPr>
            <w:tcW w:w="1394" w:type="dxa"/>
            <w:vAlign w:val="top"/>
          </w:tcPr>
          <w:p w14:paraId="5C2EC9EA">
            <w:pPr>
              <w:rPr>
                <w:rFonts w:ascii="Arial"/>
                <w:sz w:val="21"/>
              </w:rPr>
            </w:pPr>
          </w:p>
          <w:p w14:paraId="43405DD6">
            <w:pPr>
              <w:rPr>
                <w:rFonts w:ascii="Arial"/>
                <w:sz w:val="21"/>
              </w:rPr>
            </w:pPr>
          </w:p>
          <w:p w14:paraId="5D1A8959">
            <w:pPr>
              <w:rPr>
                <w:rFonts w:ascii="Arial"/>
                <w:sz w:val="21"/>
              </w:rPr>
            </w:pPr>
          </w:p>
          <w:p w14:paraId="795B9035">
            <w:pPr>
              <w:spacing w:line="241" w:lineRule="auto"/>
              <w:rPr>
                <w:rFonts w:ascii="Arial"/>
                <w:sz w:val="21"/>
              </w:rPr>
            </w:pPr>
          </w:p>
          <w:p w14:paraId="5AFF3C7A">
            <w:pPr>
              <w:spacing w:line="241" w:lineRule="auto"/>
              <w:rPr>
                <w:rFonts w:ascii="Arial"/>
                <w:sz w:val="21"/>
              </w:rPr>
            </w:pPr>
          </w:p>
          <w:p w14:paraId="16BCD971">
            <w:pPr>
              <w:spacing w:line="241" w:lineRule="auto"/>
              <w:rPr>
                <w:rFonts w:ascii="Arial"/>
                <w:sz w:val="21"/>
              </w:rPr>
            </w:pPr>
          </w:p>
          <w:p w14:paraId="0D285F65">
            <w:pPr>
              <w:spacing w:line="241" w:lineRule="auto"/>
              <w:rPr>
                <w:rFonts w:ascii="Arial"/>
                <w:sz w:val="21"/>
              </w:rPr>
            </w:pPr>
          </w:p>
          <w:p w14:paraId="0027C2D0">
            <w:pPr>
              <w:pStyle w:val="7"/>
              <w:spacing w:before="86" w:line="211" w:lineRule="auto"/>
              <w:ind w:left="66"/>
            </w:pPr>
            <w:r>
              <w:rPr>
                <w:spacing w:val="21"/>
              </w:rPr>
              <w:t>燃气管理部门</w:t>
            </w:r>
          </w:p>
        </w:tc>
        <w:tc>
          <w:tcPr>
            <w:tcW w:w="1394" w:type="dxa"/>
            <w:vMerge w:val="restart"/>
            <w:vAlign w:val="center"/>
          </w:tcPr>
          <w:p w14:paraId="1A6622AE">
            <w:pPr>
              <w:pStyle w:val="7"/>
              <w:spacing w:before="86" w:line="211" w:lineRule="auto"/>
              <w:ind w:left="66"/>
              <w:jc w:val="center"/>
              <w:rPr>
                <w:spacing w:val="21"/>
              </w:rPr>
            </w:pPr>
            <w:r>
              <w:rPr>
                <w:rFonts w:hint="eastAsia" w:eastAsia="宋体"/>
                <w:color w:val="0000FF"/>
                <w:sz w:val="21"/>
                <w:lang w:val="en-US" w:eastAsia="zh-CN"/>
              </w:rPr>
              <w:t>宜良县综合行政执法局（吊销燃气经营许可证由审批部门决定）</w:t>
            </w:r>
          </w:p>
        </w:tc>
      </w:tr>
      <w:tr w14:paraId="2C014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8" w:hRule="atLeast"/>
        </w:trPr>
        <w:tc>
          <w:tcPr>
            <w:tcW w:w="685" w:type="dxa"/>
            <w:vMerge w:val="continue"/>
            <w:tcBorders>
              <w:top w:val="nil"/>
            </w:tcBorders>
            <w:vAlign w:val="top"/>
          </w:tcPr>
          <w:p w14:paraId="3F17C711">
            <w:pPr>
              <w:rPr>
                <w:rFonts w:ascii="Arial"/>
                <w:sz w:val="21"/>
              </w:rPr>
            </w:pPr>
          </w:p>
        </w:tc>
        <w:tc>
          <w:tcPr>
            <w:tcW w:w="680" w:type="dxa"/>
            <w:vMerge w:val="continue"/>
            <w:tcBorders>
              <w:top w:val="nil"/>
            </w:tcBorders>
            <w:vAlign w:val="top"/>
          </w:tcPr>
          <w:p w14:paraId="24301CC6">
            <w:pPr>
              <w:rPr>
                <w:rFonts w:ascii="Arial"/>
                <w:sz w:val="21"/>
              </w:rPr>
            </w:pPr>
          </w:p>
        </w:tc>
        <w:tc>
          <w:tcPr>
            <w:tcW w:w="3051" w:type="dxa"/>
            <w:vMerge w:val="continue"/>
            <w:tcBorders>
              <w:top w:val="nil"/>
            </w:tcBorders>
            <w:vAlign w:val="top"/>
          </w:tcPr>
          <w:p w14:paraId="0DBFC1E4">
            <w:pPr>
              <w:rPr>
                <w:rFonts w:ascii="Arial"/>
                <w:sz w:val="21"/>
              </w:rPr>
            </w:pPr>
          </w:p>
        </w:tc>
        <w:tc>
          <w:tcPr>
            <w:tcW w:w="1842" w:type="dxa"/>
            <w:vAlign w:val="top"/>
          </w:tcPr>
          <w:p w14:paraId="1B3C0FA4">
            <w:pPr>
              <w:spacing w:line="268" w:lineRule="auto"/>
              <w:rPr>
                <w:rFonts w:ascii="Arial"/>
                <w:sz w:val="21"/>
              </w:rPr>
            </w:pPr>
          </w:p>
          <w:p w14:paraId="52E6104F">
            <w:pPr>
              <w:spacing w:line="269" w:lineRule="auto"/>
              <w:rPr>
                <w:rFonts w:ascii="Arial"/>
                <w:sz w:val="21"/>
              </w:rPr>
            </w:pPr>
          </w:p>
          <w:p w14:paraId="2800ED8B">
            <w:pPr>
              <w:spacing w:line="269" w:lineRule="auto"/>
              <w:rPr>
                <w:rFonts w:ascii="Arial"/>
                <w:sz w:val="21"/>
              </w:rPr>
            </w:pPr>
          </w:p>
          <w:p w14:paraId="1CCBDEFB">
            <w:pPr>
              <w:spacing w:line="269" w:lineRule="auto"/>
              <w:rPr>
                <w:rFonts w:ascii="Arial"/>
                <w:sz w:val="21"/>
              </w:rPr>
            </w:pPr>
          </w:p>
          <w:p w14:paraId="02DE35F6">
            <w:pPr>
              <w:spacing w:line="269" w:lineRule="auto"/>
              <w:rPr>
                <w:rFonts w:ascii="Arial"/>
                <w:sz w:val="21"/>
              </w:rPr>
            </w:pPr>
          </w:p>
          <w:p w14:paraId="6B919B5F">
            <w:pPr>
              <w:spacing w:line="269" w:lineRule="auto"/>
              <w:rPr>
                <w:rFonts w:ascii="Arial"/>
                <w:sz w:val="21"/>
              </w:rPr>
            </w:pPr>
          </w:p>
          <w:p w14:paraId="0D1EE2B9">
            <w:pPr>
              <w:pStyle w:val="7"/>
              <w:spacing w:before="86" w:line="199" w:lineRule="auto"/>
              <w:ind w:left="63" w:right="70" w:hanging="22"/>
              <w:jc w:val="both"/>
            </w:pPr>
            <w:r>
              <w:rPr>
                <w:spacing w:val="33"/>
              </w:rPr>
              <w:t>《云南省燃气管</w:t>
            </w:r>
            <w:r>
              <w:rPr>
                <w:spacing w:val="-1"/>
              </w:rPr>
              <w:t>理条例》（</w:t>
            </w:r>
            <w:r>
              <w:rPr>
                <w:rFonts w:ascii="宋体" w:hAnsi="宋体" w:eastAsia="宋体" w:cs="宋体"/>
                <w:spacing w:val="-1"/>
              </w:rPr>
              <w:t>2023</w:t>
            </w:r>
            <w:r>
              <w:rPr>
                <w:spacing w:val="12"/>
              </w:rPr>
              <w:t>年公布）</w:t>
            </w:r>
          </w:p>
        </w:tc>
        <w:tc>
          <w:tcPr>
            <w:tcW w:w="6971" w:type="dxa"/>
            <w:vAlign w:val="top"/>
          </w:tcPr>
          <w:p w14:paraId="0900EFDC">
            <w:pPr>
              <w:spacing w:line="319" w:lineRule="auto"/>
              <w:rPr>
                <w:rFonts w:ascii="Arial"/>
                <w:sz w:val="21"/>
              </w:rPr>
            </w:pPr>
          </w:p>
          <w:p w14:paraId="32DC08D7">
            <w:pPr>
              <w:spacing w:line="320" w:lineRule="auto"/>
              <w:rPr>
                <w:rFonts w:ascii="Arial"/>
                <w:sz w:val="21"/>
              </w:rPr>
            </w:pPr>
          </w:p>
          <w:p w14:paraId="7AE6F583">
            <w:pPr>
              <w:pStyle w:val="7"/>
              <w:spacing w:before="86" w:line="196" w:lineRule="auto"/>
              <w:ind w:left="64" w:firstLine="8"/>
              <w:jc w:val="both"/>
            </w:pPr>
            <w:r>
              <w:rPr>
                <w:spacing w:val="20"/>
              </w:rPr>
              <w:t>第五十七条违反本条例第十六条第二款规定，未取得</w:t>
            </w:r>
            <w:r>
              <w:rPr>
                <w:spacing w:val="19"/>
              </w:rPr>
              <w:t>燃气经营许可</w:t>
            </w:r>
            <w:r>
              <w:rPr>
                <w:spacing w:val="16"/>
              </w:rPr>
              <w:t>证从事燃气经营活动的，由燃气管理部门责令停止违法行为，处</w:t>
            </w:r>
            <w:r>
              <w:rPr>
                <w:rFonts w:ascii="宋体" w:hAnsi="宋体" w:eastAsia="宋体" w:cs="宋体"/>
                <w:spacing w:val="16"/>
              </w:rPr>
              <w:t>5</w:t>
            </w:r>
            <w:r>
              <w:rPr>
                <w:spacing w:val="16"/>
              </w:rPr>
              <w:t>万</w:t>
            </w:r>
            <w:r>
              <w:rPr>
                <w:spacing w:val="9"/>
              </w:rPr>
              <w:t>元以上</w:t>
            </w:r>
            <w:r>
              <w:rPr>
                <w:rFonts w:ascii="宋体" w:hAnsi="宋体" w:eastAsia="宋体" w:cs="宋体"/>
                <w:spacing w:val="9"/>
              </w:rPr>
              <w:t>50</w:t>
            </w:r>
            <w:r>
              <w:rPr>
                <w:spacing w:val="9"/>
              </w:rPr>
              <w:t>万元以下罚款；有违法所得的，没收违法所得；构成犯罪的，</w:t>
            </w:r>
            <w:r>
              <w:rPr>
                <w:spacing w:val="20"/>
              </w:rPr>
              <w:t>依法追究刑事责任。</w:t>
            </w:r>
          </w:p>
          <w:p w14:paraId="1B48C78E">
            <w:pPr>
              <w:pStyle w:val="7"/>
              <w:spacing w:before="3" w:line="195" w:lineRule="auto"/>
              <w:ind w:left="72" w:right="62" w:firstLine="447"/>
              <w:jc w:val="both"/>
            </w:pPr>
            <w:r>
              <w:rPr>
                <w:spacing w:val="21"/>
              </w:rPr>
              <w:t>违反本条例第十六条第二款规定，燃气经营者不按照燃气经营许</w:t>
            </w:r>
            <w:r>
              <w:rPr>
                <w:spacing w:val="18"/>
              </w:rPr>
              <w:t>可证的规定从事燃气经营活动的，由燃气管理部门责令限期改正，处</w:t>
            </w:r>
            <w:r>
              <w:rPr>
                <w:rFonts w:ascii="宋体" w:hAnsi="宋体" w:eastAsia="宋体" w:cs="宋体"/>
                <w:spacing w:val="18"/>
              </w:rPr>
              <w:t>3</w:t>
            </w:r>
            <w:r>
              <w:rPr>
                <w:spacing w:val="8"/>
              </w:rPr>
              <w:t>万元以上</w:t>
            </w:r>
            <w:r>
              <w:rPr>
                <w:rFonts w:ascii="宋体" w:hAnsi="宋体" w:eastAsia="宋体" w:cs="宋体"/>
                <w:spacing w:val="8"/>
              </w:rPr>
              <w:t>20</w:t>
            </w:r>
            <w:r>
              <w:rPr>
                <w:spacing w:val="8"/>
              </w:rPr>
              <w:t>万元以下罚款；有违法所得的，没收违法所得</w:t>
            </w:r>
            <w:r>
              <w:rPr>
                <w:spacing w:val="7"/>
              </w:rPr>
              <w:t>；情节严重</w:t>
            </w:r>
            <w:r>
              <w:rPr>
                <w:spacing w:val="12"/>
              </w:rPr>
              <w:t>的，吊销燃气经营许可证；构成犯罪的，依法</w:t>
            </w:r>
            <w:r>
              <w:rPr>
                <w:spacing w:val="11"/>
              </w:rPr>
              <w:t>追究刑事责任。</w:t>
            </w:r>
          </w:p>
          <w:p w14:paraId="0B5E68C5">
            <w:pPr>
              <w:pStyle w:val="7"/>
              <w:spacing w:before="1" w:line="202" w:lineRule="auto"/>
              <w:ind w:left="68" w:right="70" w:firstLine="4"/>
            </w:pPr>
            <w:r>
              <w:rPr>
                <w:spacing w:val="16"/>
              </w:rPr>
              <w:t>第十六条第二款从事燃气经营活动的企业，应</w:t>
            </w:r>
            <w:r>
              <w:rPr>
                <w:spacing w:val="15"/>
              </w:rPr>
              <w:t>当依法取得燃气经营</w:t>
            </w:r>
            <w:r>
              <w:rPr>
                <w:spacing w:val="18"/>
              </w:rPr>
              <w:t>许可证，并依照许可的经营类别、区域和时限等从事燃气经营活动。</w:t>
            </w:r>
          </w:p>
        </w:tc>
        <w:tc>
          <w:tcPr>
            <w:tcW w:w="1394" w:type="dxa"/>
            <w:vAlign w:val="top"/>
          </w:tcPr>
          <w:p w14:paraId="6B6829F7">
            <w:pPr>
              <w:spacing w:line="270" w:lineRule="auto"/>
              <w:rPr>
                <w:rFonts w:ascii="Arial"/>
                <w:sz w:val="21"/>
              </w:rPr>
            </w:pPr>
          </w:p>
          <w:p w14:paraId="32560FC7">
            <w:pPr>
              <w:spacing w:line="270" w:lineRule="auto"/>
              <w:rPr>
                <w:rFonts w:ascii="Arial"/>
                <w:sz w:val="21"/>
              </w:rPr>
            </w:pPr>
          </w:p>
          <w:p w14:paraId="3F98DC43">
            <w:pPr>
              <w:spacing w:line="270" w:lineRule="auto"/>
              <w:rPr>
                <w:rFonts w:ascii="Arial"/>
                <w:sz w:val="21"/>
              </w:rPr>
            </w:pPr>
          </w:p>
          <w:p w14:paraId="0E43E133">
            <w:pPr>
              <w:spacing w:line="270" w:lineRule="auto"/>
              <w:rPr>
                <w:rFonts w:ascii="Arial"/>
                <w:sz w:val="21"/>
              </w:rPr>
            </w:pPr>
          </w:p>
          <w:p w14:paraId="335A3207">
            <w:pPr>
              <w:spacing w:line="270" w:lineRule="auto"/>
              <w:rPr>
                <w:rFonts w:ascii="Arial"/>
                <w:sz w:val="21"/>
              </w:rPr>
            </w:pPr>
          </w:p>
          <w:p w14:paraId="4734285A">
            <w:pPr>
              <w:spacing w:line="270" w:lineRule="auto"/>
              <w:rPr>
                <w:rFonts w:ascii="Arial"/>
                <w:sz w:val="21"/>
              </w:rPr>
            </w:pPr>
          </w:p>
          <w:p w14:paraId="078D23B4">
            <w:pPr>
              <w:spacing w:line="271" w:lineRule="auto"/>
              <w:rPr>
                <w:rFonts w:ascii="Arial"/>
                <w:sz w:val="21"/>
              </w:rPr>
            </w:pPr>
          </w:p>
          <w:p w14:paraId="604986D9">
            <w:pPr>
              <w:pStyle w:val="7"/>
              <w:spacing w:before="86" w:line="211" w:lineRule="auto"/>
              <w:ind w:left="66"/>
            </w:pPr>
            <w:r>
              <w:rPr>
                <w:spacing w:val="21"/>
              </w:rPr>
              <w:t>燃气管理部门</w:t>
            </w:r>
          </w:p>
        </w:tc>
        <w:tc>
          <w:tcPr>
            <w:tcW w:w="1394" w:type="dxa"/>
            <w:vMerge w:val="continue"/>
            <w:vAlign w:val="top"/>
          </w:tcPr>
          <w:p w14:paraId="3C3CF17D">
            <w:pPr>
              <w:pStyle w:val="7"/>
              <w:spacing w:before="86" w:line="211" w:lineRule="auto"/>
              <w:ind w:left="66"/>
              <w:rPr>
                <w:spacing w:val="21"/>
              </w:rPr>
            </w:pPr>
          </w:p>
        </w:tc>
      </w:tr>
    </w:tbl>
    <w:p w14:paraId="36EC0256">
      <w:pPr>
        <w:rPr>
          <w:rFonts w:ascii="Arial"/>
          <w:sz w:val="21"/>
        </w:rPr>
      </w:pPr>
    </w:p>
    <w:p w14:paraId="4ECDC7C4">
      <w:pPr>
        <w:rPr>
          <w:rFonts w:ascii="Arial" w:hAnsi="Arial" w:eastAsia="Arial" w:cs="Arial"/>
          <w:sz w:val="21"/>
          <w:szCs w:val="21"/>
        </w:rPr>
        <w:sectPr>
          <w:footerReference r:id="rId11" w:type="default"/>
          <w:pgSz w:w="16839" w:h="11906"/>
          <w:pgMar w:top="400" w:right="553" w:bottom="1229" w:left="553" w:header="0" w:footer="904" w:gutter="0"/>
          <w:pgNumType w:fmt="decimal"/>
          <w:cols w:space="720" w:num="1"/>
        </w:sectPr>
      </w:pPr>
    </w:p>
    <w:p w14:paraId="011E37C9">
      <w:pPr>
        <w:spacing w:before="19"/>
      </w:pPr>
    </w:p>
    <w:p w14:paraId="5D7D87EC">
      <w:pPr>
        <w:spacing w:before="19"/>
      </w:pPr>
    </w:p>
    <w:p w14:paraId="08FA47DE">
      <w:pPr>
        <w:spacing w:before="18"/>
      </w:pPr>
    </w:p>
    <w:p w14:paraId="10E26006">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6B25A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55EDCEBC">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3E4186B1">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62207116">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1EFCDD24">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5BA0A1BF">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11D5F618">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6A8B19E2">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01BCB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3" w:hRule="atLeast"/>
        </w:trPr>
        <w:tc>
          <w:tcPr>
            <w:tcW w:w="685" w:type="dxa"/>
            <w:vAlign w:val="top"/>
          </w:tcPr>
          <w:p w14:paraId="41171482">
            <w:pPr>
              <w:rPr>
                <w:rFonts w:ascii="Arial"/>
                <w:sz w:val="21"/>
              </w:rPr>
            </w:pPr>
          </w:p>
          <w:p w14:paraId="771114B6">
            <w:pPr>
              <w:spacing w:line="241" w:lineRule="auto"/>
              <w:rPr>
                <w:rFonts w:ascii="Arial"/>
                <w:sz w:val="21"/>
              </w:rPr>
            </w:pPr>
          </w:p>
          <w:p w14:paraId="28975C32">
            <w:pPr>
              <w:spacing w:line="241" w:lineRule="auto"/>
              <w:rPr>
                <w:rFonts w:ascii="Arial"/>
                <w:sz w:val="21"/>
              </w:rPr>
            </w:pPr>
          </w:p>
          <w:p w14:paraId="01ECA276">
            <w:pPr>
              <w:spacing w:line="241" w:lineRule="auto"/>
              <w:rPr>
                <w:rFonts w:ascii="Arial"/>
                <w:sz w:val="21"/>
              </w:rPr>
            </w:pPr>
          </w:p>
          <w:p w14:paraId="70A4DD9E">
            <w:pPr>
              <w:spacing w:line="241" w:lineRule="auto"/>
              <w:rPr>
                <w:rFonts w:ascii="Arial"/>
                <w:sz w:val="21"/>
              </w:rPr>
            </w:pPr>
          </w:p>
          <w:p w14:paraId="55A9EEC2">
            <w:pPr>
              <w:spacing w:line="241" w:lineRule="auto"/>
              <w:rPr>
                <w:rFonts w:ascii="Arial"/>
                <w:sz w:val="21"/>
              </w:rPr>
            </w:pPr>
          </w:p>
          <w:p w14:paraId="1ACECA81">
            <w:pPr>
              <w:spacing w:line="241" w:lineRule="auto"/>
              <w:rPr>
                <w:rFonts w:ascii="Arial"/>
                <w:sz w:val="21"/>
              </w:rPr>
            </w:pPr>
          </w:p>
          <w:p w14:paraId="03DE0792">
            <w:pPr>
              <w:spacing w:line="241" w:lineRule="auto"/>
              <w:rPr>
                <w:rFonts w:ascii="Arial"/>
                <w:sz w:val="21"/>
              </w:rPr>
            </w:pPr>
          </w:p>
          <w:p w14:paraId="6ECCE585">
            <w:pPr>
              <w:spacing w:before="78" w:line="184" w:lineRule="auto"/>
              <w:ind w:left="239"/>
              <w:rPr>
                <w:rFonts w:ascii="宋体" w:hAnsi="宋体" w:eastAsia="宋体" w:cs="宋体"/>
                <w:sz w:val="24"/>
                <w:szCs w:val="24"/>
              </w:rPr>
            </w:pPr>
            <w:r>
              <w:rPr>
                <w:rFonts w:ascii="宋体" w:hAnsi="宋体" w:eastAsia="宋体" w:cs="宋体"/>
                <w:spacing w:val="-12"/>
                <w:sz w:val="24"/>
                <w:szCs w:val="24"/>
              </w:rPr>
              <w:t>16</w:t>
            </w:r>
          </w:p>
        </w:tc>
        <w:tc>
          <w:tcPr>
            <w:tcW w:w="680" w:type="dxa"/>
            <w:vAlign w:val="top"/>
          </w:tcPr>
          <w:p w14:paraId="0D8B3F00">
            <w:pPr>
              <w:rPr>
                <w:rFonts w:ascii="Arial"/>
                <w:sz w:val="21"/>
              </w:rPr>
            </w:pPr>
          </w:p>
          <w:p w14:paraId="54DCE538">
            <w:pPr>
              <w:spacing w:line="241" w:lineRule="auto"/>
              <w:rPr>
                <w:rFonts w:ascii="Arial"/>
                <w:sz w:val="21"/>
              </w:rPr>
            </w:pPr>
          </w:p>
          <w:p w14:paraId="737E43A4">
            <w:pPr>
              <w:spacing w:line="241" w:lineRule="auto"/>
              <w:rPr>
                <w:rFonts w:ascii="Arial"/>
                <w:sz w:val="21"/>
              </w:rPr>
            </w:pPr>
          </w:p>
          <w:p w14:paraId="745BD8C0">
            <w:pPr>
              <w:spacing w:line="241" w:lineRule="auto"/>
              <w:rPr>
                <w:rFonts w:ascii="Arial"/>
                <w:sz w:val="21"/>
              </w:rPr>
            </w:pPr>
          </w:p>
          <w:p w14:paraId="0517029F">
            <w:pPr>
              <w:spacing w:line="241" w:lineRule="auto"/>
              <w:rPr>
                <w:rFonts w:ascii="Arial"/>
                <w:sz w:val="21"/>
              </w:rPr>
            </w:pPr>
          </w:p>
          <w:p w14:paraId="02FDF0CA">
            <w:pPr>
              <w:spacing w:line="241" w:lineRule="auto"/>
              <w:rPr>
                <w:rFonts w:ascii="Arial"/>
                <w:sz w:val="21"/>
              </w:rPr>
            </w:pPr>
          </w:p>
          <w:p w14:paraId="3F60F007">
            <w:pPr>
              <w:spacing w:line="241" w:lineRule="auto"/>
              <w:rPr>
                <w:rFonts w:ascii="Arial"/>
                <w:sz w:val="21"/>
              </w:rPr>
            </w:pPr>
          </w:p>
          <w:p w14:paraId="082FC141">
            <w:pPr>
              <w:spacing w:line="241" w:lineRule="auto"/>
              <w:rPr>
                <w:rFonts w:ascii="Arial"/>
                <w:sz w:val="21"/>
              </w:rPr>
            </w:pPr>
          </w:p>
          <w:p w14:paraId="1A3D7F41">
            <w:pPr>
              <w:spacing w:before="78" w:line="184" w:lineRule="auto"/>
              <w:ind w:left="233"/>
              <w:rPr>
                <w:rFonts w:ascii="宋体" w:hAnsi="宋体" w:eastAsia="宋体" w:cs="宋体"/>
                <w:sz w:val="24"/>
                <w:szCs w:val="24"/>
              </w:rPr>
            </w:pPr>
            <w:r>
              <w:rPr>
                <w:rFonts w:ascii="宋体" w:hAnsi="宋体" w:eastAsia="宋体" w:cs="宋体"/>
                <w:spacing w:val="-12"/>
                <w:sz w:val="24"/>
                <w:szCs w:val="24"/>
              </w:rPr>
              <w:t>16</w:t>
            </w:r>
          </w:p>
        </w:tc>
        <w:tc>
          <w:tcPr>
            <w:tcW w:w="3051" w:type="dxa"/>
            <w:vAlign w:val="top"/>
          </w:tcPr>
          <w:p w14:paraId="0AFE7C55">
            <w:pPr>
              <w:spacing w:line="248" w:lineRule="auto"/>
              <w:rPr>
                <w:rFonts w:ascii="Arial"/>
                <w:sz w:val="21"/>
              </w:rPr>
            </w:pPr>
          </w:p>
          <w:p w14:paraId="39E8348C">
            <w:pPr>
              <w:spacing w:line="248" w:lineRule="auto"/>
              <w:rPr>
                <w:rFonts w:ascii="Arial"/>
                <w:sz w:val="21"/>
              </w:rPr>
            </w:pPr>
          </w:p>
          <w:p w14:paraId="5B13071C">
            <w:pPr>
              <w:spacing w:line="248" w:lineRule="auto"/>
              <w:rPr>
                <w:rFonts w:ascii="Arial"/>
                <w:sz w:val="21"/>
              </w:rPr>
            </w:pPr>
          </w:p>
          <w:p w14:paraId="29DCD392">
            <w:pPr>
              <w:spacing w:line="248" w:lineRule="auto"/>
              <w:rPr>
                <w:rFonts w:ascii="Arial"/>
                <w:sz w:val="21"/>
              </w:rPr>
            </w:pPr>
          </w:p>
          <w:p w14:paraId="6247E06F">
            <w:pPr>
              <w:spacing w:line="248" w:lineRule="auto"/>
              <w:rPr>
                <w:rFonts w:ascii="Arial"/>
                <w:sz w:val="21"/>
              </w:rPr>
            </w:pPr>
          </w:p>
          <w:p w14:paraId="0D510FDA">
            <w:pPr>
              <w:spacing w:line="248" w:lineRule="auto"/>
              <w:rPr>
                <w:rFonts w:ascii="Arial"/>
                <w:sz w:val="21"/>
              </w:rPr>
            </w:pPr>
          </w:p>
          <w:p w14:paraId="608FC4F1">
            <w:pPr>
              <w:pStyle w:val="7"/>
              <w:spacing w:before="85" w:line="199" w:lineRule="auto"/>
              <w:ind w:left="64" w:right="63" w:firstLine="2"/>
              <w:jc w:val="both"/>
            </w:pPr>
            <w:r>
              <w:rPr>
                <w:spacing w:val="42"/>
              </w:rPr>
              <w:t>对燃气经营者拒绝向市政燃</w:t>
            </w:r>
            <w:r>
              <w:rPr>
                <w:spacing w:val="-8"/>
              </w:rPr>
              <w:t>气管网覆盖范围内符合用气</w:t>
            </w:r>
            <w:r>
              <w:rPr>
                <w:spacing w:val="12"/>
              </w:rPr>
              <w:t>条件的单位或者个人供气等行</w:t>
            </w:r>
            <w:r>
              <w:rPr>
                <w:spacing w:val="11"/>
              </w:rPr>
              <w:t>为的行政处罚</w:t>
            </w:r>
          </w:p>
        </w:tc>
        <w:tc>
          <w:tcPr>
            <w:tcW w:w="1842" w:type="dxa"/>
            <w:vAlign w:val="top"/>
          </w:tcPr>
          <w:p w14:paraId="62C18891">
            <w:pPr>
              <w:spacing w:line="270" w:lineRule="auto"/>
              <w:rPr>
                <w:rFonts w:ascii="Arial"/>
                <w:sz w:val="21"/>
              </w:rPr>
            </w:pPr>
          </w:p>
          <w:p w14:paraId="05B26274">
            <w:pPr>
              <w:spacing w:line="270" w:lineRule="auto"/>
              <w:rPr>
                <w:rFonts w:ascii="Arial"/>
                <w:sz w:val="21"/>
              </w:rPr>
            </w:pPr>
          </w:p>
          <w:p w14:paraId="43B0BD16">
            <w:pPr>
              <w:spacing w:line="270" w:lineRule="auto"/>
              <w:rPr>
                <w:rFonts w:ascii="Arial"/>
                <w:sz w:val="21"/>
              </w:rPr>
            </w:pPr>
          </w:p>
          <w:p w14:paraId="6D435BBF">
            <w:pPr>
              <w:spacing w:line="271" w:lineRule="auto"/>
              <w:rPr>
                <w:rFonts w:ascii="Arial"/>
                <w:sz w:val="21"/>
              </w:rPr>
            </w:pPr>
          </w:p>
          <w:p w14:paraId="0D50E0CB">
            <w:pPr>
              <w:spacing w:line="271" w:lineRule="auto"/>
              <w:rPr>
                <w:rFonts w:ascii="Arial"/>
                <w:sz w:val="21"/>
              </w:rPr>
            </w:pPr>
          </w:p>
          <w:p w14:paraId="527CF2C5">
            <w:pPr>
              <w:spacing w:line="271" w:lineRule="auto"/>
              <w:rPr>
                <w:rFonts w:ascii="Arial"/>
                <w:sz w:val="21"/>
              </w:rPr>
            </w:pPr>
          </w:p>
          <w:p w14:paraId="709F3AE8">
            <w:pPr>
              <w:pStyle w:val="7"/>
              <w:spacing w:before="86" w:line="199" w:lineRule="auto"/>
              <w:ind w:left="63" w:right="50" w:firstLine="25"/>
              <w:jc w:val="both"/>
            </w:pPr>
            <w:r>
              <w:rPr>
                <w:spacing w:val="-8"/>
                <w:w w:val="98"/>
              </w:rPr>
              <w:t>国务院《城镇燃气管</w:t>
            </w:r>
            <w:r>
              <w:t>理条例》（</w:t>
            </w:r>
            <w:r>
              <w:rPr>
                <w:rFonts w:ascii="宋体" w:hAnsi="宋体" w:eastAsia="宋体" w:cs="宋体"/>
              </w:rPr>
              <w:t>2016</w:t>
            </w:r>
            <w:r>
              <w:t>年</w:t>
            </w:r>
            <w:r>
              <w:rPr>
                <w:spacing w:val="2"/>
              </w:rPr>
              <w:t>修订）</w:t>
            </w:r>
          </w:p>
        </w:tc>
        <w:tc>
          <w:tcPr>
            <w:tcW w:w="6971" w:type="dxa"/>
            <w:vAlign w:val="top"/>
          </w:tcPr>
          <w:p w14:paraId="059CF104">
            <w:pPr>
              <w:pStyle w:val="7"/>
              <w:spacing w:before="41" w:line="196" w:lineRule="auto"/>
              <w:ind w:left="65" w:right="70" w:firstLine="7"/>
              <w:jc w:val="both"/>
            </w:pPr>
            <w:r>
              <w:rPr>
                <w:spacing w:val="14"/>
              </w:rPr>
              <w:t>第四十六条违反本条例规定，燃气经营者有下列行为之一的，</w:t>
            </w:r>
            <w:r>
              <w:rPr>
                <w:spacing w:val="13"/>
              </w:rPr>
              <w:t>由燃</w:t>
            </w:r>
            <w:r>
              <w:rPr>
                <w:spacing w:val="9"/>
              </w:rPr>
              <w:t>气管理部门责令限期改正，处</w:t>
            </w:r>
            <w:r>
              <w:rPr>
                <w:rFonts w:ascii="宋体" w:hAnsi="宋体" w:eastAsia="宋体" w:cs="宋体"/>
                <w:spacing w:val="9"/>
              </w:rPr>
              <w:t>1</w:t>
            </w:r>
            <w:r>
              <w:rPr>
                <w:spacing w:val="9"/>
              </w:rPr>
              <w:t>万元以上</w:t>
            </w:r>
            <w:r>
              <w:rPr>
                <w:rFonts w:ascii="宋体" w:hAnsi="宋体" w:eastAsia="宋体" w:cs="宋体"/>
                <w:spacing w:val="9"/>
              </w:rPr>
              <w:t>10</w:t>
            </w:r>
            <w:r>
              <w:rPr>
                <w:spacing w:val="9"/>
              </w:rPr>
              <w:t>万元以下罚款；有违法所</w:t>
            </w:r>
            <w:r>
              <w:rPr>
                <w:spacing w:val="12"/>
              </w:rPr>
              <w:t>得的，没收违法所得；情节严重的，吊销燃气经营许可证；造</w:t>
            </w:r>
            <w:r>
              <w:rPr>
                <w:spacing w:val="11"/>
              </w:rPr>
              <w:t>成损失</w:t>
            </w:r>
            <w:r>
              <w:rPr>
                <w:spacing w:val="13"/>
              </w:rPr>
              <w:t>的，依法承担赔偿责任；构成犯罪的，依法追究刑事责任：</w:t>
            </w:r>
          </w:p>
          <w:p w14:paraId="2ACE6D92">
            <w:pPr>
              <w:pStyle w:val="7"/>
              <w:spacing w:before="1" w:line="195" w:lineRule="auto"/>
              <w:ind w:left="63" w:right="70" w:hanging="15"/>
            </w:pPr>
            <w:r>
              <w:rPr>
                <w:spacing w:val="20"/>
              </w:rPr>
              <w:t>（一）拒绝向市政燃气管网覆盖范围内符合用气条件的单位或者个人</w:t>
            </w:r>
            <w:r>
              <w:rPr>
                <w:spacing w:val="18"/>
              </w:rPr>
              <w:t>供气的；</w:t>
            </w:r>
            <w:r>
              <w:rPr>
                <w:spacing w:val="10"/>
              </w:rPr>
              <w:t>（二）倒卖、抵押、出租、出借、转让、涂改燃气经营许可证的；</w:t>
            </w:r>
          </w:p>
          <w:p w14:paraId="5983DC4E">
            <w:pPr>
              <w:pStyle w:val="7"/>
              <w:spacing w:before="1" w:line="195" w:lineRule="auto"/>
              <w:ind w:left="67" w:right="70" w:hanging="19"/>
            </w:pPr>
            <w:r>
              <w:rPr>
                <w:spacing w:val="14"/>
              </w:rPr>
              <w:t>（三）未履行必要告知义务擅自停止供气、调整供气量，或者未经审</w:t>
            </w:r>
            <w:r>
              <w:rPr>
                <w:spacing w:val="16"/>
              </w:rPr>
              <w:t>批擅自停业或者歇业的；</w:t>
            </w:r>
          </w:p>
          <w:p w14:paraId="6EFAAED3">
            <w:pPr>
              <w:pStyle w:val="7"/>
              <w:spacing w:before="1" w:line="195" w:lineRule="auto"/>
              <w:ind w:left="83" w:right="70" w:hanging="35"/>
            </w:pPr>
            <w:r>
              <w:rPr>
                <w:spacing w:val="21"/>
              </w:rPr>
              <w:t>（四）向未取得燃气经营许可证的单位或者个人提供用于经营的燃气</w:t>
            </w:r>
            <w:r>
              <w:rPr>
                <w:spacing w:val="-1"/>
              </w:rPr>
              <w:t>的；</w:t>
            </w:r>
            <w:r>
              <w:rPr>
                <w:spacing w:val="17"/>
              </w:rPr>
              <w:t>（五）在不具备安全条件的场所储存燃气的；</w:t>
            </w:r>
            <w:r>
              <w:rPr>
                <w:spacing w:val="20"/>
              </w:rPr>
              <w:t>（六）要求燃气用户购买其指定的产品或者接受其提供的服务；</w:t>
            </w:r>
          </w:p>
          <w:p w14:paraId="76624FDA">
            <w:pPr>
              <w:pStyle w:val="7"/>
              <w:spacing w:before="2" w:line="178" w:lineRule="auto"/>
              <w:ind w:left="61" w:right="70" w:hanging="13"/>
            </w:pPr>
            <w:r>
              <w:rPr>
                <w:spacing w:val="19"/>
              </w:rPr>
              <w:t>（七）燃气经营者未向燃气用户持续、</w:t>
            </w:r>
            <w:r>
              <w:rPr>
                <w:spacing w:val="18"/>
              </w:rPr>
              <w:t>稳定、安全供应符合国家质量</w:t>
            </w:r>
            <w:r>
              <w:rPr>
                <w:spacing w:val="19"/>
              </w:rPr>
              <w:t>标准的燃气，或者未对燃气用户的燃气设施定期进行安全检查。</w:t>
            </w:r>
          </w:p>
        </w:tc>
        <w:tc>
          <w:tcPr>
            <w:tcW w:w="1586" w:type="dxa"/>
            <w:vAlign w:val="top"/>
          </w:tcPr>
          <w:p w14:paraId="6759E5EF">
            <w:pPr>
              <w:spacing w:line="272" w:lineRule="auto"/>
              <w:rPr>
                <w:rFonts w:ascii="Arial"/>
                <w:sz w:val="21"/>
              </w:rPr>
            </w:pPr>
          </w:p>
          <w:p w14:paraId="69797F0F">
            <w:pPr>
              <w:spacing w:line="272" w:lineRule="auto"/>
              <w:rPr>
                <w:rFonts w:ascii="Arial"/>
                <w:sz w:val="21"/>
              </w:rPr>
            </w:pPr>
          </w:p>
          <w:p w14:paraId="333F74F6">
            <w:pPr>
              <w:spacing w:line="272" w:lineRule="auto"/>
              <w:rPr>
                <w:rFonts w:ascii="Arial"/>
                <w:sz w:val="21"/>
              </w:rPr>
            </w:pPr>
          </w:p>
          <w:p w14:paraId="3FCE803B">
            <w:pPr>
              <w:spacing w:line="272" w:lineRule="auto"/>
              <w:rPr>
                <w:rFonts w:ascii="Arial"/>
                <w:sz w:val="21"/>
              </w:rPr>
            </w:pPr>
          </w:p>
          <w:p w14:paraId="4B4B502C">
            <w:pPr>
              <w:spacing w:line="272" w:lineRule="auto"/>
              <w:rPr>
                <w:rFonts w:ascii="Arial"/>
                <w:sz w:val="21"/>
              </w:rPr>
            </w:pPr>
          </w:p>
          <w:p w14:paraId="1E42E39F">
            <w:pPr>
              <w:spacing w:line="272" w:lineRule="auto"/>
              <w:rPr>
                <w:rFonts w:ascii="Arial"/>
                <w:sz w:val="21"/>
              </w:rPr>
            </w:pPr>
          </w:p>
          <w:p w14:paraId="5F967F2F">
            <w:pPr>
              <w:spacing w:line="272" w:lineRule="auto"/>
              <w:rPr>
                <w:rFonts w:ascii="Arial"/>
                <w:sz w:val="21"/>
              </w:rPr>
            </w:pPr>
          </w:p>
          <w:p w14:paraId="049BA934">
            <w:pPr>
              <w:pStyle w:val="7"/>
              <w:spacing w:before="86" w:line="211" w:lineRule="auto"/>
              <w:ind w:left="66"/>
            </w:pPr>
            <w:r>
              <w:rPr>
                <w:spacing w:val="21"/>
              </w:rPr>
              <w:t>燃气管理部门</w:t>
            </w:r>
          </w:p>
        </w:tc>
        <w:tc>
          <w:tcPr>
            <w:tcW w:w="911" w:type="dxa"/>
            <w:vAlign w:val="center"/>
          </w:tcPr>
          <w:p w14:paraId="19462601">
            <w:pPr>
              <w:jc w:val="center"/>
            </w:pPr>
            <w:r>
              <w:rPr>
                <w:rFonts w:hint="eastAsia" w:eastAsia="宋体"/>
                <w:color w:val="0000FF"/>
                <w:sz w:val="21"/>
                <w:lang w:val="en-US" w:eastAsia="zh-CN"/>
              </w:rPr>
              <w:t>宜良县综合行政执法局（吊销燃气经营许可证由审批部门决定）</w:t>
            </w:r>
          </w:p>
        </w:tc>
      </w:tr>
      <w:tr w14:paraId="163D0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685" w:type="dxa"/>
            <w:vAlign w:val="top"/>
          </w:tcPr>
          <w:p w14:paraId="3218FF7B">
            <w:pPr>
              <w:spacing w:line="285" w:lineRule="auto"/>
              <w:rPr>
                <w:rFonts w:ascii="Arial"/>
                <w:sz w:val="21"/>
              </w:rPr>
            </w:pPr>
          </w:p>
          <w:p w14:paraId="21550DA6">
            <w:pPr>
              <w:spacing w:line="286" w:lineRule="auto"/>
              <w:rPr>
                <w:rFonts w:ascii="Arial"/>
                <w:sz w:val="21"/>
              </w:rPr>
            </w:pPr>
          </w:p>
          <w:p w14:paraId="48BA3E76">
            <w:pPr>
              <w:spacing w:before="78" w:line="184" w:lineRule="auto"/>
              <w:ind w:left="239"/>
              <w:rPr>
                <w:rFonts w:ascii="宋体" w:hAnsi="宋体" w:eastAsia="宋体" w:cs="宋体"/>
                <w:sz w:val="24"/>
                <w:szCs w:val="24"/>
              </w:rPr>
            </w:pPr>
            <w:r>
              <w:rPr>
                <w:rFonts w:ascii="宋体" w:hAnsi="宋体" w:eastAsia="宋体" w:cs="宋体"/>
                <w:spacing w:val="-12"/>
                <w:sz w:val="24"/>
                <w:szCs w:val="24"/>
              </w:rPr>
              <w:t>17</w:t>
            </w:r>
          </w:p>
        </w:tc>
        <w:tc>
          <w:tcPr>
            <w:tcW w:w="680" w:type="dxa"/>
            <w:vAlign w:val="top"/>
          </w:tcPr>
          <w:p w14:paraId="3DD7C348">
            <w:pPr>
              <w:spacing w:line="285" w:lineRule="auto"/>
              <w:rPr>
                <w:rFonts w:ascii="Arial"/>
                <w:sz w:val="21"/>
              </w:rPr>
            </w:pPr>
          </w:p>
          <w:p w14:paraId="7CD01369">
            <w:pPr>
              <w:spacing w:line="286" w:lineRule="auto"/>
              <w:rPr>
                <w:rFonts w:ascii="Arial"/>
                <w:sz w:val="21"/>
              </w:rPr>
            </w:pPr>
          </w:p>
          <w:p w14:paraId="048928A7">
            <w:pPr>
              <w:spacing w:before="78" w:line="184" w:lineRule="auto"/>
              <w:ind w:left="233"/>
              <w:rPr>
                <w:rFonts w:ascii="宋体" w:hAnsi="宋体" w:eastAsia="宋体" w:cs="宋体"/>
                <w:sz w:val="24"/>
                <w:szCs w:val="24"/>
              </w:rPr>
            </w:pPr>
            <w:r>
              <w:rPr>
                <w:rFonts w:ascii="宋体" w:hAnsi="宋体" w:eastAsia="宋体" w:cs="宋体"/>
                <w:spacing w:val="-12"/>
                <w:sz w:val="24"/>
                <w:szCs w:val="24"/>
              </w:rPr>
              <w:t>17</w:t>
            </w:r>
          </w:p>
        </w:tc>
        <w:tc>
          <w:tcPr>
            <w:tcW w:w="3051" w:type="dxa"/>
            <w:vAlign w:val="top"/>
          </w:tcPr>
          <w:p w14:paraId="3EE6775D">
            <w:pPr>
              <w:spacing w:line="267" w:lineRule="auto"/>
              <w:rPr>
                <w:rFonts w:ascii="Arial"/>
                <w:sz w:val="21"/>
              </w:rPr>
            </w:pPr>
          </w:p>
          <w:p w14:paraId="320BB7EC">
            <w:pPr>
              <w:pStyle w:val="7"/>
              <w:spacing w:before="86" w:line="200" w:lineRule="auto"/>
              <w:ind w:left="64" w:right="73" w:firstLine="2"/>
              <w:jc w:val="both"/>
            </w:pPr>
            <w:r>
              <w:rPr>
                <w:spacing w:val="-8"/>
              </w:rPr>
              <w:t>对销售充装单位擅自为非自</w:t>
            </w:r>
            <w:r>
              <w:rPr>
                <w:spacing w:val="1"/>
              </w:rPr>
              <w:t>有气瓶充装的瓶装燃气的行</w:t>
            </w:r>
            <w:r>
              <w:rPr>
                <w:spacing w:val="16"/>
              </w:rPr>
              <w:t>政处罚</w:t>
            </w:r>
          </w:p>
        </w:tc>
        <w:tc>
          <w:tcPr>
            <w:tcW w:w="1842" w:type="dxa"/>
            <w:vAlign w:val="top"/>
          </w:tcPr>
          <w:p w14:paraId="3AE9A906">
            <w:pPr>
              <w:spacing w:line="265" w:lineRule="auto"/>
              <w:rPr>
                <w:rFonts w:ascii="Arial"/>
                <w:sz w:val="21"/>
              </w:rPr>
            </w:pPr>
          </w:p>
          <w:p w14:paraId="78D81353">
            <w:pPr>
              <w:pStyle w:val="7"/>
              <w:spacing w:before="86" w:line="199" w:lineRule="auto"/>
              <w:ind w:left="65" w:right="61" w:firstLine="23"/>
              <w:jc w:val="both"/>
            </w:pPr>
            <w:r>
              <w:rPr>
                <w:spacing w:val="9"/>
              </w:rPr>
              <w:t>国务院《城镇燃气</w:t>
            </w:r>
            <w:r>
              <w:rPr>
                <w:spacing w:val="4"/>
              </w:rPr>
              <w:t>管理条例》（</w:t>
            </w:r>
            <w:r>
              <w:rPr>
                <w:rFonts w:ascii="宋体" w:hAnsi="宋体" w:eastAsia="宋体" w:cs="宋体"/>
                <w:spacing w:val="4"/>
              </w:rPr>
              <w:t>2016</w:t>
            </w:r>
            <w:r>
              <w:rPr>
                <w:spacing w:val="10"/>
              </w:rPr>
              <w:t>年修订）</w:t>
            </w:r>
          </w:p>
        </w:tc>
        <w:tc>
          <w:tcPr>
            <w:tcW w:w="6971" w:type="dxa"/>
            <w:vAlign w:val="top"/>
          </w:tcPr>
          <w:p w14:paraId="023B2FE8">
            <w:pPr>
              <w:spacing w:line="269" w:lineRule="auto"/>
              <w:rPr>
                <w:rFonts w:ascii="Arial"/>
                <w:sz w:val="21"/>
              </w:rPr>
            </w:pPr>
          </w:p>
          <w:p w14:paraId="2DDF001F">
            <w:pPr>
              <w:pStyle w:val="7"/>
              <w:spacing w:before="86" w:line="200" w:lineRule="auto"/>
              <w:ind w:left="65" w:right="70" w:firstLine="7"/>
              <w:jc w:val="both"/>
            </w:pPr>
            <w:r>
              <w:rPr>
                <w:spacing w:val="10"/>
              </w:rPr>
              <w:t>第四十七条第二款违反本条例规定，销售充装单位</w:t>
            </w:r>
            <w:r>
              <w:rPr>
                <w:spacing w:val="9"/>
              </w:rPr>
              <w:t>擅自为非自有气</w:t>
            </w:r>
            <w:r>
              <w:rPr>
                <w:spacing w:val="14"/>
              </w:rPr>
              <w:t>瓶充装的瓶装燃气的，由燃气管理部门责令</w:t>
            </w:r>
            <w:r>
              <w:rPr>
                <w:spacing w:val="13"/>
              </w:rPr>
              <w:t>改正，可以处</w:t>
            </w:r>
            <w:r>
              <w:rPr>
                <w:rFonts w:ascii="宋体" w:hAnsi="宋体" w:eastAsia="宋体" w:cs="宋体"/>
                <w:spacing w:val="13"/>
              </w:rPr>
              <w:t>1</w:t>
            </w:r>
            <w:r>
              <w:rPr>
                <w:spacing w:val="13"/>
              </w:rPr>
              <w:t>万元以下</w:t>
            </w:r>
            <w:r>
              <w:rPr>
                <w:spacing w:val="7"/>
              </w:rPr>
              <w:t>罚款。</w:t>
            </w:r>
          </w:p>
        </w:tc>
        <w:tc>
          <w:tcPr>
            <w:tcW w:w="1586" w:type="dxa"/>
            <w:vAlign w:val="top"/>
          </w:tcPr>
          <w:p w14:paraId="3FFDF68D">
            <w:pPr>
              <w:spacing w:line="273" w:lineRule="auto"/>
              <w:rPr>
                <w:rFonts w:ascii="Arial"/>
                <w:sz w:val="21"/>
              </w:rPr>
            </w:pPr>
          </w:p>
          <w:p w14:paraId="6FCB7519">
            <w:pPr>
              <w:spacing w:line="273" w:lineRule="auto"/>
              <w:rPr>
                <w:rFonts w:ascii="Arial"/>
                <w:sz w:val="21"/>
              </w:rPr>
            </w:pPr>
          </w:p>
          <w:p w14:paraId="4CB3DD12">
            <w:pPr>
              <w:pStyle w:val="7"/>
              <w:spacing w:before="85" w:line="211" w:lineRule="auto"/>
              <w:ind w:left="66"/>
            </w:pPr>
            <w:r>
              <w:rPr>
                <w:spacing w:val="21"/>
              </w:rPr>
              <w:t>燃气管理部门</w:t>
            </w:r>
          </w:p>
        </w:tc>
        <w:tc>
          <w:tcPr>
            <w:tcW w:w="911" w:type="dxa"/>
            <w:vAlign w:val="center"/>
          </w:tcPr>
          <w:p w14:paraId="1C9BEDF1">
            <w:pPr>
              <w:jc w:val="center"/>
              <w:rPr>
                <w:rFonts w:ascii="Arial"/>
                <w:sz w:val="21"/>
              </w:rPr>
            </w:pPr>
            <w:r>
              <w:rPr>
                <w:rFonts w:hint="eastAsia" w:eastAsia="宋体"/>
                <w:color w:val="0000FF"/>
                <w:sz w:val="21"/>
                <w:lang w:val="en-US" w:eastAsia="zh-CN"/>
              </w:rPr>
              <w:t>宜良县综合行政执法局</w:t>
            </w:r>
          </w:p>
        </w:tc>
      </w:tr>
      <w:tr w14:paraId="26226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6" w:hRule="atLeast"/>
        </w:trPr>
        <w:tc>
          <w:tcPr>
            <w:tcW w:w="685" w:type="dxa"/>
            <w:vAlign w:val="top"/>
          </w:tcPr>
          <w:p w14:paraId="43875DFD">
            <w:pPr>
              <w:spacing w:line="274" w:lineRule="auto"/>
              <w:rPr>
                <w:rFonts w:ascii="Arial"/>
                <w:sz w:val="21"/>
              </w:rPr>
            </w:pPr>
          </w:p>
          <w:p w14:paraId="3AEC317D">
            <w:pPr>
              <w:spacing w:line="274" w:lineRule="auto"/>
              <w:rPr>
                <w:rFonts w:ascii="Arial"/>
                <w:sz w:val="21"/>
              </w:rPr>
            </w:pPr>
          </w:p>
          <w:p w14:paraId="50A7CBAD">
            <w:pPr>
              <w:spacing w:line="274" w:lineRule="auto"/>
              <w:rPr>
                <w:rFonts w:ascii="Arial"/>
                <w:sz w:val="21"/>
              </w:rPr>
            </w:pPr>
          </w:p>
          <w:p w14:paraId="4EDE29D8">
            <w:pPr>
              <w:spacing w:line="275" w:lineRule="auto"/>
              <w:rPr>
                <w:rFonts w:ascii="Arial"/>
                <w:sz w:val="21"/>
              </w:rPr>
            </w:pPr>
          </w:p>
          <w:p w14:paraId="4CB9EEA7">
            <w:pPr>
              <w:spacing w:before="78" w:line="184" w:lineRule="auto"/>
              <w:ind w:left="239"/>
              <w:rPr>
                <w:rFonts w:ascii="宋体" w:hAnsi="宋体" w:eastAsia="宋体" w:cs="宋体"/>
                <w:sz w:val="24"/>
                <w:szCs w:val="24"/>
              </w:rPr>
            </w:pPr>
            <w:r>
              <w:rPr>
                <w:rFonts w:ascii="宋体" w:hAnsi="宋体" w:eastAsia="宋体" w:cs="宋体"/>
                <w:spacing w:val="-12"/>
                <w:sz w:val="24"/>
                <w:szCs w:val="24"/>
              </w:rPr>
              <w:t>18</w:t>
            </w:r>
          </w:p>
        </w:tc>
        <w:tc>
          <w:tcPr>
            <w:tcW w:w="680" w:type="dxa"/>
            <w:vAlign w:val="top"/>
          </w:tcPr>
          <w:p w14:paraId="06667087">
            <w:pPr>
              <w:spacing w:line="274" w:lineRule="auto"/>
              <w:rPr>
                <w:rFonts w:ascii="Arial"/>
                <w:sz w:val="21"/>
              </w:rPr>
            </w:pPr>
          </w:p>
          <w:p w14:paraId="509E828E">
            <w:pPr>
              <w:spacing w:line="274" w:lineRule="auto"/>
              <w:rPr>
                <w:rFonts w:ascii="Arial"/>
                <w:sz w:val="21"/>
              </w:rPr>
            </w:pPr>
          </w:p>
          <w:p w14:paraId="1772B8E0">
            <w:pPr>
              <w:spacing w:line="274" w:lineRule="auto"/>
              <w:rPr>
                <w:rFonts w:ascii="Arial"/>
                <w:sz w:val="21"/>
              </w:rPr>
            </w:pPr>
          </w:p>
          <w:p w14:paraId="2E72809E">
            <w:pPr>
              <w:spacing w:line="275" w:lineRule="auto"/>
              <w:rPr>
                <w:rFonts w:ascii="Arial"/>
                <w:sz w:val="21"/>
              </w:rPr>
            </w:pPr>
          </w:p>
          <w:p w14:paraId="18F8742E">
            <w:pPr>
              <w:spacing w:before="78" w:line="184" w:lineRule="auto"/>
              <w:ind w:left="233"/>
              <w:rPr>
                <w:rFonts w:ascii="宋体" w:hAnsi="宋体" w:eastAsia="宋体" w:cs="宋体"/>
                <w:sz w:val="24"/>
                <w:szCs w:val="24"/>
              </w:rPr>
            </w:pPr>
            <w:r>
              <w:rPr>
                <w:rFonts w:ascii="宋体" w:hAnsi="宋体" w:eastAsia="宋体" w:cs="宋体"/>
                <w:spacing w:val="-12"/>
                <w:sz w:val="24"/>
                <w:szCs w:val="24"/>
              </w:rPr>
              <w:t>18</w:t>
            </w:r>
          </w:p>
        </w:tc>
        <w:tc>
          <w:tcPr>
            <w:tcW w:w="3051" w:type="dxa"/>
            <w:vAlign w:val="top"/>
          </w:tcPr>
          <w:p w14:paraId="62E3D93A">
            <w:pPr>
              <w:pStyle w:val="7"/>
              <w:spacing w:before="45" w:line="192" w:lineRule="auto"/>
              <w:ind w:left="61" w:right="73" w:firstLine="4"/>
            </w:pPr>
            <w:r>
              <w:rPr>
                <w:spacing w:val="42"/>
              </w:rPr>
              <w:t>对燃气经营者未按照国家有关工程建设标准和安全生产</w:t>
            </w:r>
            <w:r>
              <w:rPr>
                <w:spacing w:val="17"/>
              </w:rPr>
              <w:t>管理的规定，设置燃气设施防</w:t>
            </w:r>
            <w:r>
              <w:rPr>
                <w:spacing w:val="1"/>
              </w:rPr>
              <w:t>腐、绝缘、防雷、降压、隔离</w:t>
            </w:r>
            <w:r>
              <w:rPr>
                <w:spacing w:val="19"/>
              </w:rPr>
              <w:t>等保护装置和安全警示标志，</w:t>
            </w:r>
            <w:r>
              <w:rPr>
                <w:spacing w:val="17"/>
              </w:rPr>
              <w:t>或者未定期进行巡查、检测、维修和维护，或者未采取措施</w:t>
            </w:r>
            <w:r>
              <w:rPr>
                <w:spacing w:val="3"/>
              </w:rPr>
              <w:t>及时消除燃气安全事故隐患</w:t>
            </w:r>
            <w:r>
              <w:rPr>
                <w:spacing w:val="20"/>
              </w:rPr>
              <w:t>的行政处罚</w:t>
            </w:r>
          </w:p>
        </w:tc>
        <w:tc>
          <w:tcPr>
            <w:tcW w:w="1842" w:type="dxa"/>
            <w:vAlign w:val="top"/>
          </w:tcPr>
          <w:p w14:paraId="09511F8D">
            <w:pPr>
              <w:spacing w:line="264" w:lineRule="auto"/>
              <w:rPr>
                <w:rFonts w:ascii="Arial"/>
                <w:sz w:val="21"/>
              </w:rPr>
            </w:pPr>
          </w:p>
          <w:p w14:paraId="209CF7ED">
            <w:pPr>
              <w:spacing w:line="264" w:lineRule="auto"/>
              <w:rPr>
                <w:rFonts w:ascii="Arial"/>
                <w:sz w:val="21"/>
              </w:rPr>
            </w:pPr>
          </w:p>
          <w:p w14:paraId="75028807">
            <w:pPr>
              <w:spacing w:line="265" w:lineRule="auto"/>
              <w:rPr>
                <w:rFonts w:ascii="Arial"/>
                <w:sz w:val="21"/>
              </w:rPr>
            </w:pPr>
          </w:p>
          <w:p w14:paraId="473BE9ED">
            <w:pPr>
              <w:pStyle w:val="7"/>
              <w:spacing w:before="86" w:line="199" w:lineRule="auto"/>
              <w:ind w:left="65" w:right="61" w:firstLine="23"/>
              <w:jc w:val="both"/>
            </w:pPr>
            <w:r>
              <w:rPr>
                <w:spacing w:val="9"/>
              </w:rPr>
              <w:t>国务院《城镇燃气</w:t>
            </w:r>
            <w:r>
              <w:rPr>
                <w:spacing w:val="4"/>
              </w:rPr>
              <w:t>管理条例》（</w:t>
            </w:r>
            <w:r>
              <w:rPr>
                <w:rFonts w:ascii="宋体" w:hAnsi="宋体" w:eastAsia="宋体" w:cs="宋体"/>
                <w:spacing w:val="4"/>
              </w:rPr>
              <w:t>2016</w:t>
            </w:r>
            <w:r>
              <w:rPr>
                <w:spacing w:val="10"/>
              </w:rPr>
              <w:t>年修订）</w:t>
            </w:r>
          </w:p>
        </w:tc>
        <w:tc>
          <w:tcPr>
            <w:tcW w:w="6971" w:type="dxa"/>
            <w:vAlign w:val="top"/>
          </w:tcPr>
          <w:p w14:paraId="4106622A">
            <w:pPr>
              <w:spacing w:line="258" w:lineRule="auto"/>
              <w:rPr>
                <w:rFonts w:ascii="Arial"/>
                <w:sz w:val="21"/>
              </w:rPr>
            </w:pPr>
          </w:p>
          <w:p w14:paraId="45711A19">
            <w:pPr>
              <w:spacing w:line="259" w:lineRule="auto"/>
              <w:rPr>
                <w:rFonts w:ascii="Arial"/>
                <w:sz w:val="21"/>
              </w:rPr>
            </w:pPr>
          </w:p>
          <w:p w14:paraId="191AAC43">
            <w:pPr>
              <w:pStyle w:val="7"/>
              <w:spacing w:before="86" w:line="198" w:lineRule="auto"/>
              <w:ind w:left="61" w:firstLine="11"/>
              <w:jc w:val="both"/>
            </w:pPr>
            <w:r>
              <w:rPr>
                <w:spacing w:val="17"/>
              </w:rPr>
              <w:t>第四十八条违反本条例规定，燃气经营者</w:t>
            </w:r>
            <w:r>
              <w:rPr>
                <w:spacing w:val="16"/>
              </w:rPr>
              <w:t>未按照国家有关工程建设</w:t>
            </w:r>
            <w:r>
              <w:rPr>
                <w:spacing w:val="14"/>
              </w:rPr>
              <w:t>标准和安全生产管理的规定，设置燃气设施防腐、绝缘、防雷</w:t>
            </w:r>
            <w:r>
              <w:rPr>
                <w:spacing w:val="13"/>
              </w:rPr>
              <w:t>、降压、</w:t>
            </w:r>
            <w:r>
              <w:rPr>
                <w:spacing w:val="20"/>
              </w:rPr>
              <w:t>隔离等保护装置和安全警示标志的，或者未定期</w:t>
            </w:r>
            <w:r>
              <w:rPr>
                <w:spacing w:val="19"/>
              </w:rPr>
              <w:t>进行巡查、检测、维</w:t>
            </w:r>
            <w:r>
              <w:rPr>
                <w:spacing w:val="18"/>
              </w:rPr>
              <w:t>修和维护的，或者未采取措施及时消除燃气安全事故隐患的，由燃气</w:t>
            </w:r>
            <w:r>
              <w:rPr>
                <w:spacing w:val="7"/>
              </w:rPr>
              <w:t>管理部门责令限期改正，处</w:t>
            </w:r>
            <w:r>
              <w:rPr>
                <w:rFonts w:ascii="宋体" w:hAnsi="宋体" w:eastAsia="宋体" w:cs="宋体"/>
                <w:spacing w:val="7"/>
              </w:rPr>
              <w:t>1</w:t>
            </w:r>
            <w:r>
              <w:rPr>
                <w:spacing w:val="7"/>
              </w:rPr>
              <w:t>万元以上</w:t>
            </w:r>
            <w:r>
              <w:rPr>
                <w:rFonts w:ascii="宋体" w:hAnsi="宋体" w:eastAsia="宋体" w:cs="宋体"/>
                <w:spacing w:val="7"/>
              </w:rPr>
              <w:t>10</w:t>
            </w:r>
            <w:r>
              <w:rPr>
                <w:spacing w:val="7"/>
              </w:rPr>
              <w:t>万元以下罚款。</w:t>
            </w:r>
          </w:p>
        </w:tc>
        <w:tc>
          <w:tcPr>
            <w:tcW w:w="1586" w:type="dxa"/>
            <w:vAlign w:val="top"/>
          </w:tcPr>
          <w:p w14:paraId="15DA09AA">
            <w:pPr>
              <w:spacing w:line="267" w:lineRule="auto"/>
              <w:rPr>
                <w:rFonts w:ascii="Arial"/>
                <w:sz w:val="21"/>
              </w:rPr>
            </w:pPr>
          </w:p>
          <w:p w14:paraId="5DBCA3C9">
            <w:pPr>
              <w:spacing w:line="268" w:lineRule="auto"/>
              <w:rPr>
                <w:rFonts w:ascii="Arial"/>
                <w:sz w:val="21"/>
              </w:rPr>
            </w:pPr>
          </w:p>
          <w:p w14:paraId="6E3045DE">
            <w:pPr>
              <w:spacing w:line="268" w:lineRule="auto"/>
              <w:rPr>
                <w:rFonts w:ascii="Arial"/>
                <w:sz w:val="21"/>
              </w:rPr>
            </w:pPr>
          </w:p>
          <w:p w14:paraId="02BE9E35">
            <w:pPr>
              <w:spacing w:line="268" w:lineRule="auto"/>
              <w:rPr>
                <w:rFonts w:ascii="Arial"/>
                <w:sz w:val="21"/>
              </w:rPr>
            </w:pPr>
          </w:p>
          <w:p w14:paraId="2E33AB42">
            <w:pPr>
              <w:pStyle w:val="7"/>
              <w:spacing w:before="86" w:line="211" w:lineRule="auto"/>
              <w:ind w:left="66"/>
            </w:pPr>
            <w:r>
              <w:rPr>
                <w:spacing w:val="21"/>
              </w:rPr>
              <w:t>燃气管理部门</w:t>
            </w:r>
          </w:p>
        </w:tc>
        <w:tc>
          <w:tcPr>
            <w:tcW w:w="911" w:type="dxa"/>
            <w:vAlign w:val="center"/>
          </w:tcPr>
          <w:p w14:paraId="0CE61A90">
            <w:pPr>
              <w:jc w:val="center"/>
              <w:rPr>
                <w:rFonts w:ascii="Arial"/>
                <w:sz w:val="21"/>
              </w:rPr>
            </w:pPr>
            <w:r>
              <w:rPr>
                <w:rFonts w:hint="eastAsia" w:eastAsia="宋体"/>
                <w:color w:val="0000FF"/>
                <w:sz w:val="21"/>
                <w:lang w:val="en-US" w:eastAsia="zh-CN"/>
              </w:rPr>
              <w:t>宜良县综合行政执法局</w:t>
            </w:r>
          </w:p>
        </w:tc>
      </w:tr>
    </w:tbl>
    <w:p w14:paraId="0675F7A5">
      <w:pPr>
        <w:spacing w:line="321" w:lineRule="auto"/>
        <w:rPr>
          <w:rFonts w:ascii="Arial"/>
          <w:sz w:val="21"/>
        </w:rPr>
      </w:pPr>
    </w:p>
    <w:p w14:paraId="36151358">
      <w:pPr>
        <w:pStyle w:val="2"/>
        <w:spacing w:before="120" w:line="163" w:lineRule="auto"/>
        <w:ind w:left="7306"/>
        <w:rPr>
          <w:sz w:val="28"/>
          <w:szCs w:val="28"/>
        </w:rPr>
      </w:pPr>
      <w:r>
        <w:rPr>
          <w:spacing w:val="-11"/>
          <w:sz w:val="28"/>
          <w:szCs w:val="28"/>
        </w:rPr>
        <w:t>—</w:t>
      </w:r>
      <w:r>
        <w:rPr>
          <w:rFonts w:ascii="宋体" w:hAnsi="宋体" w:eastAsia="宋体" w:cs="宋体"/>
          <w:spacing w:val="-11"/>
          <w:sz w:val="28"/>
          <w:szCs w:val="28"/>
        </w:rPr>
        <w:t>10</w:t>
      </w:r>
      <w:r>
        <w:rPr>
          <w:spacing w:val="-11"/>
          <w:sz w:val="28"/>
          <w:szCs w:val="28"/>
        </w:rPr>
        <w:t>—</w:t>
      </w:r>
    </w:p>
    <w:p w14:paraId="7010A9E5">
      <w:pPr>
        <w:spacing w:line="163" w:lineRule="auto"/>
        <w:rPr>
          <w:sz w:val="28"/>
          <w:szCs w:val="28"/>
        </w:rPr>
        <w:sectPr>
          <w:pgSz w:w="16839" w:h="11906"/>
          <w:pgMar w:top="400" w:right="553" w:bottom="400" w:left="553" w:header="0" w:footer="0" w:gutter="0"/>
          <w:pgNumType w:fmt="decimal"/>
          <w:cols w:space="720" w:num="1"/>
        </w:sectPr>
      </w:pPr>
    </w:p>
    <w:p w14:paraId="20DBAE4E">
      <w:pPr>
        <w:spacing w:before="19"/>
      </w:pPr>
    </w:p>
    <w:p w14:paraId="7E566BAD">
      <w:pPr>
        <w:spacing w:before="19"/>
      </w:pPr>
    </w:p>
    <w:p w14:paraId="35848AB3">
      <w:pPr>
        <w:spacing w:before="18"/>
      </w:pPr>
    </w:p>
    <w:p w14:paraId="077BC3C0">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7C281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1C440156">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56849D61">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0190E8D3">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6CAF6E2F">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12B504FB">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010A71CA">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54AFA306">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2C214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0" w:hRule="atLeast"/>
        </w:trPr>
        <w:tc>
          <w:tcPr>
            <w:tcW w:w="685" w:type="dxa"/>
            <w:vAlign w:val="top"/>
          </w:tcPr>
          <w:p w14:paraId="64878917">
            <w:pPr>
              <w:spacing w:line="279" w:lineRule="auto"/>
              <w:rPr>
                <w:rFonts w:ascii="Arial"/>
                <w:sz w:val="21"/>
              </w:rPr>
            </w:pPr>
          </w:p>
          <w:p w14:paraId="025535EB">
            <w:pPr>
              <w:spacing w:line="279" w:lineRule="auto"/>
              <w:rPr>
                <w:rFonts w:ascii="Arial"/>
                <w:sz w:val="21"/>
              </w:rPr>
            </w:pPr>
          </w:p>
          <w:p w14:paraId="47B7BA07">
            <w:pPr>
              <w:spacing w:line="279" w:lineRule="auto"/>
              <w:rPr>
                <w:rFonts w:ascii="Arial"/>
                <w:sz w:val="21"/>
              </w:rPr>
            </w:pPr>
          </w:p>
          <w:p w14:paraId="51025A1D">
            <w:pPr>
              <w:spacing w:line="279" w:lineRule="auto"/>
              <w:rPr>
                <w:rFonts w:ascii="Arial"/>
                <w:sz w:val="21"/>
              </w:rPr>
            </w:pPr>
          </w:p>
          <w:p w14:paraId="645E95A6">
            <w:pPr>
              <w:spacing w:line="280" w:lineRule="auto"/>
              <w:rPr>
                <w:rFonts w:ascii="Arial"/>
                <w:sz w:val="21"/>
              </w:rPr>
            </w:pPr>
          </w:p>
          <w:p w14:paraId="0CCF8275">
            <w:pPr>
              <w:spacing w:line="280" w:lineRule="auto"/>
              <w:rPr>
                <w:rFonts w:ascii="Arial"/>
                <w:sz w:val="21"/>
              </w:rPr>
            </w:pPr>
          </w:p>
          <w:p w14:paraId="0B116CF3">
            <w:pPr>
              <w:spacing w:before="78" w:line="184" w:lineRule="auto"/>
              <w:ind w:left="239"/>
              <w:rPr>
                <w:rFonts w:ascii="宋体" w:hAnsi="宋体" w:eastAsia="宋体" w:cs="宋体"/>
                <w:sz w:val="24"/>
                <w:szCs w:val="24"/>
              </w:rPr>
            </w:pPr>
            <w:r>
              <w:rPr>
                <w:rFonts w:ascii="宋体" w:hAnsi="宋体" w:eastAsia="宋体" w:cs="宋体"/>
                <w:spacing w:val="-12"/>
                <w:sz w:val="24"/>
                <w:szCs w:val="24"/>
              </w:rPr>
              <w:t>19</w:t>
            </w:r>
          </w:p>
        </w:tc>
        <w:tc>
          <w:tcPr>
            <w:tcW w:w="680" w:type="dxa"/>
            <w:vAlign w:val="top"/>
          </w:tcPr>
          <w:p w14:paraId="347D21E9">
            <w:pPr>
              <w:spacing w:line="279" w:lineRule="auto"/>
              <w:rPr>
                <w:rFonts w:ascii="Arial"/>
                <w:sz w:val="21"/>
              </w:rPr>
            </w:pPr>
          </w:p>
          <w:p w14:paraId="2A47F977">
            <w:pPr>
              <w:spacing w:line="279" w:lineRule="auto"/>
              <w:rPr>
                <w:rFonts w:ascii="Arial"/>
                <w:sz w:val="21"/>
              </w:rPr>
            </w:pPr>
          </w:p>
          <w:p w14:paraId="142E8E31">
            <w:pPr>
              <w:spacing w:line="279" w:lineRule="auto"/>
              <w:rPr>
                <w:rFonts w:ascii="Arial"/>
                <w:sz w:val="21"/>
              </w:rPr>
            </w:pPr>
          </w:p>
          <w:p w14:paraId="5B11194A">
            <w:pPr>
              <w:spacing w:line="279" w:lineRule="auto"/>
              <w:rPr>
                <w:rFonts w:ascii="Arial"/>
                <w:sz w:val="21"/>
              </w:rPr>
            </w:pPr>
          </w:p>
          <w:p w14:paraId="3E1701A0">
            <w:pPr>
              <w:spacing w:line="280" w:lineRule="auto"/>
              <w:rPr>
                <w:rFonts w:ascii="Arial"/>
                <w:sz w:val="21"/>
              </w:rPr>
            </w:pPr>
          </w:p>
          <w:p w14:paraId="027B6881">
            <w:pPr>
              <w:spacing w:line="280" w:lineRule="auto"/>
              <w:rPr>
                <w:rFonts w:ascii="Arial"/>
                <w:sz w:val="21"/>
              </w:rPr>
            </w:pPr>
          </w:p>
          <w:p w14:paraId="634E2AAF">
            <w:pPr>
              <w:spacing w:before="78" w:line="184" w:lineRule="auto"/>
              <w:ind w:left="233"/>
              <w:rPr>
                <w:rFonts w:ascii="宋体" w:hAnsi="宋体" w:eastAsia="宋体" w:cs="宋体"/>
                <w:sz w:val="24"/>
                <w:szCs w:val="24"/>
              </w:rPr>
            </w:pPr>
            <w:r>
              <w:rPr>
                <w:rFonts w:ascii="宋体" w:hAnsi="宋体" w:eastAsia="宋体" w:cs="宋体"/>
                <w:spacing w:val="-12"/>
                <w:sz w:val="24"/>
                <w:szCs w:val="24"/>
              </w:rPr>
              <w:t>19</w:t>
            </w:r>
          </w:p>
        </w:tc>
        <w:tc>
          <w:tcPr>
            <w:tcW w:w="3051" w:type="dxa"/>
            <w:vAlign w:val="top"/>
          </w:tcPr>
          <w:p w14:paraId="00FB4BE2">
            <w:pPr>
              <w:spacing w:line="275" w:lineRule="auto"/>
              <w:rPr>
                <w:rFonts w:ascii="Arial"/>
                <w:sz w:val="21"/>
              </w:rPr>
            </w:pPr>
          </w:p>
          <w:p w14:paraId="7A26ABDD">
            <w:pPr>
              <w:spacing w:line="275" w:lineRule="auto"/>
              <w:rPr>
                <w:rFonts w:ascii="Arial"/>
                <w:sz w:val="21"/>
              </w:rPr>
            </w:pPr>
          </w:p>
          <w:p w14:paraId="4988C712">
            <w:pPr>
              <w:spacing w:line="275" w:lineRule="auto"/>
              <w:rPr>
                <w:rFonts w:ascii="Arial"/>
                <w:sz w:val="21"/>
              </w:rPr>
            </w:pPr>
          </w:p>
          <w:p w14:paraId="63398B0F">
            <w:pPr>
              <w:spacing w:line="275" w:lineRule="auto"/>
              <w:rPr>
                <w:rFonts w:ascii="Arial"/>
                <w:sz w:val="21"/>
              </w:rPr>
            </w:pPr>
          </w:p>
          <w:p w14:paraId="728BDB32">
            <w:pPr>
              <w:spacing w:line="275" w:lineRule="auto"/>
              <w:rPr>
                <w:rFonts w:ascii="Arial"/>
                <w:sz w:val="21"/>
              </w:rPr>
            </w:pPr>
          </w:p>
          <w:p w14:paraId="6F5C4FE5">
            <w:pPr>
              <w:pStyle w:val="7"/>
              <w:spacing w:before="86" w:line="200" w:lineRule="auto"/>
              <w:ind w:left="65" w:right="73"/>
              <w:jc w:val="both"/>
            </w:pPr>
            <w:r>
              <w:rPr>
                <w:spacing w:val="1"/>
              </w:rPr>
              <w:t>对燃气用户及相关单位和个</w:t>
            </w:r>
            <w:r>
              <w:rPr>
                <w:spacing w:val="-3"/>
              </w:rPr>
              <w:t>人有擅自操作公用燃气阀门</w:t>
            </w:r>
            <w:r>
              <w:rPr>
                <w:spacing w:val="22"/>
              </w:rPr>
              <w:t>等行为的行政处罚</w:t>
            </w:r>
          </w:p>
        </w:tc>
        <w:tc>
          <w:tcPr>
            <w:tcW w:w="1842" w:type="dxa"/>
            <w:vAlign w:val="top"/>
          </w:tcPr>
          <w:p w14:paraId="041452B6">
            <w:pPr>
              <w:spacing w:line="274" w:lineRule="auto"/>
              <w:rPr>
                <w:rFonts w:ascii="Arial"/>
                <w:sz w:val="21"/>
              </w:rPr>
            </w:pPr>
          </w:p>
          <w:p w14:paraId="5F867FBC">
            <w:pPr>
              <w:spacing w:line="274" w:lineRule="auto"/>
              <w:rPr>
                <w:rFonts w:ascii="Arial"/>
                <w:sz w:val="21"/>
              </w:rPr>
            </w:pPr>
          </w:p>
          <w:p w14:paraId="308755B0">
            <w:pPr>
              <w:spacing w:line="275" w:lineRule="auto"/>
              <w:rPr>
                <w:rFonts w:ascii="Arial"/>
                <w:sz w:val="21"/>
              </w:rPr>
            </w:pPr>
          </w:p>
          <w:p w14:paraId="21D85096">
            <w:pPr>
              <w:spacing w:line="275" w:lineRule="auto"/>
              <w:rPr>
                <w:rFonts w:ascii="Arial"/>
                <w:sz w:val="21"/>
              </w:rPr>
            </w:pPr>
          </w:p>
          <w:p w14:paraId="0D11E18A">
            <w:pPr>
              <w:spacing w:line="275" w:lineRule="auto"/>
              <w:rPr>
                <w:rFonts w:ascii="Arial"/>
                <w:sz w:val="21"/>
              </w:rPr>
            </w:pPr>
          </w:p>
          <w:p w14:paraId="577AF298">
            <w:pPr>
              <w:pStyle w:val="7"/>
              <w:spacing w:before="86" w:line="199" w:lineRule="auto"/>
              <w:ind w:left="65" w:right="61" w:firstLine="23"/>
              <w:jc w:val="both"/>
            </w:pPr>
            <w:r>
              <w:rPr>
                <w:spacing w:val="9"/>
              </w:rPr>
              <w:t>国务院《城镇燃气</w:t>
            </w:r>
            <w:r>
              <w:rPr>
                <w:spacing w:val="4"/>
              </w:rPr>
              <w:t>管理条例》（</w:t>
            </w:r>
            <w:r>
              <w:rPr>
                <w:rFonts w:ascii="宋体" w:hAnsi="宋体" w:eastAsia="宋体" w:cs="宋体"/>
                <w:spacing w:val="4"/>
              </w:rPr>
              <w:t>2016</w:t>
            </w:r>
            <w:r>
              <w:rPr>
                <w:spacing w:val="10"/>
              </w:rPr>
              <w:t>年修订）</w:t>
            </w:r>
          </w:p>
        </w:tc>
        <w:tc>
          <w:tcPr>
            <w:tcW w:w="6971" w:type="dxa"/>
            <w:vAlign w:val="top"/>
          </w:tcPr>
          <w:p w14:paraId="6DF99821">
            <w:pPr>
              <w:pStyle w:val="7"/>
              <w:spacing w:before="67" w:line="196" w:lineRule="auto"/>
              <w:ind w:left="68" w:right="58" w:firstLine="4"/>
              <w:jc w:val="both"/>
            </w:pPr>
            <w:r>
              <w:rPr>
                <w:spacing w:val="20"/>
              </w:rPr>
              <w:t>第四十九条第一款违反本条例规定，燃气用</w:t>
            </w:r>
            <w:r>
              <w:rPr>
                <w:spacing w:val="19"/>
              </w:rPr>
              <w:t>户及相关单位和个人有</w:t>
            </w:r>
            <w:r>
              <w:rPr>
                <w:spacing w:val="15"/>
              </w:rPr>
              <w:t>下列行为之一的，由燃气管理部门责令限期改正；逾期不改正的，对</w:t>
            </w:r>
            <w:r>
              <w:rPr>
                <w:spacing w:val="8"/>
              </w:rPr>
              <w:t>单位可以处</w:t>
            </w:r>
            <w:r>
              <w:rPr>
                <w:rFonts w:ascii="宋体" w:hAnsi="宋体" w:eastAsia="宋体" w:cs="宋体"/>
                <w:spacing w:val="8"/>
              </w:rPr>
              <w:t>10</w:t>
            </w:r>
            <w:r>
              <w:rPr>
                <w:spacing w:val="8"/>
              </w:rPr>
              <w:t>万元以下罚款，对个人可以处</w:t>
            </w:r>
            <w:r>
              <w:rPr>
                <w:rFonts w:ascii="宋体" w:hAnsi="宋体" w:eastAsia="宋体" w:cs="宋体"/>
                <w:spacing w:val="8"/>
              </w:rPr>
              <w:t>1000</w:t>
            </w:r>
            <w:r>
              <w:rPr>
                <w:spacing w:val="8"/>
              </w:rPr>
              <w:t>元以下</w:t>
            </w:r>
            <w:r>
              <w:rPr>
                <w:spacing w:val="7"/>
              </w:rPr>
              <w:t>罚款；造成损</w:t>
            </w:r>
            <w:r>
              <w:rPr>
                <w:spacing w:val="8"/>
              </w:rPr>
              <w:t>失的，依法承担赔偿责任；构成犯罪的，依法追究刑事责任：</w:t>
            </w:r>
            <w:r>
              <w:rPr>
                <w:spacing w:val="5"/>
              </w:rPr>
              <w:t>（一）擅自操作公用燃气阀门的；</w:t>
            </w:r>
            <w:r>
              <w:rPr>
                <w:spacing w:val="18"/>
              </w:rPr>
              <w:t>（二）将燃气管道作为负重支架或者接地引线的；</w:t>
            </w:r>
            <w:r>
              <w:rPr>
                <w:spacing w:val="16"/>
              </w:rPr>
              <w:t>（三）安装、使用不符合气源要求的燃气燃烧器具的；</w:t>
            </w:r>
            <w:r>
              <w:rPr>
                <w:spacing w:val="12"/>
              </w:rPr>
              <w:t>（四）擅自安装、改装、拆除户内燃气设施和燃气计量装置的；</w:t>
            </w:r>
            <w:r>
              <w:rPr>
                <w:spacing w:val="17"/>
              </w:rPr>
              <w:t>（五）在不具备安全条件的场所使用、储存燃气的；</w:t>
            </w:r>
            <w:r>
              <w:rPr>
                <w:spacing w:val="15"/>
              </w:rPr>
              <w:t>（六）改变燃气用途或者转供燃气的；</w:t>
            </w:r>
          </w:p>
          <w:p w14:paraId="1B7F0850">
            <w:pPr>
              <w:pStyle w:val="7"/>
              <w:spacing w:before="1" w:line="196" w:lineRule="auto"/>
              <w:ind w:left="64" w:right="70" w:hanging="16"/>
            </w:pPr>
            <w:r>
              <w:rPr>
                <w:spacing w:val="23"/>
              </w:rPr>
              <w:t>（七）未设立售后服务站点或者未配备经考核合</w:t>
            </w:r>
            <w:r>
              <w:rPr>
                <w:spacing w:val="22"/>
              </w:rPr>
              <w:t>格的燃气燃烧器具安</w:t>
            </w:r>
            <w:r>
              <w:rPr>
                <w:spacing w:val="14"/>
              </w:rPr>
              <w:t>装、维修人员的；</w:t>
            </w:r>
            <w:r>
              <w:rPr>
                <w:spacing w:val="16"/>
              </w:rPr>
              <w:t>（八）燃气燃烧器具的安装、维修不符合国家有关标准的。</w:t>
            </w:r>
          </w:p>
        </w:tc>
        <w:tc>
          <w:tcPr>
            <w:tcW w:w="1586" w:type="dxa"/>
            <w:vAlign w:val="top"/>
          </w:tcPr>
          <w:p w14:paraId="6ABF8711">
            <w:pPr>
              <w:spacing w:line="275" w:lineRule="auto"/>
              <w:rPr>
                <w:rFonts w:ascii="Arial"/>
                <w:sz w:val="21"/>
              </w:rPr>
            </w:pPr>
          </w:p>
          <w:p w14:paraId="615E6234">
            <w:pPr>
              <w:spacing w:line="275" w:lineRule="auto"/>
              <w:rPr>
                <w:rFonts w:ascii="Arial"/>
                <w:sz w:val="21"/>
              </w:rPr>
            </w:pPr>
          </w:p>
          <w:p w14:paraId="26DC33A8">
            <w:pPr>
              <w:spacing w:line="275" w:lineRule="auto"/>
              <w:rPr>
                <w:rFonts w:ascii="Arial"/>
                <w:sz w:val="21"/>
              </w:rPr>
            </w:pPr>
          </w:p>
          <w:p w14:paraId="3792627E">
            <w:pPr>
              <w:spacing w:line="276" w:lineRule="auto"/>
              <w:rPr>
                <w:rFonts w:ascii="Arial"/>
                <w:sz w:val="21"/>
              </w:rPr>
            </w:pPr>
          </w:p>
          <w:p w14:paraId="48794D9B">
            <w:pPr>
              <w:spacing w:line="276" w:lineRule="auto"/>
              <w:rPr>
                <w:rFonts w:ascii="Arial"/>
                <w:sz w:val="21"/>
              </w:rPr>
            </w:pPr>
          </w:p>
          <w:p w14:paraId="0337B182">
            <w:pPr>
              <w:spacing w:line="276" w:lineRule="auto"/>
              <w:rPr>
                <w:rFonts w:ascii="Arial"/>
                <w:sz w:val="21"/>
              </w:rPr>
            </w:pPr>
          </w:p>
          <w:p w14:paraId="227E7C17">
            <w:pPr>
              <w:pStyle w:val="7"/>
              <w:spacing w:before="86" w:line="211" w:lineRule="auto"/>
              <w:ind w:left="66"/>
            </w:pPr>
            <w:r>
              <w:rPr>
                <w:spacing w:val="21"/>
              </w:rPr>
              <w:t>燃气管理部门</w:t>
            </w:r>
          </w:p>
        </w:tc>
        <w:tc>
          <w:tcPr>
            <w:tcW w:w="911" w:type="dxa"/>
            <w:vAlign w:val="center"/>
          </w:tcPr>
          <w:p w14:paraId="137C9A7C">
            <w:pPr>
              <w:jc w:val="center"/>
              <w:rPr>
                <w:rFonts w:ascii="Arial"/>
                <w:sz w:val="21"/>
              </w:rPr>
            </w:pPr>
            <w:r>
              <w:rPr>
                <w:rFonts w:hint="eastAsia" w:eastAsia="宋体"/>
                <w:color w:val="0000FF"/>
                <w:sz w:val="21"/>
                <w:lang w:val="en-US" w:eastAsia="zh-CN"/>
              </w:rPr>
              <w:t>宜良县综合行政执法局</w:t>
            </w:r>
          </w:p>
        </w:tc>
      </w:tr>
      <w:tr w14:paraId="481E6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3" w:hRule="atLeast"/>
        </w:trPr>
        <w:tc>
          <w:tcPr>
            <w:tcW w:w="685" w:type="dxa"/>
            <w:vAlign w:val="top"/>
          </w:tcPr>
          <w:p w14:paraId="26C73980">
            <w:pPr>
              <w:spacing w:line="278" w:lineRule="auto"/>
              <w:rPr>
                <w:rFonts w:ascii="Arial"/>
                <w:sz w:val="21"/>
              </w:rPr>
            </w:pPr>
          </w:p>
          <w:p w14:paraId="20CE1FDF">
            <w:pPr>
              <w:spacing w:line="278" w:lineRule="auto"/>
              <w:rPr>
                <w:rFonts w:ascii="Arial"/>
                <w:sz w:val="21"/>
              </w:rPr>
            </w:pPr>
          </w:p>
          <w:p w14:paraId="343035FF">
            <w:pPr>
              <w:spacing w:line="278" w:lineRule="auto"/>
              <w:rPr>
                <w:rFonts w:ascii="Arial"/>
                <w:sz w:val="21"/>
              </w:rPr>
            </w:pPr>
          </w:p>
          <w:p w14:paraId="3F728B34">
            <w:pPr>
              <w:spacing w:line="278" w:lineRule="auto"/>
              <w:rPr>
                <w:rFonts w:ascii="Arial"/>
                <w:sz w:val="21"/>
              </w:rPr>
            </w:pPr>
          </w:p>
          <w:p w14:paraId="4F10477B">
            <w:pPr>
              <w:spacing w:line="278" w:lineRule="auto"/>
              <w:rPr>
                <w:rFonts w:ascii="Arial"/>
                <w:sz w:val="21"/>
              </w:rPr>
            </w:pPr>
          </w:p>
          <w:p w14:paraId="3315FFFB">
            <w:pPr>
              <w:spacing w:before="78" w:line="183" w:lineRule="auto"/>
              <w:ind w:left="224"/>
              <w:rPr>
                <w:rFonts w:ascii="宋体" w:hAnsi="宋体" w:eastAsia="宋体" w:cs="宋体"/>
                <w:sz w:val="24"/>
                <w:szCs w:val="24"/>
              </w:rPr>
            </w:pPr>
            <w:r>
              <w:rPr>
                <w:rFonts w:ascii="宋体" w:hAnsi="宋体" w:eastAsia="宋体" w:cs="宋体"/>
                <w:spacing w:val="-4"/>
                <w:sz w:val="24"/>
                <w:szCs w:val="24"/>
              </w:rPr>
              <w:t>20</w:t>
            </w:r>
          </w:p>
        </w:tc>
        <w:tc>
          <w:tcPr>
            <w:tcW w:w="680" w:type="dxa"/>
            <w:vAlign w:val="top"/>
          </w:tcPr>
          <w:p w14:paraId="74C47CAB">
            <w:pPr>
              <w:spacing w:line="278" w:lineRule="auto"/>
              <w:rPr>
                <w:rFonts w:ascii="Arial"/>
                <w:sz w:val="21"/>
              </w:rPr>
            </w:pPr>
          </w:p>
          <w:p w14:paraId="24E82207">
            <w:pPr>
              <w:spacing w:line="278" w:lineRule="auto"/>
              <w:rPr>
                <w:rFonts w:ascii="Arial"/>
                <w:sz w:val="21"/>
              </w:rPr>
            </w:pPr>
          </w:p>
          <w:p w14:paraId="23393676">
            <w:pPr>
              <w:spacing w:line="278" w:lineRule="auto"/>
              <w:rPr>
                <w:rFonts w:ascii="Arial"/>
                <w:sz w:val="21"/>
              </w:rPr>
            </w:pPr>
          </w:p>
          <w:p w14:paraId="2144D848">
            <w:pPr>
              <w:spacing w:line="278" w:lineRule="auto"/>
              <w:rPr>
                <w:rFonts w:ascii="Arial"/>
                <w:sz w:val="21"/>
              </w:rPr>
            </w:pPr>
          </w:p>
          <w:p w14:paraId="73F1497D">
            <w:pPr>
              <w:spacing w:line="278" w:lineRule="auto"/>
              <w:rPr>
                <w:rFonts w:ascii="Arial"/>
                <w:sz w:val="21"/>
              </w:rPr>
            </w:pPr>
          </w:p>
          <w:p w14:paraId="4DA1E3F3">
            <w:pPr>
              <w:spacing w:before="78" w:line="183" w:lineRule="auto"/>
              <w:ind w:left="218"/>
              <w:rPr>
                <w:rFonts w:ascii="宋体" w:hAnsi="宋体" w:eastAsia="宋体" w:cs="宋体"/>
                <w:sz w:val="24"/>
                <w:szCs w:val="24"/>
              </w:rPr>
            </w:pPr>
            <w:r>
              <w:rPr>
                <w:rFonts w:ascii="宋体" w:hAnsi="宋体" w:eastAsia="宋体" w:cs="宋体"/>
                <w:spacing w:val="-4"/>
                <w:sz w:val="24"/>
                <w:szCs w:val="24"/>
              </w:rPr>
              <w:t>20</w:t>
            </w:r>
          </w:p>
        </w:tc>
        <w:tc>
          <w:tcPr>
            <w:tcW w:w="3051" w:type="dxa"/>
            <w:vAlign w:val="top"/>
          </w:tcPr>
          <w:p w14:paraId="5D6574D9">
            <w:pPr>
              <w:spacing w:line="270" w:lineRule="auto"/>
              <w:rPr>
                <w:rFonts w:ascii="Arial"/>
                <w:sz w:val="21"/>
              </w:rPr>
            </w:pPr>
          </w:p>
          <w:p w14:paraId="789255F1">
            <w:pPr>
              <w:spacing w:line="271" w:lineRule="auto"/>
              <w:rPr>
                <w:rFonts w:ascii="Arial"/>
                <w:sz w:val="21"/>
              </w:rPr>
            </w:pPr>
          </w:p>
          <w:p w14:paraId="552A58C4">
            <w:pPr>
              <w:spacing w:line="271" w:lineRule="auto"/>
              <w:rPr>
                <w:rFonts w:ascii="Arial"/>
                <w:sz w:val="21"/>
              </w:rPr>
            </w:pPr>
          </w:p>
          <w:p w14:paraId="5EC62FCC">
            <w:pPr>
              <w:spacing w:line="271" w:lineRule="auto"/>
              <w:rPr>
                <w:rFonts w:ascii="Arial"/>
                <w:sz w:val="21"/>
              </w:rPr>
            </w:pPr>
          </w:p>
          <w:p w14:paraId="76B4D8D4">
            <w:pPr>
              <w:pStyle w:val="7"/>
              <w:spacing w:before="85" w:line="201" w:lineRule="auto"/>
              <w:ind w:left="67" w:right="73" w:hanging="1"/>
              <w:jc w:val="both"/>
            </w:pPr>
            <w:r>
              <w:rPr>
                <w:spacing w:val="42"/>
              </w:rPr>
              <w:t>对在燃气设施保护范围内从</w:t>
            </w:r>
            <w:r>
              <w:rPr>
                <w:spacing w:val="20"/>
              </w:rPr>
              <w:t>事爆破、取土等作业或者动用</w:t>
            </w:r>
            <w:r>
              <w:rPr>
                <w:spacing w:val="22"/>
              </w:rPr>
              <w:t>明火等活动的行政处罚</w:t>
            </w:r>
          </w:p>
        </w:tc>
        <w:tc>
          <w:tcPr>
            <w:tcW w:w="1842" w:type="dxa"/>
            <w:vAlign w:val="top"/>
          </w:tcPr>
          <w:p w14:paraId="14CC111D">
            <w:pPr>
              <w:spacing w:line="271" w:lineRule="auto"/>
              <w:rPr>
                <w:rFonts w:ascii="Arial"/>
                <w:sz w:val="21"/>
              </w:rPr>
            </w:pPr>
          </w:p>
          <w:p w14:paraId="269F38B0">
            <w:pPr>
              <w:spacing w:line="271" w:lineRule="auto"/>
              <w:rPr>
                <w:rFonts w:ascii="Arial"/>
                <w:sz w:val="21"/>
              </w:rPr>
            </w:pPr>
          </w:p>
          <w:p w14:paraId="51A4F149">
            <w:pPr>
              <w:spacing w:line="271" w:lineRule="auto"/>
              <w:rPr>
                <w:rFonts w:ascii="Arial"/>
                <w:sz w:val="21"/>
              </w:rPr>
            </w:pPr>
          </w:p>
          <w:p w14:paraId="4B4F7FD8">
            <w:pPr>
              <w:spacing w:line="272" w:lineRule="auto"/>
              <w:rPr>
                <w:rFonts w:ascii="Arial"/>
                <w:sz w:val="21"/>
              </w:rPr>
            </w:pPr>
          </w:p>
          <w:p w14:paraId="504D8010">
            <w:pPr>
              <w:pStyle w:val="7"/>
              <w:spacing w:before="86" w:line="199" w:lineRule="auto"/>
              <w:ind w:left="65" w:right="61" w:firstLine="23"/>
              <w:jc w:val="both"/>
            </w:pPr>
            <w:r>
              <w:rPr>
                <w:spacing w:val="9"/>
              </w:rPr>
              <w:t>国务院《城镇燃气</w:t>
            </w:r>
            <w:r>
              <w:rPr>
                <w:spacing w:val="4"/>
              </w:rPr>
              <w:t>管理条例》（</w:t>
            </w:r>
            <w:r>
              <w:rPr>
                <w:rFonts w:ascii="宋体" w:hAnsi="宋体" w:eastAsia="宋体" w:cs="宋体"/>
                <w:spacing w:val="4"/>
              </w:rPr>
              <w:t>2016</w:t>
            </w:r>
            <w:r>
              <w:rPr>
                <w:spacing w:val="10"/>
              </w:rPr>
              <w:t>年修订）</w:t>
            </w:r>
          </w:p>
        </w:tc>
        <w:tc>
          <w:tcPr>
            <w:tcW w:w="6971" w:type="dxa"/>
            <w:vAlign w:val="top"/>
          </w:tcPr>
          <w:p w14:paraId="50533AAB">
            <w:pPr>
              <w:pStyle w:val="7"/>
              <w:spacing w:before="57" w:line="196" w:lineRule="auto"/>
              <w:ind w:left="64" w:right="70" w:firstLine="8"/>
              <w:jc w:val="both"/>
            </w:pPr>
            <w:r>
              <w:rPr>
                <w:spacing w:val="20"/>
              </w:rPr>
              <w:t>第五十条第一款违反本条例规定，在燃气设</w:t>
            </w:r>
            <w:r>
              <w:rPr>
                <w:spacing w:val="19"/>
              </w:rPr>
              <w:t>施保护范围内从事下列</w:t>
            </w:r>
            <w:r>
              <w:rPr>
                <w:spacing w:val="18"/>
              </w:rPr>
              <w:t>活动之一的，由燃气管理部门责令停止违法行为，限期恢复原状或者</w:t>
            </w:r>
            <w:r>
              <w:rPr>
                <w:spacing w:val="10"/>
              </w:rPr>
              <w:t>采取其他补救措施，对单位处</w:t>
            </w:r>
            <w:r>
              <w:rPr>
                <w:rFonts w:ascii="宋体" w:hAnsi="宋体" w:eastAsia="宋体" w:cs="宋体"/>
                <w:spacing w:val="10"/>
              </w:rPr>
              <w:t>5</w:t>
            </w:r>
            <w:r>
              <w:rPr>
                <w:spacing w:val="10"/>
              </w:rPr>
              <w:t>万元以上</w:t>
            </w:r>
            <w:r>
              <w:rPr>
                <w:rFonts w:ascii="宋体" w:hAnsi="宋体" w:eastAsia="宋体" w:cs="宋体"/>
                <w:spacing w:val="10"/>
              </w:rPr>
              <w:t>10</w:t>
            </w:r>
            <w:r>
              <w:rPr>
                <w:spacing w:val="10"/>
              </w:rPr>
              <w:t>万</w:t>
            </w:r>
            <w:r>
              <w:rPr>
                <w:spacing w:val="9"/>
              </w:rPr>
              <w:t>元以下罚款，对个人处</w:t>
            </w:r>
            <w:r>
              <w:rPr>
                <w:rFonts w:ascii="宋体" w:hAnsi="宋体" w:eastAsia="宋体" w:cs="宋体"/>
                <w:spacing w:val="10"/>
              </w:rPr>
              <w:t>5000</w:t>
            </w:r>
            <w:r>
              <w:rPr>
                <w:spacing w:val="10"/>
              </w:rPr>
              <w:t>元以上</w:t>
            </w:r>
            <w:r>
              <w:rPr>
                <w:rFonts w:ascii="宋体" w:hAnsi="宋体" w:eastAsia="宋体" w:cs="宋体"/>
                <w:spacing w:val="10"/>
              </w:rPr>
              <w:t>5</w:t>
            </w:r>
            <w:r>
              <w:rPr>
                <w:spacing w:val="10"/>
              </w:rPr>
              <w:t>万元以下罚款；造成损失的，依法承担赔偿责任；构成</w:t>
            </w:r>
            <w:r>
              <w:rPr>
                <w:spacing w:val="15"/>
              </w:rPr>
              <w:t>犯罪的，依法追究刑事责任：（一）进行爆破、取土等作业或者动用明火的；</w:t>
            </w:r>
            <w:r>
              <w:rPr>
                <w:spacing w:val="12"/>
              </w:rPr>
              <w:t>（二）倾倒、排放腐蚀性物质的；</w:t>
            </w:r>
            <w:r>
              <w:rPr>
                <w:spacing w:val="17"/>
              </w:rPr>
              <w:t>（三）放置易燃易爆物品或者种植深根植物的；</w:t>
            </w:r>
          </w:p>
          <w:p w14:paraId="76AC01D0">
            <w:pPr>
              <w:pStyle w:val="7"/>
              <w:spacing w:before="2" w:line="187" w:lineRule="auto"/>
              <w:ind w:left="61" w:right="70" w:hanging="13"/>
            </w:pPr>
            <w:r>
              <w:rPr>
                <w:spacing w:val="18"/>
              </w:rPr>
              <w:t>（四）未与燃气经营者共同制定燃气设施保护方案，采取相应的安全</w:t>
            </w:r>
            <w:r>
              <w:rPr>
                <w:spacing w:val="17"/>
              </w:rPr>
              <w:t>保护措施，从事敷设管道、打桩、顶进、挖掘、钻探等可能影响燃气</w:t>
            </w:r>
            <w:r>
              <w:rPr>
                <w:spacing w:val="19"/>
              </w:rPr>
              <w:t>设施安全活动的。</w:t>
            </w:r>
          </w:p>
        </w:tc>
        <w:tc>
          <w:tcPr>
            <w:tcW w:w="1586" w:type="dxa"/>
            <w:vAlign w:val="top"/>
          </w:tcPr>
          <w:p w14:paraId="11E98465">
            <w:pPr>
              <w:spacing w:line="272" w:lineRule="auto"/>
              <w:rPr>
                <w:rFonts w:ascii="Arial"/>
                <w:sz w:val="21"/>
              </w:rPr>
            </w:pPr>
          </w:p>
          <w:p w14:paraId="33261231">
            <w:pPr>
              <w:spacing w:line="272" w:lineRule="auto"/>
              <w:rPr>
                <w:rFonts w:ascii="Arial"/>
                <w:sz w:val="21"/>
              </w:rPr>
            </w:pPr>
          </w:p>
          <w:p w14:paraId="0EE81A42">
            <w:pPr>
              <w:spacing w:line="273" w:lineRule="auto"/>
              <w:rPr>
                <w:rFonts w:ascii="Arial"/>
                <w:sz w:val="21"/>
              </w:rPr>
            </w:pPr>
          </w:p>
          <w:p w14:paraId="1DA82E65">
            <w:pPr>
              <w:spacing w:line="273" w:lineRule="auto"/>
              <w:rPr>
                <w:rFonts w:ascii="Arial"/>
                <w:sz w:val="21"/>
              </w:rPr>
            </w:pPr>
          </w:p>
          <w:p w14:paraId="12DDE291">
            <w:pPr>
              <w:spacing w:line="273" w:lineRule="auto"/>
              <w:rPr>
                <w:rFonts w:ascii="Arial"/>
                <w:sz w:val="21"/>
              </w:rPr>
            </w:pPr>
          </w:p>
          <w:p w14:paraId="35A8B7B7">
            <w:pPr>
              <w:pStyle w:val="7"/>
              <w:spacing w:before="86" w:line="211" w:lineRule="auto"/>
              <w:ind w:left="66"/>
            </w:pPr>
            <w:r>
              <w:rPr>
                <w:spacing w:val="21"/>
              </w:rPr>
              <w:t>燃气管理部门</w:t>
            </w:r>
          </w:p>
        </w:tc>
        <w:tc>
          <w:tcPr>
            <w:tcW w:w="911" w:type="dxa"/>
            <w:vAlign w:val="center"/>
          </w:tcPr>
          <w:p w14:paraId="5A04F38B">
            <w:pPr>
              <w:jc w:val="center"/>
              <w:rPr>
                <w:rFonts w:ascii="Arial"/>
                <w:sz w:val="21"/>
              </w:rPr>
            </w:pPr>
            <w:r>
              <w:rPr>
                <w:rFonts w:hint="eastAsia" w:eastAsia="宋体"/>
                <w:color w:val="0000FF"/>
                <w:sz w:val="21"/>
                <w:lang w:val="en-US" w:eastAsia="zh-CN"/>
              </w:rPr>
              <w:t>宜良县综合行政执法局</w:t>
            </w:r>
          </w:p>
        </w:tc>
      </w:tr>
      <w:tr w14:paraId="758A9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0" w:hRule="atLeast"/>
        </w:trPr>
        <w:tc>
          <w:tcPr>
            <w:tcW w:w="685" w:type="dxa"/>
            <w:vAlign w:val="top"/>
          </w:tcPr>
          <w:p w14:paraId="53103D29">
            <w:pPr>
              <w:spacing w:line="263" w:lineRule="auto"/>
              <w:rPr>
                <w:rFonts w:ascii="Arial"/>
                <w:sz w:val="21"/>
              </w:rPr>
            </w:pPr>
          </w:p>
          <w:p w14:paraId="6EDE5878">
            <w:pPr>
              <w:spacing w:line="264" w:lineRule="auto"/>
              <w:rPr>
                <w:rFonts w:ascii="Arial"/>
                <w:sz w:val="21"/>
              </w:rPr>
            </w:pPr>
          </w:p>
          <w:p w14:paraId="0C894F47">
            <w:pPr>
              <w:spacing w:before="78" w:line="184" w:lineRule="auto"/>
              <w:ind w:left="224"/>
              <w:rPr>
                <w:rFonts w:ascii="宋体" w:hAnsi="宋体" w:eastAsia="宋体" w:cs="宋体"/>
                <w:sz w:val="24"/>
                <w:szCs w:val="24"/>
              </w:rPr>
            </w:pPr>
            <w:r>
              <w:rPr>
                <w:rFonts w:ascii="宋体" w:hAnsi="宋体" w:eastAsia="宋体" w:cs="宋体"/>
                <w:spacing w:val="-4"/>
                <w:sz w:val="24"/>
                <w:szCs w:val="24"/>
              </w:rPr>
              <w:t>21</w:t>
            </w:r>
          </w:p>
        </w:tc>
        <w:tc>
          <w:tcPr>
            <w:tcW w:w="680" w:type="dxa"/>
            <w:vAlign w:val="top"/>
          </w:tcPr>
          <w:p w14:paraId="1B34D1F7">
            <w:pPr>
              <w:spacing w:line="263" w:lineRule="auto"/>
              <w:rPr>
                <w:rFonts w:ascii="Arial"/>
                <w:sz w:val="21"/>
              </w:rPr>
            </w:pPr>
          </w:p>
          <w:p w14:paraId="67DE5F5A">
            <w:pPr>
              <w:spacing w:line="264" w:lineRule="auto"/>
              <w:rPr>
                <w:rFonts w:ascii="Arial"/>
                <w:sz w:val="21"/>
              </w:rPr>
            </w:pPr>
          </w:p>
          <w:p w14:paraId="68EA4BC9">
            <w:pPr>
              <w:spacing w:before="78" w:line="184" w:lineRule="auto"/>
              <w:ind w:left="218"/>
              <w:rPr>
                <w:rFonts w:ascii="宋体" w:hAnsi="宋体" w:eastAsia="宋体" w:cs="宋体"/>
                <w:sz w:val="24"/>
                <w:szCs w:val="24"/>
              </w:rPr>
            </w:pPr>
            <w:r>
              <w:rPr>
                <w:rFonts w:ascii="宋体" w:hAnsi="宋体" w:eastAsia="宋体" w:cs="宋体"/>
                <w:spacing w:val="-4"/>
                <w:sz w:val="24"/>
                <w:szCs w:val="24"/>
              </w:rPr>
              <w:t>21</w:t>
            </w:r>
          </w:p>
        </w:tc>
        <w:tc>
          <w:tcPr>
            <w:tcW w:w="3051" w:type="dxa"/>
            <w:vAlign w:val="top"/>
          </w:tcPr>
          <w:p w14:paraId="0363B7CC">
            <w:pPr>
              <w:spacing w:line="244" w:lineRule="auto"/>
              <w:rPr>
                <w:rFonts w:ascii="Arial"/>
                <w:sz w:val="21"/>
              </w:rPr>
            </w:pPr>
          </w:p>
          <w:p w14:paraId="573DA3E6">
            <w:pPr>
              <w:pStyle w:val="7"/>
              <w:spacing w:before="86" w:line="186" w:lineRule="auto"/>
              <w:ind w:left="64" w:right="73" w:firstLine="2"/>
              <w:jc w:val="both"/>
            </w:pPr>
            <w:r>
              <w:rPr>
                <w:spacing w:val="1"/>
              </w:rPr>
              <w:t>对侵占、毁损、擅自拆除、移</w:t>
            </w:r>
            <w:r>
              <w:rPr>
                <w:spacing w:val="42"/>
              </w:rPr>
              <w:t>动燃气设施或者擅自改动市</w:t>
            </w:r>
            <w:r>
              <w:rPr>
                <w:spacing w:val="23"/>
              </w:rPr>
              <w:t>政燃气设施的行政处罚</w:t>
            </w:r>
          </w:p>
        </w:tc>
        <w:tc>
          <w:tcPr>
            <w:tcW w:w="1842" w:type="dxa"/>
            <w:vAlign w:val="top"/>
          </w:tcPr>
          <w:p w14:paraId="2F306470">
            <w:pPr>
              <w:spacing w:line="243" w:lineRule="auto"/>
              <w:rPr>
                <w:rFonts w:ascii="Arial"/>
                <w:sz w:val="21"/>
              </w:rPr>
            </w:pPr>
          </w:p>
          <w:p w14:paraId="67D25D5C">
            <w:pPr>
              <w:pStyle w:val="7"/>
              <w:spacing w:before="85" w:line="185" w:lineRule="auto"/>
              <w:ind w:left="65" w:right="61" w:firstLine="23"/>
              <w:jc w:val="both"/>
            </w:pPr>
            <w:r>
              <w:rPr>
                <w:spacing w:val="9"/>
              </w:rPr>
              <w:t>国务院《城镇燃气</w:t>
            </w:r>
            <w:r>
              <w:rPr>
                <w:spacing w:val="4"/>
              </w:rPr>
              <w:t>管理条例》（</w:t>
            </w:r>
            <w:r>
              <w:rPr>
                <w:rFonts w:ascii="宋体" w:hAnsi="宋体" w:eastAsia="宋体" w:cs="宋体"/>
                <w:spacing w:val="4"/>
              </w:rPr>
              <w:t>2016</w:t>
            </w:r>
            <w:r>
              <w:rPr>
                <w:spacing w:val="10"/>
              </w:rPr>
              <w:t>年修订）</w:t>
            </w:r>
          </w:p>
        </w:tc>
        <w:tc>
          <w:tcPr>
            <w:tcW w:w="6971" w:type="dxa"/>
            <w:vAlign w:val="top"/>
          </w:tcPr>
          <w:p w14:paraId="2552B521">
            <w:pPr>
              <w:pStyle w:val="7"/>
              <w:spacing w:before="83" w:line="180" w:lineRule="auto"/>
              <w:ind w:left="63" w:right="70" w:firstLine="9"/>
              <w:jc w:val="both"/>
            </w:pPr>
            <w:r>
              <w:rPr>
                <w:spacing w:val="11"/>
              </w:rPr>
              <w:t>第五十一条第一款违反本条例规定，侵占、毁损、</w:t>
            </w:r>
            <w:r>
              <w:rPr>
                <w:spacing w:val="10"/>
              </w:rPr>
              <w:t>擅自拆除、移动</w:t>
            </w:r>
            <w:r>
              <w:rPr>
                <w:spacing w:val="18"/>
              </w:rPr>
              <w:t>燃气设施或者擅自改动市政燃气设施的，由燃气管理部门责令限期改</w:t>
            </w:r>
            <w:r>
              <w:rPr>
                <w:spacing w:val="10"/>
              </w:rPr>
              <w:t>正，恢复原状或者采取其他补救措施，对单位处</w:t>
            </w:r>
            <w:r>
              <w:rPr>
                <w:rFonts w:ascii="宋体" w:hAnsi="宋体" w:eastAsia="宋体" w:cs="宋体"/>
                <w:spacing w:val="10"/>
              </w:rPr>
              <w:t>5</w:t>
            </w:r>
            <w:r>
              <w:rPr>
                <w:spacing w:val="10"/>
              </w:rPr>
              <w:t>万</w:t>
            </w:r>
            <w:r>
              <w:rPr>
                <w:spacing w:val="9"/>
              </w:rPr>
              <w:t>元以上</w:t>
            </w:r>
            <w:r>
              <w:rPr>
                <w:rFonts w:ascii="宋体" w:hAnsi="宋体" w:eastAsia="宋体" w:cs="宋体"/>
                <w:spacing w:val="9"/>
              </w:rPr>
              <w:t>10</w:t>
            </w:r>
            <w:r>
              <w:rPr>
                <w:spacing w:val="9"/>
              </w:rPr>
              <w:t>万元以</w:t>
            </w:r>
            <w:r>
              <w:rPr>
                <w:spacing w:val="7"/>
              </w:rPr>
              <w:t>下罚款，对个人处</w:t>
            </w:r>
            <w:r>
              <w:rPr>
                <w:rFonts w:ascii="宋体" w:hAnsi="宋体" w:eastAsia="宋体" w:cs="宋体"/>
                <w:spacing w:val="7"/>
              </w:rPr>
              <w:t>5000</w:t>
            </w:r>
            <w:r>
              <w:rPr>
                <w:spacing w:val="7"/>
              </w:rPr>
              <w:t>元以上</w:t>
            </w:r>
            <w:r>
              <w:rPr>
                <w:rFonts w:ascii="宋体" w:hAnsi="宋体" w:eastAsia="宋体" w:cs="宋体"/>
                <w:spacing w:val="7"/>
              </w:rPr>
              <w:t>5</w:t>
            </w:r>
            <w:r>
              <w:rPr>
                <w:spacing w:val="7"/>
              </w:rPr>
              <w:t>万元以下罚款；造成损失的，依法承</w:t>
            </w:r>
            <w:r>
              <w:rPr>
                <w:spacing w:val="15"/>
              </w:rPr>
              <w:t>担赔偿责任；构成犯罪的，依法追究刑事责任。</w:t>
            </w:r>
          </w:p>
        </w:tc>
        <w:tc>
          <w:tcPr>
            <w:tcW w:w="1586" w:type="dxa"/>
            <w:vAlign w:val="top"/>
          </w:tcPr>
          <w:p w14:paraId="293D00A2">
            <w:pPr>
              <w:spacing w:line="250" w:lineRule="auto"/>
              <w:rPr>
                <w:rFonts w:ascii="Arial"/>
                <w:sz w:val="21"/>
              </w:rPr>
            </w:pPr>
          </w:p>
          <w:p w14:paraId="756EDE28">
            <w:pPr>
              <w:spacing w:line="251" w:lineRule="auto"/>
              <w:rPr>
                <w:rFonts w:ascii="Arial"/>
                <w:sz w:val="21"/>
              </w:rPr>
            </w:pPr>
          </w:p>
          <w:p w14:paraId="7EBD03D5">
            <w:pPr>
              <w:pStyle w:val="7"/>
              <w:spacing w:before="86" w:line="211" w:lineRule="auto"/>
              <w:ind w:left="66"/>
            </w:pPr>
            <w:r>
              <w:rPr>
                <w:spacing w:val="21"/>
              </w:rPr>
              <w:t>燃气管理部门</w:t>
            </w:r>
          </w:p>
        </w:tc>
        <w:tc>
          <w:tcPr>
            <w:tcW w:w="911" w:type="dxa"/>
            <w:vAlign w:val="center"/>
          </w:tcPr>
          <w:p w14:paraId="62AD46E3">
            <w:pPr>
              <w:jc w:val="center"/>
              <w:rPr>
                <w:rFonts w:ascii="Arial"/>
                <w:sz w:val="21"/>
              </w:rPr>
            </w:pPr>
            <w:r>
              <w:rPr>
                <w:rFonts w:hint="eastAsia" w:eastAsia="宋体"/>
                <w:color w:val="0000FF"/>
                <w:sz w:val="21"/>
                <w:lang w:val="en-US" w:eastAsia="zh-CN"/>
              </w:rPr>
              <w:t>宜良县综合行政执法局</w:t>
            </w:r>
          </w:p>
        </w:tc>
      </w:tr>
    </w:tbl>
    <w:p w14:paraId="115BD78F">
      <w:pPr>
        <w:spacing w:line="325" w:lineRule="auto"/>
        <w:rPr>
          <w:rFonts w:ascii="Arial"/>
          <w:sz w:val="21"/>
        </w:rPr>
      </w:pPr>
    </w:p>
    <w:p w14:paraId="195392E0">
      <w:pPr>
        <w:pStyle w:val="2"/>
        <w:spacing w:before="120" w:line="163" w:lineRule="auto"/>
        <w:ind w:left="7306"/>
        <w:rPr>
          <w:sz w:val="28"/>
          <w:szCs w:val="28"/>
        </w:rPr>
      </w:pPr>
      <w:r>
        <w:rPr>
          <w:spacing w:val="-11"/>
          <w:sz w:val="28"/>
          <w:szCs w:val="28"/>
        </w:rPr>
        <w:t>—</w:t>
      </w:r>
      <w:r>
        <w:rPr>
          <w:rFonts w:ascii="宋体" w:hAnsi="宋体" w:eastAsia="宋体" w:cs="宋体"/>
          <w:spacing w:val="-11"/>
          <w:sz w:val="28"/>
          <w:szCs w:val="28"/>
        </w:rPr>
        <w:t>11</w:t>
      </w:r>
      <w:r>
        <w:rPr>
          <w:spacing w:val="-11"/>
          <w:sz w:val="28"/>
          <w:szCs w:val="28"/>
        </w:rPr>
        <w:t>—</w:t>
      </w:r>
    </w:p>
    <w:p w14:paraId="1702E799">
      <w:pPr>
        <w:spacing w:line="163" w:lineRule="auto"/>
        <w:rPr>
          <w:sz w:val="28"/>
          <w:szCs w:val="28"/>
        </w:rPr>
        <w:sectPr>
          <w:pgSz w:w="16839" w:h="11906"/>
          <w:pgMar w:top="400" w:right="553" w:bottom="400" w:left="553" w:header="0" w:footer="0" w:gutter="0"/>
          <w:pgNumType w:fmt="decimal"/>
          <w:cols w:space="720" w:num="1"/>
        </w:sectPr>
      </w:pPr>
    </w:p>
    <w:p w14:paraId="7383F5A5">
      <w:pPr>
        <w:spacing w:before="19"/>
      </w:pPr>
    </w:p>
    <w:p w14:paraId="517CD868">
      <w:pPr>
        <w:spacing w:before="19"/>
      </w:pPr>
    </w:p>
    <w:p w14:paraId="6AA9C273">
      <w:pPr>
        <w:spacing w:before="18"/>
      </w:pPr>
    </w:p>
    <w:p w14:paraId="35AF471B">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02319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039A85BD">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66ACB672">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7E7FD1CB">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1383F928">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4065B3DA">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0C083B8B">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3C822C50">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5D659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685" w:type="dxa"/>
            <w:vAlign w:val="top"/>
          </w:tcPr>
          <w:p w14:paraId="42C5F7EE">
            <w:pPr>
              <w:spacing w:line="440" w:lineRule="auto"/>
              <w:rPr>
                <w:rFonts w:ascii="Arial"/>
                <w:sz w:val="21"/>
              </w:rPr>
            </w:pPr>
          </w:p>
          <w:p w14:paraId="1C3C3EE2">
            <w:pPr>
              <w:spacing w:before="78" w:line="183" w:lineRule="auto"/>
              <w:ind w:left="224"/>
              <w:rPr>
                <w:rFonts w:ascii="宋体" w:hAnsi="宋体" w:eastAsia="宋体" w:cs="宋体"/>
                <w:sz w:val="24"/>
                <w:szCs w:val="24"/>
              </w:rPr>
            </w:pPr>
            <w:r>
              <w:rPr>
                <w:rFonts w:ascii="宋体" w:hAnsi="宋体" w:eastAsia="宋体" w:cs="宋体"/>
                <w:spacing w:val="-4"/>
                <w:sz w:val="24"/>
                <w:szCs w:val="24"/>
              </w:rPr>
              <w:t>22</w:t>
            </w:r>
          </w:p>
        </w:tc>
        <w:tc>
          <w:tcPr>
            <w:tcW w:w="680" w:type="dxa"/>
            <w:vAlign w:val="top"/>
          </w:tcPr>
          <w:p w14:paraId="0AD90FD6">
            <w:pPr>
              <w:spacing w:line="440" w:lineRule="auto"/>
              <w:rPr>
                <w:rFonts w:ascii="Arial"/>
                <w:sz w:val="21"/>
              </w:rPr>
            </w:pPr>
          </w:p>
          <w:p w14:paraId="170647FF">
            <w:pPr>
              <w:spacing w:before="78" w:line="183" w:lineRule="auto"/>
              <w:ind w:left="218"/>
              <w:rPr>
                <w:rFonts w:ascii="宋体" w:hAnsi="宋体" w:eastAsia="宋体" w:cs="宋体"/>
                <w:sz w:val="24"/>
                <w:szCs w:val="24"/>
              </w:rPr>
            </w:pPr>
            <w:r>
              <w:rPr>
                <w:rFonts w:ascii="宋体" w:hAnsi="宋体" w:eastAsia="宋体" w:cs="宋体"/>
                <w:spacing w:val="-4"/>
                <w:sz w:val="24"/>
                <w:szCs w:val="24"/>
              </w:rPr>
              <w:t>22</w:t>
            </w:r>
          </w:p>
        </w:tc>
        <w:tc>
          <w:tcPr>
            <w:tcW w:w="3051" w:type="dxa"/>
            <w:vAlign w:val="top"/>
          </w:tcPr>
          <w:p w14:paraId="1ECB1E4B">
            <w:pPr>
              <w:pStyle w:val="7"/>
              <w:spacing w:before="245" w:line="186" w:lineRule="auto"/>
              <w:ind w:left="66" w:right="61"/>
              <w:jc w:val="both"/>
            </w:pPr>
            <w:r>
              <w:rPr>
                <w:spacing w:val="2"/>
              </w:rPr>
              <w:t>对毁损、覆盖、涂改、擅自拆除</w:t>
            </w:r>
            <w:r>
              <w:rPr>
                <w:spacing w:val="24"/>
              </w:rPr>
              <w:t>或者移动燃气设施安全警示标</w:t>
            </w:r>
            <w:r>
              <w:rPr>
                <w:spacing w:val="10"/>
              </w:rPr>
              <w:t>志的行政处罚</w:t>
            </w:r>
          </w:p>
        </w:tc>
        <w:tc>
          <w:tcPr>
            <w:tcW w:w="1842" w:type="dxa"/>
            <w:vAlign w:val="top"/>
          </w:tcPr>
          <w:p w14:paraId="33F846ED">
            <w:pPr>
              <w:pStyle w:val="7"/>
              <w:spacing w:before="243" w:line="185" w:lineRule="auto"/>
              <w:ind w:left="65" w:right="61" w:firstLine="23"/>
              <w:jc w:val="both"/>
            </w:pPr>
            <w:r>
              <w:rPr>
                <w:spacing w:val="9"/>
              </w:rPr>
              <w:t>国务院《城镇燃气</w:t>
            </w:r>
            <w:r>
              <w:rPr>
                <w:spacing w:val="4"/>
              </w:rPr>
              <w:t>管理条例》（</w:t>
            </w:r>
            <w:r>
              <w:rPr>
                <w:rFonts w:ascii="宋体" w:hAnsi="宋体" w:eastAsia="宋体" w:cs="宋体"/>
                <w:spacing w:val="4"/>
              </w:rPr>
              <w:t>2016</w:t>
            </w:r>
            <w:r>
              <w:rPr>
                <w:spacing w:val="10"/>
              </w:rPr>
              <w:t>年修订）</w:t>
            </w:r>
          </w:p>
        </w:tc>
        <w:tc>
          <w:tcPr>
            <w:tcW w:w="6971" w:type="dxa"/>
            <w:vAlign w:val="top"/>
          </w:tcPr>
          <w:p w14:paraId="76010ED6">
            <w:pPr>
              <w:pStyle w:val="7"/>
              <w:spacing w:before="245" w:line="186" w:lineRule="auto"/>
              <w:ind w:left="67" w:right="70" w:firstLine="5"/>
            </w:pPr>
            <w:r>
              <w:rPr>
                <w:spacing w:val="11"/>
              </w:rPr>
              <w:t>第五十一条第二款违反本条例规定，毁</w:t>
            </w:r>
            <w:r>
              <w:rPr>
                <w:spacing w:val="10"/>
              </w:rPr>
              <w:t>损、覆盖、涂改、擅自拆除</w:t>
            </w:r>
            <w:r>
              <w:rPr>
                <w:spacing w:val="20"/>
              </w:rPr>
              <w:t>或者移动燃气设施安全警示标志的，由燃气管</w:t>
            </w:r>
            <w:r>
              <w:rPr>
                <w:spacing w:val="19"/>
              </w:rPr>
              <w:t>理部门责令限期改正，</w:t>
            </w:r>
            <w:r>
              <w:rPr>
                <w:spacing w:val="10"/>
              </w:rPr>
              <w:t>恢复原状，可以处</w:t>
            </w:r>
            <w:r>
              <w:rPr>
                <w:rFonts w:ascii="宋体" w:hAnsi="宋体" w:eastAsia="宋体" w:cs="宋体"/>
                <w:spacing w:val="10"/>
              </w:rPr>
              <w:t>5000</w:t>
            </w:r>
            <w:r>
              <w:rPr>
                <w:spacing w:val="10"/>
              </w:rPr>
              <w:t>元以下罚款。</w:t>
            </w:r>
          </w:p>
        </w:tc>
        <w:tc>
          <w:tcPr>
            <w:tcW w:w="1586" w:type="dxa"/>
            <w:vAlign w:val="top"/>
          </w:tcPr>
          <w:p w14:paraId="5A9E0578">
            <w:pPr>
              <w:spacing w:line="413" w:lineRule="auto"/>
              <w:rPr>
                <w:rFonts w:ascii="Arial"/>
                <w:sz w:val="21"/>
              </w:rPr>
            </w:pPr>
          </w:p>
          <w:p w14:paraId="06A0705D">
            <w:pPr>
              <w:pStyle w:val="7"/>
              <w:spacing w:before="86" w:line="211" w:lineRule="auto"/>
              <w:ind w:left="66"/>
            </w:pPr>
            <w:r>
              <w:rPr>
                <w:spacing w:val="21"/>
              </w:rPr>
              <w:t>燃气管理部门</w:t>
            </w:r>
          </w:p>
        </w:tc>
        <w:tc>
          <w:tcPr>
            <w:tcW w:w="911" w:type="dxa"/>
            <w:vAlign w:val="center"/>
          </w:tcPr>
          <w:p w14:paraId="676A84A3">
            <w:pPr>
              <w:jc w:val="center"/>
              <w:rPr>
                <w:rFonts w:ascii="Arial"/>
                <w:sz w:val="21"/>
              </w:rPr>
            </w:pPr>
            <w:r>
              <w:rPr>
                <w:rFonts w:hint="eastAsia" w:eastAsia="宋体"/>
                <w:color w:val="0000FF"/>
                <w:sz w:val="21"/>
                <w:lang w:val="en-US" w:eastAsia="zh-CN"/>
              </w:rPr>
              <w:t>宜良县综合行政执法局</w:t>
            </w:r>
          </w:p>
        </w:tc>
      </w:tr>
      <w:tr w14:paraId="7A54E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685" w:type="dxa"/>
            <w:vAlign w:val="top"/>
          </w:tcPr>
          <w:p w14:paraId="0FC31A74">
            <w:pPr>
              <w:spacing w:line="309" w:lineRule="auto"/>
              <w:rPr>
                <w:rFonts w:ascii="Arial"/>
                <w:sz w:val="21"/>
              </w:rPr>
            </w:pPr>
          </w:p>
          <w:p w14:paraId="63F24DD7">
            <w:pPr>
              <w:spacing w:line="310" w:lineRule="auto"/>
              <w:rPr>
                <w:rFonts w:ascii="Arial"/>
                <w:sz w:val="21"/>
              </w:rPr>
            </w:pPr>
          </w:p>
          <w:p w14:paraId="505291AE">
            <w:pPr>
              <w:spacing w:line="310" w:lineRule="auto"/>
              <w:rPr>
                <w:rFonts w:ascii="Arial"/>
                <w:sz w:val="21"/>
              </w:rPr>
            </w:pPr>
          </w:p>
          <w:p w14:paraId="6C0939DC">
            <w:pPr>
              <w:spacing w:before="78" w:line="183" w:lineRule="auto"/>
              <w:ind w:left="224"/>
              <w:rPr>
                <w:rFonts w:ascii="宋体" w:hAnsi="宋体" w:eastAsia="宋体" w:cs="宋体"/>
                <w:sz w:val="24"/>
                <w:szCs w:val="24"/>
              </w:rPr>
            </w:pPr>
            <w:r>
              <w:rPr>
                <w:rFonts w:ascii="宋体" w:hAnsi="宋体" w:eastAsia="宋体" w:cs="宋体"/>
                <w:spacing w:val="-4"/>
                <w:sz w:val="24"/>
                <w:szCs w:val="24"/>
              </w:rPr>
              <w:t>23</w:t>
            </w:r>
          </w:p>
        </w:tc>
        <w:tc>
          <w:tcPr>
            <w:tcW w:w="680" w:type="dxa"/>
            <w:vAlign w:val="top"/>
          </w:tcPr>
          <w:p w14:paraId="273A94D2">
            <w:pPr>
              <w:spacing w:line="309" w:lineRule="auto"/>
              <w:rPr>
                <w:rFonts w:ascii="Arial"/>
                <w:sz w:val="21"/>
              </w:rPr>
            </w:pPr>
          </w:p>
          <w:p w14:paraId="3C31A519">
            <w:pPr>
              <w:spacing w:line="310" w:lineRule="auto"/>
              <w:rPr>
                <w:rFonts w:ascii="Arial"/>
                <w:sz w:val="21"/>
              </w:rPr>
            </w:pPr>
          </w:p>
          <w:p w14:paraId="2F4D7F13">
            <w:pPr>
              <w:spacing w:line="310" w:lineRule="auto"/>
              <w:rPr>
                <w:rFonts w:ascii="Arial"/>
                <w:sz w:val="21"/>
              </w:rPr>
            </w:pPr>
          </w:p>
          <w:p w14:paraId="474BC3FF">
            <w:pPr>
              <w:spacing w:before="78" w:line="183" w:lineRule="auto"/>
              <w:ind w:left="218"/>
              <w:rPr>
                <w:rFonts w:ascii="宋体" w:hAnsi="宋体" w:eastAsia="宋体" w:cs="宋体"/>
                <w:sz w:val="24"/>
                <w:szCs w:val="24"/>
              </w:rPr>
            </w:pPr>
            <w:r>
              <w:rPr>
                <w:rFonts w:ascii="宋体" w:hAnsi="宋体" w:eastAsia="宋体" w:cs="宋体"/>
                <w:spacing w:val="-4"/>
                <w:sz w:val="24"/>
                <w:szCs w:val="24"/>
              </w:rPr>
              <w:t>23</w:t>
            </w:r>
          </w:p>
        </w:tc>
        <w:tc>
          <w:tcPr>
            <w:tcW w:w="3051" w:type="dxa"/>
            <w:vAlign w:val="top"/>
          </w:tcPr>
          <w:p w14:paraId="6B43632A">
            <w:pPr>
              <w:pStyle w:val="7"/>
              <w:spacing w:before="233" w:line="180" w:lineRule="auto"/>
              <w:ind w:left="63" w:right="73" w:firstLine="3"/>
            </w:pPr>
            <w:r>
              <w:rPr>
                <w:spacing w:val="-6"/>
              </w:rPr>
              <w:t>对建设工程施工范围内有地</w:t>
            </w:r>
            <w:r>
              <w:rPr>
                <w:spacing w:val="19"/>
              </w:rPr>
              <w:t>下燃气管线等重要燃气设施，</w:t>
            </w:r>
            <w:r>
              <w:rPr>
                <w:spacing w:val="42"/>
              </w:rPr>
              <w:t>建设单位未会同施工单位与</w:t>
            </w:r>
            <w:r>
              <w:rPr>
                <w:spacing w:val="-4"/>
              </w:rPr>
              <w:t>管道燃气经营者共同制定燃</w:t>
            </w:r>
            <w:r>
              <w:rPr>
                <w:spacing w:val="17"/>
              </w:rPr>
              <w:t>气设施保护方案，或者建设单</w:t>
            </w:r>
            <w:r>
              <w:rPr>
                <w:spacing w:val="15"/>
              </w:rPr>
              <w:t>位、施工单位未采取相应的安</w:t>
            </w:r>
            <w:r>
              <w:rPr>
                <w:spacing w:val="23"/>
              </w:rPr>
              <w:t>全保护措施的行政处罚</w:t>
            </w:r>
          </w:p>
        </w:tc>
        <w:tc>
          <w:tcPr>
            <w:tcW w:w="1842" w:type="dxa"/>
            <w:vAlign w:val="top"/>
          </w:tcPr>
          <w:p w14:paraId="0EF38689">
            <w:pPr>
              <w:spacing w:line="322" w:lineRule="auto"/>
              <w:rPr>
                <w:rFonts w:ascii="Arial"/>
                <w:sz w:val="21"/>
              </w:rPr>
            </w:pPr>
          </w:p>
          <w:p w14:paraId="3645F775">
            <w:pPr>
              <w:spacing w:line="322" w:lineRule="auto"/>
              <w:rPr>
                <w:rFonts w:ascii="Arial"/>
                <w:sz w:val="21"/>
              </w:rPr>
            </w:pPr>
          </w:p>
          <w:p w14:paraId="43D35C97">
            <w:pPr>
              <w:pStyle w:val="7"/>
              <w:spacing w:before="85" w:line="185" w:lineRule="auto"/>
              <w:ind w:left="65" w:right="61" w:firstLine="23"/>
              <w:jc w:val="both"/>
            </w:pPr>
            <w:r>
              <w:rPr>
                <w:spacing w:val="9"/>
              </w:rPr>
              <w:t>国务院《城镇燃气</w:t>
            </w:r>
            <w:r>
              <w:rPr>
                <w:spacing w:val="4"/>
              </w:rPr>
              <w:t>管理条例》（</w:t>
            </w:r>
            <w:r>
              <w:rPr>
                <w:rFonts w:ascii="宋体" w:hAnsi="宋体" w:eastAsia="宋体" w:cs="宋体"/>
                <w:spacing w:val="4"/>
              </w:rPr>
              <w:t>2016</w:t>
            </w:r>
            <w:r>
              <w:rPr>
                <w:spacing w:val="10"/>
              </w:rPr>
              <w:t>年修订）</w:t>
            </w:r>
          </w:p>
        </w:tc>
        <w:tc>
          <w:tcPr>
            <w:tcW w:w="6971" w:type="dxa"/>
            <w:vAlign w:val="top"/>
          </w:tcPr>
          <w:p w14:paraId="754E4605">
            <w:pPr>
              <w:spacing w:line="401" w:lineRule="auto"/>
              <w:rPr>
                <w:rFonts w:ascii="Arial"/>
                <w:sz w:val="21"/>
              </w:rPr>
            </w:pPr>
          </w:p>
          <w:p w14:paraId="70D56C35">
            <w:pPr>
              <w:pStyle w:val="7"/>
              <w:spacing w:before="86" w:line="181" w:lineRule="auto"/>
              <w:ind w:left="63" w:firstLine="9"/>
              <w:jc w:val="both"/>
            </w:pPr>
            <w:r>
              <w:rPr>
                <w:spacing w:val="16"/>
              </w:rPr>
              <w:t>第五十二条违反本条例规定，建设工程施工范围内有地下燃气管线</w:t>
            </w:r>
            <w:r>
              <w:rPr>
                <w:spacing w:val="23"/>
              </w:rPr>
              <w:t>等重要燃气设施，建设单位未会同施工单位与管道燃气经营者共同制</w:t>
            </w:r>
            <w:r>
              <w:rPr>
                <w:spacing w:val="19"/>
              </w:rPr>
              <w:t>定燃气设施保护方案，或者建设单位、施工单位未采取相应的安全保</w:t>
            </w:r>
            <w:r>
              <w:rPr>
                <w:spacing w:val="7"/>
              </w:rPr>
              <w:t>护措施的，由燃气管理部门责令改正，处</w:t>
            </w:r>
            <w:r>
              <w:rPr>
                <w:rFonts w:ascii="宋体" w:hAnsi="宋体" w:eastAsia="宋体" w:cs="宋体"/>
                <w:spacing w:val="7"/>
              </w:rPr>
              <w:t>1</w:t>
            </w:r>
            <w:r>
              <w:rPr>
                <w:spacing w:val="7"/>
              </w:rPr>
              <w:t>万元以上</w:t>
            </w:r>
            <w:r>
              <w:rPr>
                <w:rFonts w:ascii="宋体" w:hAnsi="宋体" w:eastAsia="宋体" w:cs="宋体"/>
                <w:spacing w:val="7"/>
              </w:rPr>
              <w:t>10</w:t>
            </w:r>
            <w:r>
              <w:rPr>
                <w:spacing w:val="7"/>
              </w:rPr>
              <w:t>万元以下罚款；</w:t>
            </w:r>
            <w:r>
              <w:rPr>
                <w:spacing w:val="15"/>
              </w:rPr>
              <w:t>造成损失的，依法承担赔偿责任；构成犯罪的，依法追究刑事责任。</w:t>
            </w:r>
          </w:p>
        </w:tc>
        <w:tc>
          <w:tcPr>
            <w:tcW w:w="1586" w:type="dxa"/>
            <w:vAlign w:val="top"/>
          </w:tcPr>
          <w:p w14:paraId="17B8249A">
            <w:pPr>
              <w:spacing w:line="300" w:lineRule="auto"/>
              <w:rPr>
                <w:rFonts w:ascii="Arial"/>
                <w:sz w:val="21"/>
              </w:rPr>
            </w:pPr>
          </w:p>
          <w:p w14:paraId="2CFAEDD9">
            <w:pPr>
              <w:spacing w:line="301" w:lineRule="auto"/>
              <w:rPr>
                <w:rFonts w:ascii="Arial"/>
                <w:sz w:val="21"/>
              </w:rPr>
            </w:pPr>
          </w:p>
          <w:p w14:paraId="64B8D4A5">
            <w:pPr>
              <w:spacing w:line="301" w:lineRule="auto"/>
              <w:rPr>
                <w:rFonts w:ascii="Arial"/>
                <w:sz w:val="21"/>
              </w:rPr>
            </w:pPr>
          </w:p>
          <w:p w14:paraId="038F3962">
            <w:pPr>
              <w:pStyle w:val="7"/>
              <w:spacing w:before="86" w:line="211" w:lineRule="auto"/>
              <w:ind w:left="66"/>
            </w:pPr>
            <w:r>
              <w:rPr>
                <w:spacing w:val="21"/>
              </w:rPr>
              <w:t>燃气管理部门</w:t>
            </w:r>
          </w:p>
        </w:tc>
        <w:tc>
          <w:tcPr>
            <w:tcW w:w="911" w:type="dxa"/>
            <w:vAlign w:val="center"/>
          </w:tcPr>
          <w:p w14:paraId="11B293FA">
            <w:pPr>
              <w:jc w:val="center"/>
              <w:rPr>
                <w:rFonts w:ascii="Arial"/>
                <w:sz w:val="21"/>
              </w:rPr>
            </w:pPr>
            <w:r>
              <w:rPr>
                <w:rFonts w:hint="eastAsia" w:eastAsia="宋体"/>
                <w:color w:val="0000FF"/>
                <w:sz w:val="21"/>
                <w:lang w:val="en-US" w:eastAsia="zh-CN"/>
              </w:rPr>
              <w:t>宜良县综合行政执法局</w:t>
            </w:r>
          </w:p>
        </w:tc>
      </w:tr>
      <w:tr w14:paraId="5666C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8" w:hRule="atLeast"/>
        </w:trPr>
        <w:tc>
          <w:tcPr>
            <w:tcW w:w="685" w:type="dxa"/>
            <w:vAlign w:val="top"/>
          </w:tcPr>
          <w:p w14:paraId="0CD90FE1">
            <w:pPr>
              <w:spacing w:line="313" w:lineRule="auto"/>
              <w:rPr>
                <w:rFonts w:ascii="Arial"/>
                <w:sz w:val="21"/>
              </w:rPr>
            </w:pPr>
          </w:p>
          <w:p w14:paraId="3B6E9567">
            <w:pPr>
              <w:spacing w:line="313" w:lineRule="auto"/>
              <w:rPr>
                <w:rFonts w:ascii="Arial"/>
                <w:sz w:val="21"/>
              </w:rPr>
            </w:pPr>
          </w:p>
          <w:p w14:paraId="2764898C">
            <w:pPr>
              <w:spacing w:line="313" w:lineRule="auto"/>
              <w:rPr>
                <w:rFonts w:ascii="Arial"/>
                <w:sz w:val="21"/>
              </w:rPr>
            </w:pPr>
          </w:p>
          <w:p w14:paraId="42B6A940">
            <w:pPr>
              <w:spacing w:before="78" w:line="183" w:lineRule="auto"/>
              <w:ind w:left="224"/>
              <w:rPr>
                <w:rFonts w:ascii="宋体" w:hAnsi="宋体" w:eastAsia="宋体" w:cs="宋体"/>
                <w:sz w:val="24"/>
                <w:szCs w:val="24"/>
              </w:rPr>
            </w:pPr>
            <w:r>
              <w:rPr>
                <w:rFonts w:ascii="宋体" w:hAnsi="宋体" w:eastAsia="宋体" w:cs="宋体"/>
                <w:spacing w:val="-4"/>
                <w:sz w:val="24"/>
                <w:szCs w:val="24"/>
              </w:rPr>
              <w:t>24</w:t>
            </w:r>
          </w:p>
        </w:tc>
        <w:tc>
          <w:tcPr>
            <w:tcW w:w="680" w:type="dxa"/>
            <w:vAlign w:val="top"/>
          </w:tcPr>
          <w:p w14:paraId="08294B30">
            <w:pPr>
              <w:spacing w:line="313" w:lineRule="auto"/>
              <w:rPr>
                <w:rFonts w:ascii="Arial"/>
                <w:sz w:val="21"/>
              </w:rPr>
            </w:pPr>
          </w:p>
          <w:p w14:paraId="7D942CC8">
            <w:pPr>
              <w:spacing w:line="313" w:lineRule="auto"/>
              <w:rPr>
                <w:rFonts w:ascii="Arial"/>
                <w:sz w:val="21"/>
              </w:rPr>
            </w:pPr>
          </w:p>
          <w:p w14:paraId="3FE373B6">
            <w:pPr>
              <w:spacing w:line="313" w:lineRule="auto"/>
              <w:rPr>
                <w:rFonts w:ascii="Arial"/>
                <w:sz w:val="21"/>
              </w:rPr>
            </w:pPr>
          </w:p>
          <w:p w14:paraId="29A6D43D">
            <w:pPr>
              <w:spacing w:before="78" w:line="183" w:lineRule="auto"/>
              <w:ind w:left="218"/>
              <w:rPr>
                <w:rFonts w:ascii="宋体" w:hAnsi="宋体" w:eastAsia="宋体" w:cs="宋体"/>
                <w:sz w:val="24"/>
                <w:szCs w:val="24"/>
              </w:rPr>
            </w:pPr>
            <w:r>
              <w:rPr>
                <w:rFonts w:ascii="宋体" w:hAnsi="宋体" w:eastAsia="宋体" w:cs="宋体"/>
                <w:spacing w:val="-4"/>
                <w:sz w:val="24"/>
                <w:szCs w:val="24"/>
              </w:rPr>
              <w:t>24</w:t>
            </w:r>
          </w:p>
        </w:tc>
        <w:tc>
          <w:tcPr>
            <w:tcW w:w="3051" w:type="dxa"/>
            <w:vAlign w:val="top"/>
          </w:tcPr>
          <w:p w14:paraId="3447D860">
            <w:pPr>
              <w:spacing w:line="264" w:lineRule="auto"/>
              <w:rPr>
                <w:rFonts w:ascii="Arial"/>
                <w:sz w:val="21"/>
              </w:rPr>
            </w:pPr>
          </w:p>
          <w:p w14:paraId="575FA653">
            <w:pPr>
              <w:spacing w:line="265" w:lineRule="auto"/>
              <w:rPr>
                <w:rFonts w:ascii="Arial"/>
                <w:sz w:val="21"/>
              </w:rPr>
            </w:pPr>
          </w:p>
          <w:p w14:paraId="63A498B8">
            <w:pPr>
              <w:pStyle w:val="7"/>
              <w:spacing w:before="86" w:line="184" w:lineRule="auto"/>
              <w:ind w:left="63" w:right="73" w:firstLine="3"/>
            </w:pPr>
            <w:r>
              <w:rPr>
                <w:spacing w:val="-4"/>
              </w:rPr>
              <w:t>对燃气用户以及有关单位和</w:t>
            </w:r>
            <w:r>
              <w:rPr>
                <w:spacing w:val="20"/>
              </w:rPr>
              <w:t>个人损坏或者改变气瓶标识、</w:t>
            </w:r>
            <w:r>
              <w:t>电子标签或者漆色等行为的</w:t>
            </w:r>
            <w:r>
              <w:rPr>
                <w:spacing w:val="19"/>
              </w:rPr>
              <w:t>行政处罚</w:t>
            </w:r>
          </w:p>
        </w:tc>
        <w:tc>
          <w:tcPr>
            <w:tcW w:w="1842" w:type="dxa"/>
            <w:vAlign w:val="top"/>
          </w:tcPr>
          <w:p w14:paraId="1975FDCF">
            <w:pPr>
              <w:spacing w:line="328" w:lineRule="auto"/>
              <w:rPr>
                <w:rFonts w:ascii="Arial"/>
                <w:sz w:val="21"/>
              </w:rPr>
            </w:pPr>
          </w:p>
          <w:p w14:paraId="6D0693BA">
            <w:pPr>
              <w:spacing w:line="328" w:lineRule="auto"/>
              <w:rPr>
                <w:rFonts w:ascii="Arial"/>
                <w:sz w:val="21"/>
              </w:rPr>
            </w:pPr>
          </w:p>
          <w:p w14:paraId="16DB77F3">
            <w:pPr>
              <w:pStyle w:val="7"/>
              <w:spacing w:before="86" w:line="185" w:lineRule="auto"/>
              <w:ind w:left="63" w:right="70" w:hanging="22"/>
              <w:jc w:val="both"/>
            </w:pPr>
            <w:r>
              <w:rPr>
                <w:spacing w:val="33"/>
              </w:rPr>
              <w:t>《云南省燃气管</w:t>
            </w:r>
            <w:r>
              <w:rPr>
                <w:spacing w:val="-1"/>
              </w:rPr>
              <w:t>理条例》（</w:t>
            </w:r>
            <w:r>
              <w:rPr>
                <w:rFonts w:ascii="宋体" w:hAnsi="宋体" w:eastAsia="宋体" w:cs="宋体"/>
                <w:spacing w:val="-1"/>
              </w:rPr>
              <w:t>2023</w:t>
            </w:r>
            <w:r>
              <w:rPr>
                <w:spacing w:val="12"/>
              </w:rPr>
              <w:t>年公布）</w:t>
            </w:r>
          </w:p>
        </w:tc>
        <w:tc>
          <w:tcPr>
            <w:tcW w:w="6971" w:type="dxa"/>
            <w:vAlign w:val="top"/>
          </w:tcPr>
          <w:p w14:paraId="5DDD7F2F">
            <w:pPr>
              <w:pStyle w:val="7"/>
              <w:spacing w:before="244" w:line="175" w:lineRule="auto"/>
              <w:ind w:left="67" w:firstLine="5"/>
              <w:jc w:val="both"/>
            </w:pPr>
            <w:r>
              <w:rPr>
                <w:spacing w:val="22"/>
              </w:rPr>
              <w:t>第五十九条第二款违反本条例第三十七条第八项</w:t>
            </w:r>
            <w:r>
              <w:rPr>
                <w:spacing w:val="21"/>
              </w:rPr>
              <w:t>至第十项规定的，</w:t>
            </w:r>
            <w:r>
              <w:rPr>
                <w:spacing w:val="12"/>
              </w:rPr>
              <w:t>由燃气管理部门责令限期改正，对个人处</w:t>
            </w:r>
            <w:r>
              <w:rPr>
                <w:rFonts w:ascii="宋体" w:hAnsi="宋体" w:eastAsia="宋体" w:cs="宋体"/>
                <w:spacing w:val="12"/>
              </w:rPr>
              <w:t>500</w:t>
            </w:r>
            <w:r>
              <w:rPr>
                <w:spacing w:val="12"/>
              </w:rPr>
              <w:t>元以上</w:t>
            </w:r>
            <w:r>
              <w:rPr>
                <w:rFonts w:ascii="宋体" w:hAnsi="宋体" w:eastAsia="宋体" w:cs="宋体"/>
                <w:spacing w:val="12"/>
              </w:rPr>
              <w:t>1000</w:t>
            </w:r>
            <w:r>
              <w:rPr>
                <w:spacing w:val="12"/>
              </w:rPr>
              <w:t>元以下罚款，</w:t>
            </w:r>
            <w:r>
              <w:rPr>
                <w:spacing w:val="6"/>
              </w:rPr>
              <w:t>对单位处</w:t>
            </w:r>
            <w:r>
              <w:rPr>
                <w:rFonts w:ascii="宋体" w:hAnsi="宋体" w:eastAsia="宋体" w:cs="宋体"/>
                <w:spacing w:val="6"/>
              </w:rPr>
              <w:t>5000</w:t>
            </w:r>
            <w:r>
              <w:rPr>
                <w:spacing w:val="6"/>
              </w:rPr>
              <w:t>元以上</w:t>
            </w:r>
            <w:r>
              <w:rPr>
                <w:rFonts w:ascii="宋体" w:hAnsi="宋体" w:eastAsia="宋体" w:cs="宋体"/>
                <w:spacing w:val="6"/>
              </w:rPr>
              <w:t>3</w:t>
            </w:r>
            <w:r>
              <w:rPr>
                <w:spacing w:val="6"/>
              </w:rPr>
              <w:t>万元以下罚款。</w:t>
            </w:r>
            <w:r>
              <w:rPr>
                <w:spacing w:val="20"/>
              </w:rPr>
              <w:t>第三十七条燃气用户以及有关单位和个人不得有下列行为：</w:t>
            </w:r>
            <w:r>
              <w:rPr>
                <w:spacing w:val="15"/>
              </w:rPr>
              <w:t>（八）损坏或者改变气瓶标识、电子标签或者漆色；</w:t>
            </w:r>
            <w:r>
              <w:rPr>
                <w:spacing w:val="12"/>
              </w:rPr>
              <w:t>（八）加热、摔砸或者倒置气瓶；</w:t>
            </w:r>
            <w:r>
              <w:rPr>
                <w:spacing w:val="15"/>
              </w:rPr>
              <w:t>（十）用气瓶倒灌燃气或者倾倒气瓶内</w:t>
            </w:r>
            <w:r>
              <w:rPr>
                <w:spacing w:val="14"/>
              </w:rPr>
              <w:t>残液。</w:t>
            </w:r>
          </w:p>
        </w:tc>
        <w:tc>
          <w:tcPr>
            <w:tcW w:w="1586" w:type="dxa"/>
            <w:vAlign w:val="top"/>
          </w:tcPr>
          <w:p w14:paraId="2D965710">
            <w:pPr>
              <w:spacing w:line="304" w:lineRule="auto"/>
              <w:rPr>
                <w:rFonts w:ascii="Arial"/>
                <w:sz w:val="21"/>
              </w:rPr>
            </w:pPr>
          </w:p>
          <w:p w14:paraId="300B717E">
            <w:pPr>
              <w:spacing w:line="304" w:lineRule="auto"/>
              <w:rPr>
                <w:rFonts w:ascii="Arial"/>
                <w:sz w:val="21"/>
              </w:rPr>
            </w:pPr>
          </w:p>
          <w:p w14:paraId="13093FA6">
            <w:pPr>
              <w:spacing w:line="304" w:lineRule="auto"/>
              <w:rPr>
                <w:rFonts w:ascii="Arial"/>
                <w:sz w:val="21"/>
              </w:rPr>
            </w:pPr>
          </w:p>
          <w:p w14:paraId="359E8059">
            <w:pPr>
              <w:pStyle w:val="7"/>
              <w:spacing w:before="86" w:line="211" w:lineRule="auto"/>
              <w:ind w:left="66"/>
            </w:pPr>
            <w:r>
              <w:rPr>
                <w:spacing w:val="21"/>
              </w:rPr>
              <w:t>燃气管理部门</w:t>
            </w:r>
          </w:p>
        </w:tc>
        <w:tc>
          <w:tcPr>
            <w:tcW w:w="911" w:type="dxa"/>
            <w:vAlign w:val="center"/>
          </w:tcPr>
          <w:p w14:paraId="596BEEC5">
            <w:pPr>
              <w:jc w:val="center"/>
              <w:rPr>
                <w:rFonts w:ascii="Arial"/>
                <w:sz w:val="21"/>
              </w:rPr>
            </w:pPr>
            <w:r>
              <w:rPr>
                <w:rFonts w:hint="eastAsia" w:eastAsia="宋体"/>
                <w:color w:val="0000FF"/>
                <w:sz w:val="21"/>
                <w:lang w:val="en-US" w:eastAsia="zh-CN"/>
              </w:rPr>
              <w:t>宜良县综合行政执法局</w:t>
            </w:r>
          </w:p>
        </w:tc>
      </w:tr>
      <w:tr w14:paraId="0A245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7" w:hRule="atLeast"/>
        </w:trPr>
        <w:tc>
          <w:tcPr>
            <w:tcW w:w="685" w:type="dxa"/>
            <w:vAlign w:val="top"/>
          </w:tcPr>
          <w:p w14:paraId="48D5C823">
            <w:pPr>
              <w:spacing w:line="289" w:lineRule="auto"/>
              <w:rPr>
                <w:rFonts w:ascii="Arial"/>
                <w:sz w:val="21"/>
              </w:rPr>
            </w:pPr>
          </w:p>
          <w:p w14:paraId="085F7112">
            <w:pPr>
              <w:spacing w:line="289" w:lineRule="auto"/>
              <w:rPr>
                <w:rFonts w:ascii="Arial"/>
                <w:sz w:val="21"/>
              </w:rPr>
            </w:pPr>
          </w:p>
          <w:p w14:paraId="450AF6DE">
            <w:pPr>
              <w:spacing w:line="289" w:lineRule="auto"/>
              <w:rPr>
                <w:rFonts w:ascii="Arial"/>
                <w:sz w:val="21"/>
              </w:rPr>
            </w:pPr>
          </w:p>
          <w:p w14:paraId="1A4DD360">
            <w:pPr>
              <w:spacing w:line="289" w:lineRule="auto"/>
              <w:rPr>
                <w:rFonts w:ascii="Arial"/>
                <w:sz w:val="21"/>
              </w:rPr>
            </w:pPr>
          </w:p>
          <w:p w14:paraId="08015F63">
            <w:pPr>
              <w:spacing w:before="78" w:line="183" w:lineRule="auto"/>
              <w:ind w:left="224"/>
              <w:rPr>
                <w:rFonts w:ascii="宋体" w:hAnsi="宋体" w:eastAsia="宋体" w:cs="宋体"/>
                <w:sz w:val="24"/>
                <w:szCs w:val="24"/>
              </w:rPr>
            </w:pPr>
            <w:r>
              <w:rPr>
                <w:rFonts w:ascii="宋体" w:hAnsi="宋体" w:eastAsia="宋体" w:cs="宋体"/>
                <w:spacing w:val="-4"/>
                <w:sz w:val="24"/>
                <w:szCs w:val="24"/>
              </w:rPr>
              <w:t>25</w:t>
            </w:r>
          </w:p>
        </w:tc>
        <w:tc>
          <w:tcPr>
            <w:tcW w:w="680" w:type="dxa"/>
            <w:vAlign w:val="top"/>
          </w:tcPr>
          <w:p w14:paraId="0457B3F3">
            <w:pPr>
              <w:spacing w:line="289" w:lineRule="auto"/>
              <w:rPr>
                <w:rFonts w:ascii="Arial"/>
                <w:sz w:val="21"/>
              </w:rPr>
            </w:pPr>
          </w:p>
          <w:p w14:paraId="6BF1A75D">
            <w:pPr>
              <w:spacing w:line="289" w:lineRule="auto"/>
              <w:rPr>
                <w:rFonts w:ascii="Arial"/>
                <w:sz w:val="21"/>
              </w:rPr>
            </w:pPr>
          </w:p>
          <w:p w14:paraId="1DF4D437">
            <w:pPr>
              <w:spacing w:line="289" w:lineRule="auto"/>
              <w:rPr>
                <w:rFonts w:ascii="Arial"/>
                <w:sz w:val="21"/>
              </w:rPr>
            </w:pPr>
          </w:p>
          <w:p w14:paraId="1B6FA408">
            <w:pPr>
              <w:spacing w:line="289" w:lineRule="auto"/>
              <w:rPr>
                <w:rFonts w:ascii="Arial"/>
                <w:sz w:val="21"/>
              </w:rPr>
            </w:pPr>
          </w:p>
          <w:p w14:paraId="7A0AFE93">
            <w:pPr>
              <w:spacing w:before="78" w:line="183" w:lineRule="auto"/>
              <w:ind w:left="218"/>
              <w:rPr>
                <w:rFonts w:ascii="宋体" w:hAnsi="宋体" w:eastAsia="宋体" w:cs="宋体"/>
                <w:sz w:val="24"/>
                <w:szCs w:val="24"/>
              </w:rPr>
            </w:pPr>
            <w:r>
              <w:rPr>
                <w:rFonts w:ascii="宋体" w:hAnsi="宋体" w:eastAsia="宋体" w:cs="宋体"/>
                <w:spacing w:val="-4"/>
                <w:sz w:val="24"/>
                <w:szCs w:val="24"/>
              </w:rPr>
              <w:t>25</w:t>
            </w:r>
          </w:p>
        </w:tc>
        <w:tc>
          <w:tcPr>
            <w:tcW w:w="3051" w:type="dxa"/>
            <w:vAlign w:val="top"/>
          </w:tcPr>
          <w:p w14:paraId="2102BEA7">
            <w:pPr>
              <w:spacing w:line="291" w:lineRule="auto"/>
              <w:rPr>
                <w:rFonts w:ascii="Arial"/>
                <w:sz w:val="21"/>
              </w:rPr>
            </w:pPr>
          </w:p>
          <w:p w14:paraId="40195F56">
            <w:pPr>
              <w:spacing w:line="292" w:lineRule="auto"/>
              <w:rPr>
                <w:rFonts w:ascii="Arial"/>
                <w:sz w:val="21"/>
              </w:rPr>
            </w:pPr>
          </w:p>
          <w:p w14:paraId="03B0743A">
            <w:pPr>
              <w:spacing w:line="292" w:lineRule="auto"/>
              <w:rPr>
                <w:rFonts w:ascii="Arial"/>
                <w:sz w:val="21"/>
              </w:rPr>
            </w:pPr>
          </w:p>
          <w:p w14:paraId="5D410407">
            <w:pPr>
              <w:pStyle w:val="7"/>
              <w:spacing w:before="86" w:line="186" w:lineRule="auto"/>
              <w:ind w:left="59" w:right="61" w:firstLine="7"/>
              <w:jc w:val="both"/>
            </w:pPr>
            <w:r>
              <w:rPr>
                <w:spacing w:val="24"/>
              </w:rPr>
              <w:t>对餐饮等行业的生产经营单位使用燃气未安装可燃气体报警</w:t>
            </w:r>
            <w:r>
              <w:rPr>
                <w:spacing w:val="22"/>
              </w:rPr>
              <w:t>装置的行政处罚</w:t>
            </w:r>
          </w:p>
        </w:tc>
        <w:tc>
          <w:tcPr>
            <w:tcW w:w="1842" w:type="dxa"/>
            <w:vAlign w:val="top"/>
          </w:tcPr>
          <w:p w14:paraId="42F605B4">
            <w:pPr>
              <w:spacing w:line="291" w:lineRule="auto"/>
              <w:rPr>
                <w:rFonts w:ascii="Arial"/>
                <w:sz w:val="21"/>
              </w:rPr>
            </w:pPr>
          </w:p>
          <w:p w14:paraId="3F238479">
            <w:pPr>
              <w:spacing w:line="291" w:lineRule="auto"/>
              <w:rPr>
                <w:rFonts w:ascii="Arial"/>
                <w:sz w:val="21"/>
              </w:rPr>
            </w:pPr>
          </w:p>
          <w:p w14:paraId="4A43635B">
            <w:pPr>
              <w:spacing w:line="291" w:lineRule="auto"/>
              <w:rPr>
                <w:rFonts w:ascii="Arial"/>
                <w:sz w:val="21"/>
              </w:rPr>
            </w:pPr>
          </w:p>
          <w:p w14:paraId="7505D2CD">
            <w:pPr>
              <w:pStyle w:val="7"/>
              <w:spacing w:before="86" w:line="185" w:lineRule="auto"/>
              <w:ind w:left="63" w:right="70" w:hanging="22"/>
              <w:jc w:val="both"/>
            </w:pPr>
            <w:r>
              <w:rPr>
                <w:spacing w:val="33"/>
              </w:rPr>
              <w:t>《云南省燃气管</w:t>
            </w:r>
            <w:r>
              <w:rPr>
                <w:spacing w:val="-1"/>
              </w:rPr>
              <w:t>理条例》（</w:t>
            </w:r>
            <w:r>
              <w:rPr>
                <w:rFonts w:ascii="宋体" w:hAnsi="宋体" w:eastAsia="宋体" w:cs="宋体"/>
                <w:spacing w:val="-1"/>
              </w:rPr>
              <w:t>2023</w:t>
            </w:r>
            <w:r>
              <w:rPr>
                <w:spacing w:val="12"/>
              </w:rPr>
              <w:t>年公布）</w:t>
            </w:r>
          </w:p>
        </w:tc>
        <w:tc>
          <w:tcPr>
            <w:tcW w:w="6971" w:type="dxa"/>
            <w:vAlign w:val="top"/>
          </w:tcPr>
          <w:p w14:paraId="3CA69D8C">
            <w:pPr>
              <w:pStyle w:val="7"/>
              <w:spacing w:before="213" w:line="175" w:lineRule="auto"/>
              <w:ind w:left="59" w:firstLine="13"/>
              <w:jc w:val="both"/>
            </w:pPr>
            <w:r>
              <w:rPr>
                <w:spacing w:val="22"/>
              </w:rPr>
              <w:t>第六十条违反本条例第三十八条规定，餐饮等行业的生产经营单位</w:t>
            </w:r>
            <w:r>
              <w:rPr>
                <w:spacing w:val="19"/>
              </w:rPr>
              <w:t>使用燃气未安装可燃气体报警装置的，由燃气管理部门责令限期改正，</w:t>
            </w:r>
            <w:r>
              <w:rPr>
                <w:spacing w:val="4"/>
              </w:rPr>
              <w:t>处</w:t>
            </w:r>
            <w:r>
              <w:rPr>
                <w:rFonts w:ascii="宋体" w:hAnsi="宋体" w:eastAsia="宋体" w:cs="宋体"/>
                <w:spacing w:val="4"/>
              </w:rPr>
              <w:t>5</w:t>
            </w:r>
            <w:r>
              <w:rPr>
                <w:spacing w:val="4"/>
              </w:rPr>
              <w:t>万元以下罚款；逾期未改正的，处</w:t>
            </w:r>
            <w:r>
              <w:rPr>
                <w:rFonts w:ascii="宋体" w:hAnsi="宋体" w:eastAsia="宋体" w:cs="宋体"/>
                <w:spacing w:val="4"/>
              </w:rPr>
              <w:t>5</w:t>
            </w:r>
            <w:r>
              <w:rPr>
                <w:spacing w:val="4"/>
              </w:rPr>
              <w:t>万元以上</w:t>
            </w:r>
            <w:r>
              <w:rPr>
                <w:rFonts w:ascii="宋体" w:hAnsi="宋体" w:eastAsia="宋体" w:cs="宋体"/>
                <w:spacing w:val="4"/>
              </w:rPr>
              <w:t>20</w:t>
            </w:r>
            <w:r>
              <w:rPr>
                <w:spacing w:val="4"/>
              </w:rPr>
              <w:t>万元以下罚款，</w:t>
            </w:r>
            <w:r>
              <w:rPr>
                <w:spacing w:val="17"/>
              </w:rPr>
              <w:t>对其直接负责的主管人员和其他直接责任人员处</w:t>
            </w:r>
            <w:r>
              <w:rPr>
                <w:rFonts w:ascii="宋体" w:hAnsi="宋体" w:eastAsia="宋体" w:cs="宋体"/>
                <w:spacing w:val="17"/>
              </w:rPr>
              <w:t>1</w:t>
            </w:r>
            <w:r>
              <w:rPr>
                <w:spacing w:val="17"/>
              </w:rPr>
              <w:t>万元以上</w:t>
            </w:r>
            <w:r>
              <w:rPr>
                <w:rFonts w:ascii="宋体" w:hAnsi="宋体" w:eastAsia="宋体" w:cs="宋体"/>
                <w:spacing w:val="17"/>
              </w:rPr>
              <w:t>2</w:t>
            </w:r>
            <w:r>
              <w:rPr>
                <w:spacing w:val="17"/>
              </w:rPr>
              <w:t>万元以</w:t>
            </w:r>
            <w:r>
              <w:rPr>
                <w:spacing w:val="13"/>
              </w:rPr>
              <w:t>下罚款；情节严重的，责令停产停业整顿；构成犯罪的，依法追究刑事责任。</w:t>
            </w:r>
          </w:p>
          <w:p w14:paraId="14C7EDF2">
            <w:pPr>
              <w:pStyle w:val="7"/>
              <w:spacing w:before="4" w:line="185" w:lineRule="auto"/>
              <w:ind w:left="64" w:right="70" w:firstLine="8"/>
              <w:jc w:val="both"/>
            </w:pPr>
            <w:r>
              <w:rPr>
                <w:spacing w:val="24"/>
              </w:rPr>
              <w:t>第三十八条燃气使用场所应当按照国家标准安装安全装置。餐饮等</w:t>
            </w:r>
            <w:r>
              <w:rPr>
                <w:spacing w:val="17"/>
              </w:rPr>
              <w:t>行业的生产经营单位使用燃气的，应当安装可燃气体报警装置，并保</w:t>
            </w:r>
            <w:r>
              <w:rPr>
                <w:spacing w:val="11"/>
              </w:rPr>
              <w:t>障其正常使用；新建住宅使用管道燃气的，应当安装自动切断装置。</w:t>
            </w:r>
          </w:p>
        </w:tc>
        <w:tc>
          <w:tcPr>
            <w:tcW w:w="1586" w:type="dxa"/>
            <w:vAlign w:val="top"/>
          </w:tcPr>
          <w:p w14:paraId="4DA3439D">
            <w:pPr>
              <w:spacing w:line="283" w:lineRule="auto"/>
              <w:rPr>
                <w:rFonts w:ascii="Arial"/>
                <w:sz w:val="21"/>
              </w:rPr>
            </w:pPr>
          </w:p>
          <w:p w14:paraId="39C2F575">
            <w:pPr>
              <w:spacing w:line="283" w:lineRule="auto"/>
              <w:rPr>
                <w:rFonts w:ascii="Arial"/>
                <w:sz w:val="21"/>
              </w:rPr>
            </w:pPr>
          </w:p>
          <w:p w14:paraId="344D5C8C">
            <w:pPr>
              <w:spacing w:line="283" w:lineRule="auto"/>
              <w:rPr>
                <w:rFonts w:ascii="Arial"/>
                <w:sz w:val="21"/>
              </w:rPr>
            </w:pPr>
          </w:p>
          <w:p w14:paraId="409F32DB">
            <w:pPr>
              <w:spacing w:line="283" w:lineRule="auto"/>
              <w:rPr>
                <w:rFonts w:ascii="Arial"/>
                <w:sz w:val="21"/>
              </w:rPr>
            </w:pPr>
          </w:p>
          <w:p w14:paraId="4ABE281E">
            <w:pPr>
              <w:pStyle w:val="7"/>
              <w:spacing w:before="85" w:line="211" w:lineRule="auto"/>
              <w:ind w:left="66"/>
            </w:pPr>
            <w:r>
              <w:rPr>
                <w:spacing w:val="21"/>
              </w:rPr>
              <w:t>燃气管理部门</w:t>
            </w:r>
          </w:p>
        </w:tc>
        <w:tc>
          <w:tcPr>
            <w:tcW w:w="911" w:type="dxa"/>
            <w:vAlign w:val="center"/>
          </w:tcPr>
          <w:p w14:paraId="263CA84E">
            <w:pPr>
              <w:jc w:val="center"/>
              <w:rPr>
                <w:rFonts w:ascii="Arial"/>
                <w:sz w:val="21"/>
              </w:rPr>
            </w:pPr>
            <w:r>
              <w:rPr>
                <w:rFonts w:hint="eastAsia" w:eastAsia="宋体"/>
                <w:color w:val="0000FF"/>
                <w:sz w:val="21"/>
                <w:lang w:val="en-US" w:eastAsia="zh-CN"/>
              </w:rPr>
              <w:t>宜良县综合行政执法局</w:t>
            </w:r>
          </w:p>
        </w:tc>
      </w:tr>
    </w:tbl>
    <w:p w14:paraId="246F6A2F">
      <w:pPr>
        <w:spacing w:line="261" w:lineRule="auto"/>
        <w:rPr>
          <w:rFonts w:ascii="Arial"/>
          <w:sz w:val="21"/>
        </w:rPr>
      </w:pPr>
    </w:p>
    <w:p w14:paraId="4A7FCD2A">
      <w:pPr>
        <w:pStyle w:val="2"/>
        <w:spacing w:before="121" w:line="163" w:lineRule="auto"/>
        <w:ind w:left="7306"/>
        <w:rPr>
          <w:sz w:val="28"/>
          <w:szCs w:val="28"/>
        </w:rPr>
      </w:pPr>
      <w:r>
        <w:rPr>
          <w:spacing w:val="-11"/>
          <w:sz w:val="28"/>
          <w:szCs w:val="28"/>
        </w:rPr>
        <w:t>—</w:t>
      </w:r>
      <w:r>
        <w:rPr>
          <w:rFonts w:ascii="宋体" w:hAnsi="宋体" w:eastAsia="宋体" w:cs="宋体"/>
          <w:spacing w:val="-11"/>
          <w:sz w:val="28"/>
          <w:szCs w:val="28"/>
        </w:rPr>
        <w:t>12</w:t>
      </w:r>
      <w:r>
        <w:rPr>
          <w:spacing w:val="-11"/>
          <w:sz w:val="28"/>
          <w:szCs w:val="28"/>
        </w:rPr>
        <w:t>—</w:t>
      </w:r>
    </w:p>
    <w:p w14:paraId="3B834DD8">
      <w:pPr>
        <w:spacing w:line="163" w:lineRule="auto"/>
        <w:rPr>
          <w:sz w:val="28"/>
          <w:szCs w:val="28"/>
        </w:rPr>
        <w:sectPr>
          <w:pgSz w:w="16839" w:h="11906"/>
          <w:pgMar w:top="400" w:right="553" w:bottom="400" w:left="553" w:header="0" w:footer="0" w:gutter="0"/>
          <w:pgNumType w:fmt="decimal"/>
          <w:cols w:space="720" w:num="1"/>
        </w:sectPr>
      </w:pPr>
    </w:p>
    <w:p w14:paraId="35051161">
      <w:pPr>
        <w:spacing w:before="19"/>
      </w:pPr>
    </w:p>
    <w:p w14:paraId="05C12D56">
      <w:pPr>
        <w:spacing w:before="19"/>
      </w:pPr>
    </w:p>
    <w:p w14:paraId="0429027F">
      <w:pPr>
        <w:spacing w:before="18"/>
      </w:pPr>
    </w:p>
    <w:p w14:paraId="4DCFD027">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0BC3B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789A3613">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3FC6917D">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5B8AF090">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57BB4BE8">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6620E883">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63EB91ED">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617C2D7F">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7DA06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5" w:hRule="atLeast"/>
        </w:trPr>
        <w:tc>
          <w:tcPr>
            <w:tcW w:w="685" w:type="dxa"/>
            <w:vMerge w:val="restart"/>
            <w:tcBorders>
              <w:bottom w:val="nil"/>
            </w:tcBorders>
            <w:vAlign w:val="top"/>
          </w:tcPr>
          <w:p w14:paraId="1B3F7093">
            <w:pPr>
              <w:spacing w:line="251" w:lineRule="auto"/>
              <w:rPr>
                <w:rFonts w:ascii="Arial"/>
                <w:sz w:val="21"/>
              </w:rPr>
            </w:pPr>
          </w:p>
          <w:p w14:paraId="0EC0541C">
            <w:pPr>
              <w:spacing w:line="251" w:lineRule="auto"/>
              <w:rPr>
                <w:rFonts w:ascii="Arial"/>
                <w:sz w:val="21"/>
              </w:rPr>
            </w:pPr>
          </w:p>
          <w:p w14:paraId="72C24344">
            <w:pPr>
              <w:spacing w:line="251" w:lineRule="auto"/>
              <w:rPr>
                <w:rFonts w:ascii="Arial"/>
                <w:sz w:val="21"/>
              </w:rPr>
            </w:pPr>
          </w:p>
          <w:p w14:paraId="44B8399D">
            <w:pPr>
              <w:spacing w:line="251" w:lineRule="auto"/>
              <w:rPr>
                <w:rFonts w:ascii="Arial"/>
                <w:sz w:val="21"/>
              </w:rPr>
            </w:pPr>
          </w:p>
          <w:p w14:paraId="1320EB76">
            <w:pPr>
              <w:spacing w:line="251" w:lineRule="auto"/>
              <w:rPr>
                <w:rFonts w:ascii="Arial"/>
                <w:sz w:val="21"/>
              </w:rPr>
            </w:pPr>
          </w:p>
          <w:p w14:paraId="206D313E">
            <w:pPr>
              <w:spacing w:line="251" w:lineRule="auto"/>
              <w:rPr>
                <w:rFonts w:ascii="Arial"/>
                <w:sz w:val="21"/>
              </w:rPr>
            </w:pPr>
          </w:p>
          <w:p w14:paraId="5C872180">
            <w:pPr>
              <w:spacing w:line="251" w:lineRule="auto"/>
              <w:rPr>
                <w:rFonts w:ascii="Arial"/>
                <w:sz w:val="21"/>
              </w:rPr>
            </w:pPr>
          </w:p>
          <w:p w14:paraId="06E417CA">
            <w:pPr>
              <w:spacing w:line="251" w:lineRule="auto"/>
              <w:rPr>
                <w:rFonts w:ascii="Arial"/>
                <w:sz w:val="21"/>
              </w:rPr>
            </w:pPr>
          </w:p>
          <w:p w14:paraId="41FFFF65">
            <w:pPr>
              <w:spacing w:line="251" w:lineRule="auto"/>
              <w:rPr>
                <w:rFonts w:ascii="Arial"/>
                <w:sz w:val="21"/>
              </w:rPr>
            </w:pPr>
          </w:p>
          <w:p w14:paraId="79E8DB8E">
            <w:pPr>
              <w:spacing w:line="251" w:lineRule="auto"/>
              <w:rPr>
                <w:rFonts w:ascii="Arial"/>
                <w:sz w:val="21"/>
              </w:rPr>
            </w:pPr>
          </w:p>
          <w:p w14:paraId="7E00F159">
            <w:pPr>
              <w:spacing w:line="251" w:lineRule="auto"/>
              <w:rPr>
                <w:rFonts w:ascii="Arial"/>
                <w:sz w:val="21"/>
              </w:rPr>
            </w:pPr>
          </w:p>
          <w:p w14:paraId="706CC20A">
            <w:pPr>
              <w:spacing w:line="251" w:lineRule="auto"/>
              <w:rPr>
                <w:rFonts w:ascii="Arial"/>
                <w:sz w:val="21"/>
              </w:rPr>
            </w:pPr>
          </w:p>
          <w:p w14:paraId="2CB75659">
            <w:pPr>
              <w:spacing w:line="251" w:lineRule="auto"/>
              <w:rPr>
                <w:rFonts w:ascii="Arial"/>
                <w:sz w:val="21"/>
              </w:rPr>
            </w:pPr>
          </w:p>
          <w:p w14:paraId="6A4597D3">
            <w:pPr>
              <w:spacing w:line="251" w:lineRule="auto"/>
              <w:rPr>
                <w:rFonts w:ascii="Arial"/>
                <w:sz w:val="21"/>
              </w:rPr>
            </w:pPr>
          </w:p>
          <w:p w14:paraId="6A8393B4">
            <w:pPr>
              <w:spacing w:before="78" w:line="183" w:lineRule="auto"/>
              <w:ind w:left="224"/>
              <w:rPr>
                <w:rFonts w:ascii="宋体" w:hAnsi="宋体" w:eastAsia="宋体" w:cs="宋体"/>
                <w:sz w:val="24"/>
                <w:szCs w:val="24"/>
              </w:rPr>
            </w:pPr>
            <w:r>
              <w:rPr>
                <w:rFonts w:ascii="宋体" w:hAnsi="宋体" w:eastAsia="宋体" w:cs="宋体"/>
                <w:spacing w:val="-4"/>
                <w:sz w:val="24"/>
                <w:szCs w:val="24"/>
              </w:rPr>
              <w:t>26</w:t>
            </w:r>
          </w:p>
        </w:tc>
        <w:tc>
          <w:tcPr>
            <w:tcW w:w="680" w:type="dxa"/>
            <w:vMerge w:val="restart"/>
            <w:tcBorders>
              <w:bottom w:val="nil"/>
            </w:tcBorders>
            <w:vAlign w:val="top"/>
          </w:tcPr>
          <w:p w14:paraId="74A4EA7E">
            <w:pPr>
              <w:spacing w:line="251" w:lineRule="auto"/>
              <w:rPr>
                <w:rFonts w:ascii="Arial"/>
                <w:sz w:val="21"/>
              </w:rPr>
            </w:pPr>
          </w:p>
          <w:p w14:paraId="28EB4CBF">
            <w:pPr>
              <w:spacing w:line="251" w:lineRule="auto"/>
              <w:rPr>
                <w:rFonts w:ascii="Arial"/>
                <w:sz w:val="21"/>
              </w:rPr>
            </w:pPr>
          </w:p>
          <w:p w14:paraId="7CE70FE5">
            <w:pPr>
              <w:spacing w:line="251" w:lineRule="auto"/>
              <w:rPr>
                <w:rFonts w:ascii="Arial"/>
                <w:sz w:val="21"/>
              </w:rPr>
            </w:pPr>
          </w:p>
          <w:p w14:paraId="2AD24ABE">
            <w:pPr>
              <w:spacing w:line="251" w:lineRule="auto"/>
              <w:rPr>
                <w:rFonts w:ascii="Arial"/>
                <w:sz w:val="21"/>
              </w:rPr>
            </w:pPr>
          </w:p>
          <w:p w14:paraId="32612C96">
            <w:pPr>
              <w:spacing w:line="251" w:lineRule="auto"/>
              <w:rPr>
                <w:rFonts w:ascii="Arial"/>
                <w:sz w:val="21"/>
              </w:rPr>
            </w:pPr>
          </w:p>
          <w:p w14:paraId="359E2DE3">
            <w:pPr>
              <w:spacing w:line="251" w:lineRule="auto"/>
              <w:rPr>
                <w:rFonts w:ascii="Arial"/>
                <w:sz w:val="21"/>
              </w:rPr>
            </w:pPr>
          </w:p>
          <w:p w14:paraId="21592048">
            <w:pPr>
              <w:spacing w:line="251" w:lineRule="auto"/>
              <w:rPr>
                <w:rFonts w:ascii="Arial"/>
                <w:sz w:val="21"/>
              </w:rPr>
            </w:pPr>
          </w:p>
          <w:p w14:paraId="29A3F0A7">
            <w:pPr>
              <w:spacing w:line="251" w:lineRule="auto"/>
              <w:rPr>
                <w:rFonts w:ascii="Arial"/>
                <w:sz w:val="21"/>
              </w:rPr>
            </w:pPr>
          </w:p>
          <w:p w14:paraId="5FC72195">
            <w:pPr>
              <w:spacing w:line="251" w:lineRule="auto"/>
              <w:rPr>
                <w:rFonts w:ascii="Arial"/>
                <w:sz w:val="21"/>
              </w:rPr>
            </w:pPr>
          </w:p>
          <w:p w14:paraId="6F166330">
            <w:pPr>
              <w:spacing w:line="251" w:lineRule="auto"/>
              <w:rPr>
                <w:rFonts w:ascii="Arial"/>
                <w:sz w:val="21"/>
              </w:rPr>
            </w:pPr>
          </w:p>
          <w:p w14:paraId="5C45FA06">
            <w:pPr>
              <w:spacing w:line="251" w:lineRule="auto"/>
              <w:rPr>
                <w:rFonts w:ascii="Arial"/>
                <w:sz w:val="21"/>
              </w:rPr>
            </w:pPr>
          </w:p>
          <w:p w14:paraId="4CD23A17">
            <w:pPr>
              <w:spacing w:line="251" w:lineRule="auto"/>
              <w:rPr>
                <w:rFonts w:ascii="Arial"/>
                <w:sz w:val="21"/>
              </w:rPr>
            </w:pPr>
          </w:p>
          <w:p w14:paraId="0B5B2C3B">
            <w:pPr>
              <w:spacing w:line="251" w:lineRule="auto"/>
              <w:rPr>
                <w:rFonts w:ascii="Arial"/>
                <w:sz w:val="21"/>
              </w:rPr>
            </w:pPr>
          </w:p>
          <w:p w14:paraId="1A39C4C6">
            <w:pPr>
              <w:spacing w:line="251" w:lineRule="auto"/>
              <w:rPr>
                <w:rFonts w:ascii="Arial"/>
                <w:sz w:val="21"/>
              </w:rPr>
            </w:pPr>
          </w:p>
          <w:p w14:paraId="48E45F7F">
            <w:pPr>
              <w:spacing w:before="78" w:line="183" w:lineRule="auto"/>
              <w:ind w:left="218"/>
              <w:rPr>
                <w:rFonts w:ascii="宋体" w:hAnsi="宋体" w:eastAsia="宋体" w:cs="宋体"/>
                <w:sz w:val="24"/>
                <w:szCs w:val="24"/>
              </w:rPr>
            </w:pPr>
            <w:r>
              <w:rPr>
                <w:rFonts w:ascii="宋体" w:hAnsi="宋体" w:eastAsia="宋体" w:cs="宋体"/>
                <w:spacing w:val="-4"/>
                <w:sz w:val="24"/>
                <w:szCs w:val="24"/>
              </w:rPr>
              <w:t>26</w:t>
            </w:r>
          </w:p>
        </w:tc>
        <w:tc>
          <w:tcPr>
            <w:tcW w:w="3051" w:type="dxa"/>
            <w:vMerge w:val="restart"/>
            <w:tcBorders>
              <w:bottom w:val="nil"/>
            </w:tcBorders>
            <w:vAlign w:val="top"/>
          </w:tcPr>
          <w:p w14:paraId="1F8773D2">
            <w:pPr>
              <w:spacing w:line="257" w:lineRule="auto"/>
              <w:rPr>
                <w:rFonts w:ascii="Arial"/>
                <w:sz w:val="21"/>
              </w:rPr>
            </w:pPr>
          </w:p>
          <w:p w14:paraId="3A542BBF">
            <w:pPr>
              <w:spacing w:line="257" w:lineRule="auto"/>
              <w:rPr>
                <w:rFonts w:ascii="Arial"/>
                <w:sz w:val="21"/>
              </w:rPr>
            </w:pPr>
          </w:p>
          <w:p w14:paraId="515A7625">
            <w:pPr>
              <w:spacing w:line="257" w:lineRule="auto"/>
              <w:rPr>
                <w:rFonts w:ascii="Arial"/>
                <w:sz w:val="21"/>
              </w:rPr>
            </w:pPr>
          </w:p>
          <w:p w14:paraId="58877984">
            <w:pPr>
              <w:spacing w:line="257" w:lineRule="auto"/>
              <w:rPr>
                <w:rFonts w:ascii="Arial"/>
                <w:sz w:val="21"/>
              </w:rPr>
            </w:pPr>
          </w:p>
          <w:p w14:paraId="0C13861E">
            <w:pPr>
              <w:spacing w:line="257" w:lineRule="auto"/>
              <w:rPr>
                <w:rFonts w:ascii="Arial"/>
                <w:sz w:val="21"/>
              </w:rPr>
            </w:pPr>
          </w:p>
          <w:p w14:paraId="5774E5C4">
            <w:pPr>
              <w:spacing w:line="258" w:lineRule="auto"/>
              <w:rPr>
                <w:rFonts w:ascii="Arial"/>
                <w:sz w:val="21"/>
              </w:rPr>
            </w:pPr>
          </w:p>
          <w:p w14:paraId="55875DCA">
            <w:pPr>
              <w:spacing w:line="258" w:lineRule="auto"/>
              <w:rPr>
                <w:rFonts w:ascii="Arial"/>
                <w:sz w:val="21"/>
              </w:rPr>
            </w:pPr>
          </w:p>
          <w:p w14:paraId="79B3A958">
            <w:pPr>
              <w:spacing w:line="258" w:lineRule="auto"/>
              <w:rPr>
                <w:rFonts w:ascii="Arial"/>
                <w:sz w:val="21"/>
              </w:rPr>
            </w:pPr>
          </w:p>
          <w:p w14:paraId="18958781">
            <w:pPr>
              <w:spacing w:line="258" w:lineRule="auto"/>
              <w:rPr>
                <w:rFonts w:ascii="Arial"/>
                <w:sz w:val="21"/>
              </w:rPr>
            </w:pPr>
          </w:p>
          <w:p w14:paraId="073EEC7A">
            <w:pPr>
              <w:spacing w:line="258" w:lineRule="auto"/>
              <w:rPr>
                <w:rFonts w:ascii="Arial"/>
                <w:sz w:val="21"/>
              </w:rPr>
            </w:pPr>
          </w:p>
          <w:p w14:paraId="299D2161">
            <w:pPr>
              <w:spacing w:line="258" w:lineRule="auto"/>
              <w:rPr>
                <w:rFonts w:ascii="Arial"/>
                <w:sz w:val="21"/>
              </w:rPr>
            </w:pPr>
          </w:p>
          <w:p w14:paraId="02DAA367">
            <w:pPr>
              <w:spacing w:line="258" w:lineRule="auto"/>
              <w:rPr>
                <w:rFonts w:ascii="Arial"/>
                <w:sz w:val="21"/>
              </w:rPr>
            </w:pPr>
          </w:p>
          <w:p w14:paraId="1AE8D52B">
            <w:pPr>
              <w:spacing w:line="258" w:lineRule="auto"/>
              <w:rPr>
                <w:rFonts w:ascii="Arial"/>
                <w:sz w:val="21"/>
              </w:rPr>
            </w:pPr>
          </w:p>
          <w:p w14:paraId="4E094BC7">
            <w:pPr>
              <w:pStyle w:val="7"/>
              <w:spacing w:before="86" w:line="203" w:lineRule="auto"/>
              <w:ind w:left="82" w:right="73" w:hanging="16"/>
            </w:pPr>
            <w:r>
              <w:rPr>
                <w:spacing w:val="42"/>
              </w:rPr>
              <w:t>对损坏城市树木花草等行为</w:t>
            </w:r>
            <w:r>
              <w:rPr>
                <w:spacing w:val="16"/>
              </w:rPr>
              <w:t>的行政处罚</w:t>
            </w:r>
          </w:p>
        </w:tc>
        <w:tc>
          <w:tcPr>
            <w:tcW w:w="1842" w:type="dxa"/>
            <w:vAlign w:val="top"/>
          </w:tcPr>
          <w:p w14:paraId="5C40FFC0">
            <w:pPr>
              <w:spacing w:line="275" w:lineRule="auto"/>
              <w:rPr>
                <w:rFonts w:ascii="Arial"/>
                <w:sz w:val="21"/>
              </w:rPr>
            </w:pPr>
          </w:p>
          <w:p w14:paraId="115BB517">
            <w:pPr>
              <w:spacing w:line="275" w:lineRule="auto"/>
              <w:rPr>
                <w:rFonts w:ascii="Arial"/>
                <w:sz w:val="21"/>
              </w:rPr>
            </w:pPr>
          </w:p>
          <w:p w14:paraId="1BCB26F1">
            <w:pPr>
              <w:spacing w:line="275" w:lineRule="auto"/>
              <w:rPr>
                <w:rFonts w:ascii="Arial"/>
                <w:sz w:val="21"/>
              </w:rPr>
            </w:pPr>
          </w:p>
          <w:p w14:paraId="337547CF">
            <w:pPr>
              <w:spacing w:line="275" w:lineRule="auto"/>
              <w:rPr>
                <w:rFonts w:ascii="Arial"/>
                <w:sz w:val="21"/>
              </w:rPr>
            </w:pPr>
          </w:p>
          <w:p w14:paraId="09134FF4">
            <w:pPr>
              <w:spacing w:line="275" w:lineRule="auto"/>
              <w:rPr>
                <w:rFonts w:ascii="Arial"/>
                <w:sz w:val="21"/>
              </w:rPr>
            </w:pPr>
          </w:p>
          <w:p w14:paraId="72FD4D00">
            <w:pPr>
              <w:spacing w:line="275" w:lineRule="auto"/>
              <w:rPr>
                <w:rFonts w:ascii="Arial"/>
                <w:sz w:val="21"/>
              </w:rPr>
            </w:pPr>
          </w:p>
          <w:p w14:paraId="28597F63">
            <w:pPr>
              <w:pStyle w:val="7"/>
              <w:spacing w:before="85" w:line="199" w:lineRule="auto"/>
              <w:ind w:left="63" w:right="74" w:firstLine="25"/>
              <w:jc w:val="both"/>
            </w:pPr>
            <w:r>
              <w:rPr>
                <w:spacing w:val="9"/>
              </w:rPr>
              <w:t>国务院《城市绿化</w:t>
            </w:r>
            <w:r>
              <w:rPr>
                <w:spacing w:val="-2"/>
              </w:rPr>
              <w:t>条例》（</w:t>
            </w:r>
            <w:r>
              <w:rPr>
                <w:rFonts w:ascii="宋体" w:hAnsi="宋体" w:eastAsia="宋体" w:cs="宋体"/>
                <w:spacing w:val="-2"/>
              </w:rPr>
              <w:t>2017</w:t>
            </w:r>
            <w:r>
              <w:rPr>
                <w:spacing w:val="-2"/>
              </w:rPr>
              <w:t>年</w:t>
            </w:r>
            <w:r>
              <w:rPr>
                <w:spacing w:val="8"/>
              </w:rPr>
              <w:t>修订）</w:t>
            </w:r>
          </w:p>
        </w:tc>
        <w:tc>
          <w:tcPr>
            <w:tcW w:w="6971" w:type="dxa"/>
            <w:vAlign w:val="top"/>
          </w:tcPr>
          <w:p w14:paraId="285278CF">
            <w:pPr>
              <w:spacing w:line="259" w:lineRule="auto"/>
              <w:rPr>
                <w:rFonts w:ascii="Arial"/>
                <w:sz w:val="21"/>
              </w:rPr>
            </w:pPr>
          </w:p>
          <w:p w14:paraId="7B86177D">
            <w:pPr>
              <w:pStyle w:val="7"/>
              <w:spacing w:before="86" w:line="196" w:lineRule="auto"/>
              <w:ind w:left="40" w:right="70" w:firstLine="32"/>
              <w:jc w:val="both"/>
            </w:pPr>
            <w:r>
              <w:rPr>
                <w:spacing w:val="14"/>
              </w:rPr>
              <w:t>第二十六条违反本条例规定，有下列行</w:t>
            </w:r>
            <w:r>
              <w:rPr>
                <w:spacing w:val="13"/>
              </w:rPr>
              <w:t>为之一的，由城市</w:t>
            </w:r>
            <w:r>
              <w:rPr>
                <w:rFonts w:hint="eastAsia"/>
                <w:spacing w:val="13"/>
                <w:lang w:eastAsia="zh-CN"/>
              </w:rPr>
              <w:t>人民政府</w:t>
            </w:r>
            <w:r>
              <w:rPr>
                <w:spacing w:val="25"/>
              </w:rPr>
              <w:t>城市绿化行政主管部门或者其授权的单位责令停止侵害，可以并处罚</w:t>
            </w:r>
            <w:r>
              <w:rPr>
                <w:spacing w:val="9"/>
              </w:rPr>
              <w:t>款；造成损失的，应当负赔偿责任；应</w:t>
            </w:r>
            <w:r>
              <w:rPr>
                <w:spacing w:val="8"/>
              </w:rPr>
              <w:t>当给予治安管理处罚的，依照</w:t>
            </w:r>
            <w:r>
              <w:rPr>
                <w:spacing w:val="17"/>
              </w:rPr>
              <w:t>《中华人民共和国治安管理处罚法》的有</w:t>
            </w:r>
            <w:r>
              <w:rPr>
                <w:spacing w:val="16"/>
              </w:rPr>
              <w:t>关规定处罚；构成犯罪的，</w:t>
            </w:r>
            <w:r>
              <w:rPr>
                <w:spacing w:val="22"/>
              </w:rPr>
              <w:t>依法追究刑事责任：</w:t>
            </w:r>
            <w:r>
              <w:rPr>
                <w:rFonts w:ascii="宋体" w:hAnsi="宋体" w:eastAsia="宋体" w:cs="宋体"/>
                <w:spacing w:val="17"/>
              </w:rPr>
              <w:t>(</w:t>
            </w:r>
            <w:r>
              <w:rPr>
                <w:spacing w:val="17"/>
              </w:rPr>
              <w:t>一</w:t>
            </w:r>
            <w:r>
              <w:rPr>
                <w:rFonts w:ascii="宋体" w:hAnsi="宋体" w:eastAsia="宋体" w:cs="宋体"/>
                <w:spacing w:val="17"/>
              </w:rPr>
              <w:t>)</w:t>
            </w:r>
            <w:r>
              <w:rPr>
                <w:spacing w:val="17"/>
              </w:rPr>
              <w:t>损坏城市树木花草的；</w:t>
            </w:r>
            <w:r>
              <w:rPr>
                <w:rFonts w:ascii="宋体" w:hAnsi="宋体" w:eastAsia="宋体" w:cs="宋体"/>
                <w:spacing w:val="7"/>
              </w:rPr>
              <w:t>(</w:t>
            </w:r>
            <w:r>
              <w:rPr>
                <w:spacing w:val="7"/>
              </w:rPr>
              <w:t>二</w:t>
            </w:r>
            <w:r>
              <w:rPr>
                <w:rFonts w:ascii="宋体" w:hAnsi="宋体" w:eastAsia="宋体" w:cs="宋体"/>
                <w:spacing w:val="7"/>
              </w:rPr>
              <w:t>)</w:t>
            </w:r>
            <w:r>
              <w:rPr>
                <w:spacing w:val="7"/>
              </w:rPr>
              <w:t>擅自砍伐城市树木的；</w:t>
            </w:r>
          </w:p>
          <w:p w14:paraId="53DFC19F">
            <w:pPr>
              <w:pStyle w:val="7"/>
              <w:spacing w:before="1" w:line="195" w:lineRule="auto"/>
              <w:ind w:left="67" w:right="70" w:firstLine="30"/>
            </w:pPr>
            <w:r>
              <w:rPr>
                <w:rFonts w:ascii="宋体" w:hAnsi="宋体" w:eastAsia="宋体" w:cs="宋体"/>
                <w:spacing w:val="21"/>
              </w:rPr>
              <w:t>(</w:t>
            </w:r>
            <w:r>
              <w:rPr>
                <w:spacing w:val="21"/>
              </w:rPr>
              <w:t>三</w:t>
            </w:r>
            <w:r>
              <w:rPr>
                <w:rFonts w:ascii="宋体" w:hAnsi="宋体" w:eastAsia="宋体" w:cs="宋体"/>
                <w:spacing w:val="21"/>
              </w:rPr>
              <w:t>)</w:t>
            </w:r>
            <w:r>
              <w:rPr>
                <w:spacing w:val="21"/>
              </w:rPr>
              <w:t>砍伐、擅自迁移古树名木或者因养护不善</w:t>
            </w:r>
            <w:r>
              <w:rPr>
                <w:spacing w:val="20"/>
              </w:rPr>
              <w:t>致使古树名木受到损伤或者死亡的；</w:t>
            </w:r>
            <w:r>
              <w:rPr>
                <w:rFonts w:ascii="宋体" w:hAnsi="宋体" w:eastAsia="宋体" w:cs="宋体"/>
                <w:spacing w:val="17"/>
              </w:rPr>
              <w:t>(</w:t>
            </w:r>
            <w:r>
              <w:rPr>
                <w:spacing w:val="17"/>
              </w:rPr>
              <w:t>四</w:t>
            </w:r>
            <w:r>
              <w:rPr>
                <w:rFonts w:ascii="宋体" w:hAnsi="宋体" w:eastAsia="宋体" w:cs="宋体"/>
                <w:spacing w:val="17"/>
              </w:rPr>
              <w:t>)</w:t>
            </w:r>
            <w:r>
              <w:rPr>
                <w:spacing w:val="17"/>
              </w:rPr>
              <w:t>损坏城市绿化设施的。</w:t>
            </w:r>
          </w:p>
          <w:p w14:paraId="387D48CA">
            <w:pPr>
              <w:pStyle w:val="7"/>
              <w:spacing w:line="200" w:lineRule="auto"/>
              <w:ind w:left="64" w:right="70" w:firstLine="8"/>
              <w:jc w:val="both"/>
            </w:pPr>
            <w:r>
              <w:rPr>
                <w:spacing w:val="13"/>
              </w:rPr>
              <w:t>第二十七条未经同意擅自占用城市绿化</w:t>
            </w:r>
            <w:r>
              <w:rPr>
                <w:spacing w:val="12"/>
              </w:rPr>
              <w:t>用地的，由城市</w:t>
            </w:r>
            <w:r>
              <w:rPr>
                <w:rFonts w:hint="eastAsia"/>
                <w:spacing w:val="12"/>
                <w:lang w:eastAsia="zh-CN"/>
              </w:rPr>
              <w:t>人民政府</w:t>
            </w:r>
            <w:r>
              <w:rPr>
                <w:spacing w:val="12"/>
              </w:rPr>
              <w:t>城</w:t>
            </w:r>
            <w:r>
              <w:rPr>
                <w:spacing w:val="18"/>
              </w:rPr>
              <w:t>市绿化行政主管部门责令限期退还、恢复原状，可以并处罚</w:t>
            </w:r>
            <w:r>
              <w:rPr>
                <w:spacing w:val="17"/>
              </w:rPr>
              <w:t>款；造成</w:t>
            </w:r>
            <w:r>
              <w:rPr>
                <w:spacing w:val="4"/>
              </w:rPr>
              <w:t>损失的，应当负赔偿责任。</w:t>
            </w:r>
          </w:p>
        </w:tc>
        <w:tc>
          <w:tcPr>
            <w:tcW w:w="1586" w:type="dxa"/>
            <w:vAlign w:val="top"/>
          </w:tcPr>
          <w:p w14:paraId="46B1FB41">
            <w:pPr>
              <w:spacing w:line="252" w:lineRule="auto"/>
              <w:rPr>
                <w:rFonts w:ascii="Arial"/>
                <w:sz w:val="21"/>
              </w:rPr>
            </w:pPr>
          </w:p>
          <w:p w14:paraId="5CBA6246">
            <w:pPr>
              <w:spacing w:line="252" w:lineRule="auto"/>
              <w:rPr>
                <w:rFonts w:ascii="Arial"/>
                <w:sz w:val="21"/>
              </w:rPr>
            </w:pPr>
          </w:p>
          <w:p w14:paraId="51F9CE9D">
            <w:pPr>
              <w:spacing w:line="252" w:lineRule="auto"/>
              <w:rPr>
                <w:rFonts w:ascii="Arial"/>
                <w:sz w:val="21"/>
              </w:rPr>
            </w:pPr>
          </w:p>
          <w:p w14:paraId="55468D58">
            <w:pPr>
              <w:spacing w:line="252" w:lineRule="auto"/>
              <w:rPr>
                <w:rFonts w:ascii="Arial"/>
                <w:sz w:val="21"/>
              </w:rPr>
            </w:pPr>
          </w:p>
          <w:p w14:paraId="2CA85544">
            <w:pPr>
              <w:spacing w:line="252" w:lineRule="auto"/>
              <w:rPr>
                <w:rFonts w:ascii="Arial"/>
                <w:sz w:val="21"/>
              </w:rPr>
            </w:pPr>
          </w:p>
          <w:p w14:paraId="7A2022F7">
            <w:pPr>
              <w:spacing w:line="252" w:lineRule="auto"/>
              <w:rPr>
                <w:rFonts w:ascii="Arial"/>
                <w:sz w:val="21"/>
              </w:rPr>
            </w:pPr>
          </w:p>
          <w:p w14:paraId="0A7089BA">
            <w:pPr>
              <w:pStyle w:val="7"/>
              <w:spacing w:before="86" w:line="199" w:lineRule="auto"/>
              <w:ind w:left="63" w:right="70"/>
              <w:jc w:val="both"/>
            </w:pPr>
            <w:r>
              <w:rPr>
                <w:spacing w:val="41"/>
              </w:rPr>
              <w:t>城市</w:t>
            </w:r>
            <w:r>
              <w:rPr>
                <w:rFonts w:hint="eastAsia"/>
                <w:spacing w:val="41"/>
                <w:lang w:eastAsia="zh-CN"/>
              </w:rPr>
              <w:t>人民政府</w:t>
            </w:r>
            <w:r>
              <w:rPr>
                <w:spacing w:val="41"/>
              </w:rPr>
              <w:t>城市绿化行政主管部门或者</w:t>
            </w:r>
            <w:r>
              <w:rPr>
                <w:spacing w:val="22"/>
              </w:rPr>
              <w:t>其授权的单位</w:t>
            </w:r>
          </w:p>
        </w:tc>
        <w:tc>
          <w:tcPr>
            <w:tcW w:w="911" w:type="dxa"/>
            <w:vAlign w:val="top"/>
          </w:tcPr>
          <w:p w14:paraId="71E0A409">
            <w:pPr>
              <w:spacing w:line="275" w:lineRule="auto"/>
              <w:rPr>
                <w:rFonts w:ascii="Arial"/>
                <w:sz w:val="21"/>
              </w:rPr>
            </w:pPr>
          </w:p>
          <w:p w14:paraId="0D564ADB">
            <w:pPr>
              <w:spacing w:line="275" w:lineRule="auto"/>
              <w:rPr>
                <w:rFonts w:ascii="Arial"/>
                <w:sz w:val="21"/>
              </w:rPr>
            </w:pPr>
          </w:p>
          <w:p w14:paraId="76D25A28">
            <w:pPr>
              <w:spacing w:line="275" w:lineRule="auto"/>
              <w:rPr>
                <w:rFonts w:ascii="Arial"/>
                <w:sz w:val="21"/>
              </w:rPr>
            </w:pPr>
          </w:p>
          <w:p w14:paraId="18F03679">
            <w:pPr>
              <w:spacing w:line="276" w:lineRule="auto"/>
              <w:rPr>
                <w:rFonts w:ascii="Arial"/>
                <w:sz w:val="21"/>
              </w:rPr>
            </w:pPr>
          </w:p>
          <w:p w14:paraId="42E2B692">
            <w:pPr>
              <w:spacing w:line="276" w:lineRule="auto"/>
            </w:pPr>
            <w:r>
              <w:rPr>
                <w:rFonts w:hint="eastAsia" w:eastAsia="宋体"/>
                <w:color w:val="0000FF"/>
                <w:sz w:val="21"/>
                <w:lang w:val="en-US" w:eastAsia="zh-CN"/>
              </w:rPr>
              <w:t>宜良县综合行政执法局（公安机关权限除外）</w:t>
            </w:r>
          </w:p>
        </w:tc>
      </w:tr>
      <w:tr w14:paraId="079B7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3" w:hRule="atLeast"/>
        </w:trPr>
        <w:tc>
          <w:tcPr>
            <w:tcW w:w="685" w:type="dxa"/>
            <w:vMerge w:val="continue"/>
            <w:tcBorders>
              <w:top w:val="nil"/>
            </w:tcBorders>
            <w:vAlign w:val="top"/>
          </w:tcPr>
          <w:p w14:paraId="0F7BC6AC">
            <w:pPr>
              <w:rPr>
                <w:rFonts w:ascii="Arial"/>
                <w:sz w:val="21"/>
              </w:rPr>
            </w:pPr>
          </w:p>
        </w:tc>
        <w:tc>
          <w:tcPr>
            <w:tcW w:w="680" w:type="dxa"/>
            <w:vMerge w:val="continue"/>
            <w:tcBorders>
              <w:top w:val="nil"/>
            </w:tcBorders>
            <w:vAlign w:val="top"/>
          </w:tcPr>
          <w:p w14:paraId="6F94FD4F">
            <w:pPr>
              <w:rPr>
                <w:rFonts w:ascii="Arial"/>
                <w:sz w:val="21"/>
              </w:rPr>
            </w:pPr>
          </w:p>
        </w:tc>
        <w:tc>
          <w:tcPr>
            <w:tcW w:w="3051" w:type="dxa"/>
            <w:vMerge w:val="continue"/>
            <w:tcBorders>
              <w:top w:val="nil"/>
            </w:tcBorders>
            <w:vAlign w:val="top"/>
          </w:tcPr>
          <w:p w14:paraId="05B4555A">
            <w:pPr>
              <w:rPr>
                <w:rFonts w:ascii="Arial"/>
                <w:sz w:val="21"/>
              </w:rPr>
            </w:pPr>
          </w:p>
        </w:tc>
        <w:tc>
          <w:tcPr>
            <w:tcW w:w="1842" w:type="dxa"/>
            <w:vAlign w:val="top"/>
          </w:tcPr>
          <w:p w14:paraId="32951A86">
            <w:pPr>
              <w:spacing w:line="318" w:lineRule="auto"/>
              <w:rPr>
                <w:rFonts w:ascii="Arial"/>
                <w:sz w:val="21"/>
              </w:rPr>
            </w:pPr>
          </w:p>
          <w:p w14:paraId="38323167">
            <w:pPr>
              <w:spacing w:line="318" w:lineRule="auto"/>
              <w:rPr>
                <w:rFonts w:ascii="Arial"/>
                <w:sz w:val="21"/>
              </w:rPr>
            </w:pPr>
          </w:p>
          <w:p w14:paraId="1B9F8DE8">
            <w:pPr>
              <w:spacing w:line="319" w:lineRule="auto"/>
              <w:rPr>
                <w:rFonts w:ascii="Arial"/>
                <w:sz w:val="21"/>
              </w:rPr>
            </w:pPr>
          </w:p>
          <w:p w14:paraId="5A0C5200">
            <w:pPr>
              <w:pStyle w:val="7"/>
              <w:spacing w:before="86" w:line="198" w:lineRule="auto"/>
              <w:ind w:left="41" w:right="70" w:firstLine="25"/>
              <w:jc w:val="both"/>
            </w:pPr>
            <w:r>
              <w:rPr>
                <w:spacing w:val="42"/>
              </w:rPr>
              <w:t>云南省人</w:t>
            </w:r>
            <w:r>
              <w:rPr>
                <w:rFonts w:hint="eastAsia"/>
                <w:spacing w:val="42"/>
                <w:lang w:eastAsia="zh-CN"/>
              </w:rPr>
              <w:t>民政府</w:t>
            </w:r>
            <w:r>
              <w:t>《云南省城市绿</w:t>
            </w:r>
            <w:r>
              <w:rPr>
                <w:spacing w:val="-1"/>
              </w:rPr>
              <w:t>化办法》（</w:t>
            </w:r>
            <w:r>
              <w:rPr>
                <w:rFonts w:ascii="宋体" w:hAnsi="宋体" w:eastAsia="宋体" w:cs="宋体"/>
                <w:spacing w:val="-1"/>
              </w:rPr>
              <w:t>2018</w:t>
            </w:r>
            <w:r>
              <w:rPr>
                <w:spacing w:val="18"/>
              </w:rPr>
              <w:t>年修正）</w:t>
            </w:r>
          </w:p>
        </w:tc>
        <w:tc>
          <w:tcPr>
            <w:tcW w:w="6971" w:type="dxa"/>
            <w:vAlign w:val="top"/>
          </w:tcPr>
          <w:p w14:paraId="32E3F815">
            <w:pPr>
              <w:spacing w:line="399" w:lineRule="auto"/>
              <w:rPr>
                <w:rFonts w:ascii="Arial"/>
                <w:sz w:val="21"/>
              </w:rPr>
            </w:pPr>
          </w:p>
          <w:p w14:paraId="2CDD1D23">
            <w:pPr>
              <w:pStyle w:val="7"/>
              <w:spacing w:before="85" w:line="196" w:lineRule="auto"/>
              <w:ind w:left="64" w:right="58" w:firstLine="8"/>
              <w:jc w:val="both"/>
            </w:pPr>
            <w:r>
              <w:rPr>
                <w:spacing w:val="15"/>
              </w:rPr>
              <w:t>第二十一条违反本办法第十七条、第十八条规定的</w:t>
            </w:r>
            <w:r>
              <w:rPr>
                <w:spacing w:val="14"/>
              </w:rPr>
              <w:t>，由县以上建设</w:t>
            </w:r>
            <w:r>
              <w:rPr>
                <w:spacing w:val="11"/>
              </w:rPr>
              <w:t>行政主管部门责令限期改正，恢复原状，处</w:t>
            </w:r>
            <w:r>
              <w:rPr>
                <w:rFonts w:ascii="宋体" w:hAnsi="宋体" w:eastAsia="宋体" w:cs="宋体"/>
                <w:spacing w:val="11"/>
              </w:rPr>
              <w:t>2000</w:t>
            </w:r>
            <w:r>
              <w:rPr>
                <w:spacing w:val="11"/>
              </w:rPr>
              <w:t>元以上</w:t>
            </w:r>
            <w:r>
              <w:rPr>
                <w:rFonts w:ascii="宋体" w:hAnsi="宋体" w:eastAsia="宋体" w:cs="宋体"/>
                <w:spacing w:val="11"/>
              </w:rPr>
              <w:t>1</w:t>
            </w:r>
            <w:r>
              <w:rPr>
                <w:spacing w:val="11"/>
              </w:rPr>
              <w:t>万元以下的罚</w:t>
            </w:r>
            <w:r>
              <w:rPr>
                <w:spacing w:val="7"/>
              </w:rPr>
              <w:t>款；造成损失的，依法承担赔偿责任。</w:t>
            </w:r>
          </w:p>
          <w:p w14:paraId="1724FA2B">
            <w:pPr>
              <w:pStyle w:val="7"/>
              <w:spacing w:before="3" w:line="195" w:lineRule="auto"/>
              <w:ind w:left="59" w:right="70" w:firstLine="13"/>
              <w:jc w:val="both"/>
            </w:pPr>
            <w:r>
              <w:rPr>
                <w:spacing w:val="19"/>
              </w:rPr>
              <w:t>第十七条任何单位和个人不得擅自砍伐城市绿化树木或者占、挖城</w:t>
            </w:r>
            <w:r>
              <w:rPr>
                <w:spacing w:val="21"/>
              </w:rPr>
              <w:t>市绿地。因建设或者其他特殊需要砍伐城市绿化树</w:t>
            </w:r>
            <w:r>
              <w:rPr>
                <w:spacing w:val="20"/>
              </w:rPr>
              <w:t>木或者临时占、挖</w:t>
            </w:r>
            <w:r>
              <w:rPr>
                <w:spacing w:val="9"/>
              </w:rPr>
              <w:t>城市绿地的，应当经建设行政主管部门同意，并依法予以补偿。</w:t>
            </w:r>
          </w:p>
          <w:p w14:paraId="68214F19">
            <w:pPr>
              <w:pStyle w:val="7"/>
              <w:spacing w:before="2" w:line="201" w:lineRule="auto"/>
              <w:ind w:left="64" w:right="112" w:firstLine="8"/>
            </w:pPr>
            <w:r>
              <w:rPr>
                <w:spacing w:val="21"/>
              </w:rPr>
              <w:t>第十八条各类新建管线应当避让现有城市绿地。确实无法避让的，</w:t>
            </w:r>
            <w:r>
              <w:rPr>
                <w:spacing w:val="18"/>
              </w:rPr>
              <w:t>在施工前应当征得建设行政主管部门同意，并采取相应的</w:t>
            </w:r>
            <w:r>
              <w:rPr>
                <w:spacing w:val="17"/>
              </w:rPr>
              <w:t>补偿措施。</w:t>
            </w:r>
          </w:p>
        </w:tc>
        <w:tc>
          <w:tcPr>
            <w:tcW w:w="1586" w:type="dxa"/>
            <w:vAlign w:val="top"/>
          </w:tcPr>
          <w:p w14:paraId="4D76491C">
            <w:pPr>
              <w:spacing w:line="246" w:lineRule="auto"/>
              <w:rPr>
                <w:rFonts w:ascii="Arial"/>
                <w:sz w:val="21"/>
              </w:rPr>
            </w:pPr>
          </w:p>
          <w:p w14:paraId="2E5BD479">
            <w:pPr>
              <w:spacing w:line="247" w:lineRule="auto"/>
              <w:rPr>
                <w:rFonts w:ascii="Arial"/>
                <w:sz w:val="21"/>
              </w:rPr>
            </w:pPr>
          </w:p>
          <w:p w14:paraId="10ECE142">
            <w:pPr>
              <w:spacing w:line="247" w:lineRule="auto"/>
              <w:rPr>
                <w:rFonts w:ascii="Arial"/>
                <w:sz w:val="21"/>
              </w:rPr>
            </w:pPr>
          </w:p>
          <w:p w14:paraId="27A88DF4">
            <w:pPr>
              <w:spacing w:line="247" w:lineRule="auto"/>
              <w:rPr>
                <w:rFonts w:ascii="Arial"/>
                <w:sz w:val="21"/>
              </w:rPr>
            </w:pPr>
          </w:p>
          <w:p w14:paraId="40AE6C2B">
            <w:pPr>
              <w:spacing w:line="247" w:lineRule="auto"/>
              <w:rPr>
                <w:rFonts w:ascii="Arial"/>
                <w:sz w:val="21"/>
              </w:rPr>
            </w:pPr>
          </w:p>
          <w:p w14:paraId="1F734AF0">
            <w:pPr>
              <w:pStyle w:val="7"/>
              <w:spacing w:before="86" w:line="202" w:lineRule="auto"/>
              <w:ind w:left="68" w:right="70" w:firstLine="3"/>
            </w:pPr>
            <w:r>
              <w:rPr>
                <w:spacing w:val="39"/>
              </w:rPr>
              <w:t>县以上建设行</w:t>
            </w:r>
            <w:r>
              <w:rPr>
                <w:spacing w:val="20"/>
              </w:rPr>
              <w:t>政主管部门</w:t>
            </w:r>
          </w:p>
        </w:tc>
        <w:tc>
          <w:tcPr>
            <w:tcW w:w="911" w:type="dxa"/>
            <w:vAlign w:val="center"/>
          </w:tcPr>
          <w:p w14:paraId="377F4E8A">
            <w:pPr>
              <w:jc w:val="center"/>
              <w:rPr>
                <w:rFonts w:ascii="Arial"/>
                <w:sz w:val="21"/>
              </w:rPr>
            </w:pPr>
            <w:r>
              <w:rPr>
                <w:rFonts w:hint="eastAsia" w:eastAsia="宋体"/>
                <w:color w:val="0000FF"/>
                <w:sz w:val="21"/>
                <w:lang w:val="en-US" w:eastAsia="zh-CN"/>
              </w:rPr>
              <w:t>宜良县综合行政执法局</w:t>
            </w:r>
          </w:p>
        </w:tc>
      </w:tr>
    </w:tbl>
    <w:p w14:paraId="0268214C">
      <w:pPr>
        <w:spacing w:line="282" w:lineRule="auto"/>
        <w:rPr>
          <w:rFonts w:ascii="Arial"/>
          <w:sz w:val="21"/>
        </w:rPr>
      </w:pPr>
    </w:p>
    <w:p w14:paraId="67D90BD2">
      <w:pPr>
        <w:spacing w:line="282" w:lineRule="auto"/>
        <w:rPr>
          <w:rFonts w:ascii="Arial"/>
          <w:sz w:val="21"/>
        </w:rPr>
      </w:pPr>
    </w:p>
    <w:p w14:paraId="5362F872">
      <w:pPr>
        <w:spacing w:line="283" w:lineRule="auto"/>
        <w:rPr>
          <w:rFonts w:ascii="Arial"/>
          <w:sz w:val="21"/>
        </w:rPr>
      </w:pPr>
    </w:p>
    <w:p w14:paraId="379842D4">
      <w:pPr>
        <w:spacing w:line="283" w:lineRule="auto"/>
        <w:rPr>
          <w:rFonts w:ascii="Arial"/>
          <w:sz w:val="21"/>
        </w:rPr>
      </w:pPr>
    </w:p>
    <w:p w14:paraId="3E24724B">
      <w:pPr>
        <w:pStyle w:val="2"/>
        <w:spacing w:before="120" w:line="163" w:lineRule="auto"/>
        <w:ind w:left="7306"/>
        <w:rPr>
          <w:sz w:val="28"/>
          <w:szCs w:val="28"/>
        </w:rPr>
      </w:pPr>
      <w:r>
        <w:rPr>
          <w:spacing w:val="-11"/>
          <w:sz w:val="28"/>
          <w:szCs w:val="28"/>
        </w:rPr>
        <w:t>—</w:t>
      </w:r>
      <w:r>
        <w:rPr>
          <w:rFonts w:ascii="宋体" w:hAnsi="宋体" w:eastAsia="宋体" w:cs="宋体"/>
          <w:spacing w:val="-11"/>
          <w:sz w:val="28"/>
          <w:szCs w:val="28"/>
        </w:rPr>
        <w:t>13</w:t>
      </w:r>
      <w:r>
        <w:rPr>
          <w:spacing w:val="-11"/>
          <w:sz w:val="28"/>
          <w:szCs w:val="28"/>
        </w:rPr>
        <w:t>—</w:t>
      </w:r>
    </w:p>
    <w:p w14:paraId="167BFAE5">
      <w:pPr>
        <w:spacing w:line="163" w:lineRule="auto"/>
        <w:rPr>
          <w:sz w:val="28"/>
          <w:szCs w:val="28"/>
        </w:rPr>
        <w:sectPr>
          <w:pgSz w:w="16839" w:h="11906"/>
          <w:pgMar w:top="400" w:right="553" w:bottom="400" w:left="553" w:header="0" w:footer="0" w:gutter="0"/>
          <w:pgNumType w:fmt="decimal"/>
          <w:cols w:space="720" w:num="1"/>
        </w:sectPr>
      </w:pPr>
    </w:p>
    <w:p w14:paraId="109B60FA">
      <w:pPr>
        <w:spacing w:before="19"/>
      </w:pPr>
    </w:p>
    <w:p w14:paraId="2F939404">
      <w:pPr>
        <w:spacing w:before="19"/>
      </w:pPr>
    </w:p>
    <w:p w14:paraId="43DF685C">
      <w:pPr>
        <w:spacing w:before="18"/>
      </w:pPr>
    </w:p>
    <w:p w14:paraId="28EEB2B2">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62168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7D396AB2">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785460D2">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3D46071E">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08F72489">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2E5A8FED">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1E109632">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2B6C4A3B">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6D7A4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9" w:hRule="atLeast"/>
        </w:trPr>
        <w:tc>
          <w:tcPr>
            <w:tcW w:w="685" w:type="dxa"/>
            <w:vAlign w:val="top"/>
          </w:tcPr>
          <w:p w14:paraId="3E047D26">
            <w:pPr>
              <w:spacing w:line="268" w:lineRule="auto"/>
              <w:rPr>
                <w:rFonts w:ascii="Arial"/>
                <w:sz w:val="21"/>
              </w:rPr>
            </w:pPr>
          </w:p>
          <w:p w14:paraId="55FC9C98">
            <w:pPr>
              <w:spacing w:line="268" w:lineRule="auto"/>
              <w:rPr>
                <w:rFonts w:ascii="Arial"/>
                <w:sz w:val="21"/>
              </w:rPr>
            </w:pPr>
          </w:p>
          <w:p w14:paraId="030BDB1B">
            <w:pPr>
              <w:spacing w:line="268" w:lineRule="auto"/>
              <w:rPr>
                <w:rFonts w:ascii="Arial"/>
                <w:sz w:val="21"/>
              </w:rPr>
            </w:pPr>
          </w:p>
          <w:p w14:paraId="77318CEA">
            <w:pPr>
              <w:spacing w:line="268" w:lineRule="auto"/>
              <w:rPr>
                <w:rFonts w:ascii="Arial"/>
                <w:sz w:val="21"/>
              </w:rPr>
            </w:pPr>
          </w:p>
          <w:p w14:paraId="26E71FB1">
            <w:pPr>
              <w:spacing w:before="78" w:line="183" w:lineRule="auto"/>
              <w:ind w:left="224"/>
              <w:rPr>
                <w:rFonts w:ascii="宋体" w:hAnsi="宋体" w:eastAsia="宋体" w:cs="宋体"/>
                <w:sz w:val="24"/>
                <w:szCs w:val="24"/>
              </w:rPr>
            </w:pPr>
            <w:r>
              <w:rPr>
                <w:rFonts w:ascii="宋体" w:hAnsi="宋体" w:eastAsia="宋体" w:cs="宋体"/>
                <w:spacing w:val="-4"/>
                <w:sz w:val="24"/>
                <w:szCs w:val="24"/>
              </w:rPr>
              <w:t>27</w:t>
            </w:r>
          </w:p>
        </w:tc>
        <w:tc>
          <w:tcPr>
            <w:tcW w:w="680" w:type="dxa"/>
            <w:vAlign w:val="top"/>
          </w:tcPr>
          <w:p w14:paraId="38FA563F">
            <w:pPr>
              <w:spacing w:line="268" w:lineRule="auto"/>
              <w:rPr>
                <w:rFonts w:ascii="Arial"/>
                <w:sz w:val="21"/>
              </w:rPr>
            </w:pPr>
          </w:p>
          <w:p w14:paraId="15DF87EC">
            <w:pPr>
              <w:spacing w:line="268" w:lineRule="auto"/>
              <w:rPr>
                <w:rFonts w:ascii="Arial"/>
                <w:sz w:val="21"/>
              </w:rPr>
            </w:pPr>
          </w:p>
          <w:p w14:paraId="4D1239BB">
            <w:pPr>
              <w:spacing w:line="268" w:lineRule="auto"/>
              <w:rPr>
                <w:rFonts w:ascii="Arial"/>
                <w:sz w:val="21"/>
              </w:rPr>
            </w:pPr>
          </w:p>
          <w:p w14:paraId="4003808C">
            <w:pPr>
              <w:spacing w:line="268" w:lineRule="auto"/>
              <w:rPr>
                <w:rFonts w:ascii="Arial"/>
                <w:sz w:val="21"/>
              </w:rPr>
            </w:pPr>
          </w:p>
          <w:p w14:paraId="46E52FBC">
            <w:pPr>
              <w:spacing w:before="78" w:line="183" w:lineRule="auto"/>
              <w:ind w:left="218"/>
              <w:rPr>
                <w:rFonts w:ascii="宋体" w:hAnsi="宋体" w:eastAsia="宋体" w:cs="宋体"/>
                <w:sz w:val="24"/>
                <w:szCs w:val="24"/>
              </w:rPr>
            </w:pPr>
            <w:r>
              <w:rPr>
                <w:rFonts w:ascii="宋体" w:hAnsi="宋体" w:eastAsia="宋体" w:cs="宋体"/>
                <w:spacing w:val="-4"/>
                <w:sz w:val="24"/>
                <w:szCs w:val="24"/>
              </w:rPr>
              <w:t>27</w:t>
            </w:r>
          </w:p>
        </w:tc>
        <w:tc>
          <w:tcPr>
            <w:tcW w:w="3051" w:type="dxa"/>
            <w:vAlign w:val="top"/>
          </w:tcPr>
          <w:p w14:paraId="15F2B659">
            <w:pPr>
              <w:spacing w:line="256" w:lineRule="auto"/>
              <w:rPr>
                <w:rFonts w:ascii="Arial"/>
                <w:sz w:val="21"/>
              </w:rPr>
            </w:pPr>
          </w:p>
          <w:p w14:paraId="3FFF8BED">
            <w:pPr>
              <w:spacing w:line="256" w:lineRule="auto"/>
              <w:rPr>
                <w:rFonts w:ascii="Arial"/>
                <w:sz w:val="21"/>
              </w:rPr>
            </w:pPr>
          </w:p>
          <w:p w14:paraId="0E50CAA1">
            <w:pPr>
              <w:spacing w:line="257" w:lineRule="auto"/>
              <w:rPr>
                <w:rFonts w:ascii="Arial"/>
                <w:sz w:val="21"/>
              </w:rPr>
            </w:pPr>
          </w:p>
          <w:p w14:paraId="147C4D89">
            <w:pPr>
              <w:pStyle w:val="7"/>
              <w:spacing w:before="86" w:line="201" w:lineRule="auto"/>
              <w:ind w:left="69" w:right="73" w:hanging="3"/>
              <w:jc w:val="both"/>
            </w:pPr>
            <w:r>
              <w:rPr>
                <w:spacing w:val="20"/>
              </w:rPr>
              <w:t>对商业、服务摊点不服从公共</w:t>
            </w:r>
            <w:r>
              <w:rPr>
                <w:spacing w:val="-3"/>
              </w:rPr>
              <w:t>绿地管理单位管理的行政处</w:t>
            </w:r>
            <w:r>
              <w:t>罚</w:t>
            </w:r>
          </w:p>
        </w:tc>
        <w:tc>
          <w:tcPr>
            <w:tcW w:w="1842" w:type="dxa"/>
            <w:vAlign w:val="top"/>
          </w:tcPr>
          <w:p w14:paraId="3C860877">
            <w:pPr>
              <w:spacing w:line="255" w:lineRule="auto"/>
              <w:rPr>
                <w:rFonts w:ascii="Arial"/>
                <w:sz w:val="21"/>
              </w:rPr>
            </w:pPr>
          </w:p>
          <w:p w14:paraId="54AE1AE6">
            <w:pPr>
              <w:spacing w:line="256" w:lineRule="auto"/>
              <w:rPr>
                <w:rFonts w:ascii="Arial"/>
                <w:sz w:val="21"/>
              </w:rPr>
            </w:pPr>
          </w:p>
          <w:p w14:paraId="03EBDEC4">
            <w:pPr>
              <w:spacing w:line="256" w:lineRule="auto"/>
              <w:rPr>
                <w:rFonts w:ascii="Arial"/>
                <w:sz w:val="21"/>
              </w:rPr>
            </w:pPr>
          </w:p>
          <w:p w14:paraId="054BA551">
            <w:pPr>
              <w:pStyle w:val="7"/>
              <w:spacing w:before="86" w:line="199" w:lineRule="auto"/>
              <w:ind w:left="63" w:right="74" w:firstLine="25"/>
              <w:jc w:val="both"/>
            </w:pPr>
            <w:r>
              <w:rPr>
                <w:spacing w:val="9"/>
              </w:rPr>
              <w:t>国务院《城市绿化</w:t>
            </w:r>
            <w:r>
              <w:rPr>
                <w:spacing w:val="-2"/>
              </w:rPr>
              <w:t>条例》（</w:t>
            </w:r>
            <w:r>
              <w:rPr>
                <w:rFonts w:ascii="宋体" w:hAnsi="宋体" w:eastAsia="宋体" w:cs="宋体"/>
                <w:spacing w:val="-2"/>
              </w:rPr>
              <w:t>2017</w:t>
            </w:r>
            <w:r>
              <w:rPr>
                <w:spacing w:val="-2"/>
              </w:rPr>
              <w:t>年</w:t>
            </w:r>
            <w:r>
              <w:rPr>
                <w:spacing w:val="8"/>
              </w:rPr>
              <w:t>修订）</w:t>
            </w:r>
          </w:p>
        </w:tc>
        <w:tc>
          <w:tcPr>
            <w:tcW w:w="6971" w:type="dxa"/>
            <w:vAlign w:val="top"/>
          </w:tcPr>
          <w:p w14:paraId="37A4F81B">
            <w:pPr>
              <w:spacing w:line="256" w:lineRule="auto"/>
              <w:rPr>
                <w:rFonts w:ascii="Arial"/>
                <w:sz w:val="21"/>
              </w:rPr>
            </w:pPr>
          </w:p>
          <w:p w14:paraId="77CBEF1D">
            <w:pPr>
              <w:spacing w:line="256" w:lineRule="auto"/>
              <w:rPr>
                <w:rFonts w:ascii="Arial"/>
                <w:sz w:val="21"/>
              </w:rPr>
            </w:pPr>
          </w:p>
          <w:p w14:paraId="0C510F34">
            <w:pPr>
              <w:spacing w:line="257" w:lineRule="auto"/>
              <w:rPr>
                <w:rFonts w:ascii="Arial"/>
                <w:sz w:val="21"/>
              </w:rPr>
            </w:pPr>
          </w:p>
          <w:p w14:paraId="1BBD8B7E">
            <w:pPr>
              <w:pStyle w:val="7"/>
              <w:spacing w:before="86" w:line="200" w:lineRule="auto"/>
              <w:ind w:left="59" w:firstLine="13"/>
              <w:jc w:val="both"/>
            </w:pPr>
            <w:r>
              <w:rPr>
                <w:spacing w:val="15"/>
              </w:rPr>
              <w:t>第二十八条对不服从公共绿地管理单位管理的商业、服务摊点，由</w:t>
            </w:r>
            <w:r>
              <w:rPr>
                <w:spacing w:val="24"/>
              </w:rPr>
              <w:t>城市人</w:t>
            </w:r>
            <w:r>
              <w:rPr>
                <w:rFonts w:hint="eastAsia"/>
                <w:spacing w:val="24"/>
                <w:lang w:eastAsia="zh-CN"/>
              </w:rPr>
              <w:t>民政府</w:t>
            </w:r>
            <w:r>
              <w:rPr>
                <w:spacing w:val="24"/>
              </w:rPr>
              <w:t>城市绿化行政主管部门或者其授权的单位给予警告，可</w:t>
            </w:r>
            <w:r>
              <w:rPr>
                <w:spacing w:val="14"/>
              </w:rPr>
              <w:t>以并处罚款；情节严重的，可以提请工商行政管理部门吊销营业执照。</w:t>
            </w:r>
          </w:p>
        </w:tc>
        <w:tc>
          <w:tcPr>
            <w:tcW w:w="1586" w:type="dxa"/>
            <w:vAlign w:val="top"/>
          </w:tcPr>
          <w:p w14:paraId="5E01663D">
            <w:pPr>
              <w:spacing w:line="315" w:lineRule="auto"/>
              <w:rPr>
                <w:rFonts w:ascii="Arial"/>
                <w:sz w:val="21"/>
              </w:rPr>
            </w:pPr>
          </w:p>
          <w:p w14:paraId="4396C802">
            <w:pPr>
              <w:spacing w:line="315" w:lineRule="auto"/>
              <w:rPr>
                <w:rFonts w:ascii="Arial"/>
                <w:sz w:val="21"/>
              </w:rPr>
            </w:pPr>
          </w:p>
          <w:p w14:paraId="7B5B61B1">
            <w:pPr>
              <w:pStyle w:val="7"/>
              <w:spacing w:before="85" w:line="199" w:lineRule="auto"/>
              <w:ind w:left="63" w:right="70"/>
              <w:jc w:val="both"/>
            </w:pPr>
            <w:r>
              <w:rPr>
                <w:spacing w:val="41"/>
              </w:rPr>
              <w:t>城市</w:t>
            </w:r>
            <w:r>
              <w:rPr>
                <w:rFonts w:hint="eastAsia"/>
                <w:spacing w:val="41"/>
                <w:lang w:eastAsia="zh-CN"/>
              </w:rPr>
              <w:t>人民政府</w:t>
            </w:r>
            <w:r>
              <w:rPr>
                <w:spacing w:val="41"/>
              </w:rPr>
              <w:t>城市绿化行政主管部门或者</w:t>
            </w:r>
            <w:r>
              <w:rPr>
                <w:spacing w:val="22"/>
              </w:rPr>
              <w:t>其授权的单位</w:t>
            </w:r>
          </w:p>
        </w:tc>
        <w:tc>
          <w:tcPr>
            <w:tcW w:w="911" w:type="dxa"/>
            <w:vAlign w:val="top"/>
          </w:tcPr>
          <w:p w14:paraId="138DEB7E">
            <w:pPr>
              <w:pStyle w:val="7"/>
              <w:spacing w:before="154" w:line="198" w:lineRule="auto"/>
              <w:ind w:left="67" w:right="40" w:firstLine="5"/>
              <w:jc w:val="both"/>
            </w:pPr>
            <w:r>
              <w:rPr>
                <w:rFonts w:hint="eastAsia" w:eastAsia="宋体"/>
                <w:color w:val="0000FF"/>
                <w:sz w:val="21"/>
                <w:lang w:val="en-US" w:eastAsia="zh-CN"/>
              </w:rPr>
              <w:t>宜良县综合行政执法局（吊销营业执照由审批部门决定）</w:t>
            </w:r>
          </w:p>
        </w:tc>
      </w:tr>
      <w:tr w14:paraId="0A138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9" w:hRule="atLeast"/>
        </w:trPr>
        <w:tc>
          <w:tcPr>
            <w:tcW w:w="685" w:type="dxa"/>
            <w:vAlign w:val="top"/>
          </w:tcPr>
          <w:p w14:paraId="24B174F1">
            <w:pPr>
              <w:spacing w:line="241" w:lineRule="auto"/>
              <w:rPr>
                <w:rFonts w:ascii="Arial"/>
                <w:sz w:val="21"/>
              </w:rPr>
            </w:pPr>
          </w:p>
          <w:p w14:paraId="69CEA3B4">
            <w:pPr>
              <w:spacing w:line="241" w:lineRule="auto"/>
              <w:rPr>
                <w:rFonts w:ascii="Arial"/>
                <w:sz w:val="21"/>
              </w:rPr>
            </w:pPr>
          </w:p>
          <w:p w14:paraId="4F787AF8">
            <w:pPr>
              <w:spacing w:line="241" w:lineRule="auto"/>
              <w:rPr>
                <w:rFonts w:ascii="Arial"/>
                <w:sz w:val="21"/>
              </w:rPr>
            </w:pPr>
          </w:p>
          <w:p w14:paraId="379D4A00">
            <w:pPr>
              <w:spacing w:line="241" w:lineRule="auto"/>
              <w:rPr>
                <w:rFonts w:ascii="Arial"/>
                <w:sz w:val="21"/>
              </w:rPr>
            </w:pPr>
          </w:p>
          <w:p w14:paraId="679007E6">
            <w:pPr>
              <w:spacing w:line="241" w:lineRule="auto"/>
              <w:rPr>
                <w:rFonts w:ascii="Arial"/>
                <w:sz w:val="21"/>
              </w:rPr>
            </w:pPr>
          </w:p>
          <w:p w14:paraId="4F24D717">
            <w:pPr>
              <w:spacing w:line="241" w:lineRule="auto"/>
              <w:rPr>
                <w:rFonts w:ascii="Arial"/>
                <w:sz w:val="21"/>
              </w:rPr>
            </w:pPr>
          </w:p>
          <w:p w14:paraId="1B306A78">
            <w:pPr>
              <w:spacing w:line="241" w:lineRule="auto"/>
              <w:rPr>
                <w:rFonts w:ascii="Arial"/>
                <w:sz w:val="21"/>
              </w:rPr>
            </w:pPr>
          </w:p>
          <w:p w14:paraId="437BE1D6">
            <w:pPr>
              <w:spacing w:line="241" w:lineRule="auto"/>
              <w:rPr>
                <w:rFonts w:ascii="Arial"/>
                <w:sz w:val="21"/>
              </w:rPr>
            </w:pPr>
          </w:p>
          <w:p w14:paraId="42555ACB">
            <w:pPr>
              <w:spacing w:before="78" w:line="183" w:lineRule="auto"/>
              <w:ind w:left="224"/>
              <w:rPr>
                <w:rFonts w:ascii="宋体" w:hAnsi="宋体" w:eastAsia="宋体" w:cs="宋体"/>
                <w:sz w:val="24"/>
                <w:szCs w:val="24"/>
              </w:rPr>
            </w:pPr>
            <w:r>
              <w:rPr>
                <w:rFonts w:ascii="宋体" w:hAnsi="宋体" w:eastAsia="宋体" w:cs="宋体"/>
                <w:spacing w:val="-4"/>
                <w:sz w:val="24"/>
                <w:szCs w:val="24"/>
              </w:rPr>
              <w:t>28</w:t>
            </w:r>
          </w:p>
        </w:tc>
        <w:tc>
          <w:tcPr>
            <w:tcW w:w="680" w:type="dxa"/>
            <w:vAlign w:val="top"/>
          </w:tcPr>
          <w:p w14:paraId="6C8B2CFA">
            <w:pPr>
              <w:spacing w:line="241" w:lineRule="auto"/>
              <w:rPr>
                <w:rFonts w:ascii="Arial"/>
                <w:sz w:val="21"/>
              </w:rPr>
            </w:pPr>
          </w:p>
          <w:p w14:paraId="40AFA1D2">
            <w:pPr>
              <w:spacing w:line="241" w:lineRule="auto"/>
              <w:rPr>
                <w:rFonts w:ascii="Arial"/>
                <w:sz w:val="21"/>
              </w:rPr>
            </w:pPr>
          </w:p>
          <w:p w14:paraId="54D160C6">
            <w:pPr>
              <w:spacing w:line="241" w:lineRule="auto"/>
              <w:rPr>
                <w:rFonts w:ascii="Arial"/>
                <w:sz w:val="21"/>
              </w:rPr>
            </w:pPr>
          </w:p>
          <w:p w14:paraId="452AADA1">
            <w:pPr>
              <w:spacing w:line="241" w:lineRule="auto"/>
              <w:rPr>
                <w:rFonts w:ascii="Arial"/>
                <w:sz w:val="21"/>
              </w:rPr>
            </w:pPr>
          </w:p>
          <w:p w14:paraId="3D7B0FA7">
            <w:pPr>
              <w:spacing w:line="241" w:lineRule="auto"/>
              <w:rPr>
                <w:rFonts w:ascii="Arial"/>
                <w:sz w:val="21"/>
              </w:rPr>
            </w:pPr>
          </w:p>
          <w:p w14:paraId="799A94CB">
            <w:pPr>
              <w:spacing w:line="241" w:lineRule="auto"/>
              <w:rPr>
                <w:rFonts w:ascii="Arial"/>
                <w:sz w:val="21"/>
              </w:rPr>
            </w:pPr>
          </w:p>
          <w:p w14:paraId="3C4B19F6">
            <w:pPr>
              <w:spacing w:line="241" w:lineRule="auto"/>
              <w:rPr>
                <w:rFonts w:ascii="Arial"/>
                <w:sz w:val="21"/>
              </w:rPr>
            </w:pPr>
          </w:p>
          <w:p w14:paraId="329DECC3">
            <w:pPr>
              <w:spacing w:line="241" w:lineRule="auto"/>
              <w:rPr>
                <w:rFonts w:ascii="Arial"/>
                <w:sz w:val="21"/>
              </w:rPr>
            </w:pPr>
          </w:p>
          <w:p w14:paraId="7C6D1524">
            <w:pPr>
              <w:spacing w:before="78" w:line="183" w:lineRule="auto"/>
              <w:ind w:left="218"/>
              <w:rPr>
                <w:rFonts w:ascii="宋体" w:hAnsi="宋体" w:eastAsia="宋体" w:cs="宋体"/>
                <w:sz w:val="24"/>
                <w:szCs w:val="24"/>
              </w:rPr>
            </w:pPr>
            <w:r>
              <w:rPr>
                <w:rFonts w:ascii="宋体" w:hAnsi="宋体" w:eastAsia="宋体" w:cs="宋体"/>
                <w:spacing w:val="-4"/>
                <w:sz w:val="24"/>
                <w:szCs w:val="24"/>
              </w:rPr>
              <w:t>28</w:t>
            </w:r>
          </w:p>
        </w:tc>
        <w:tc>
          <w:tcPr>
            <w:tcW w:w="3051" w:type="dxa"/>
            <w:vAlign w:val="top"/>
          </w:tcPr>
          <w:p w14:paraId="59BCFC45">
            <w:pPr>
              <w:spacing w:line="270" w:lineRule="auto"/>
              <w:rPr>
                <w:rFonts w:ascii="Arial"/>
                <w:sz w:val="21"/>
              </w:rPr>
            </w:pPr>
          </w:p>
          <w:p w14:paraId="1D691EE4">
            <w:pPr>
              <w:spacing w:line="271" w:lineRule="auto"/>
              <w:rPr>
                <w:rFonts w:ascii="Arial"/>
                <w:sz w:val="21"/>
              </w:rPr>
            </w:pPr>
          </w:p>
          <w:p w14:paraId="7C794FA7">
            <w:pPr>
              <w:spacing w:line="271" w:lineRule="auto"/>
              <w:rPr>
                <w:rFonts w:ascii="Arial"/>
                <w:sz w:val="21"/>
              </w:rPr>
            </w:pPr>
          </w:p>
          <w:p w14:paraId="1C203D46">
            <w:pPr>
              <w:spacing w:line="271" w:lineRule="auto"/>
              <w:rPr>
                <w:rFonts w:ascii="Arial"/>
                <w:sz w:val="21"/>
              </w:rPr>
            </w:pPr>
          </w:p>
          <w:p w14:paraId="29303224">
            <w:pPr>
              <w:spacing w:line="271" w:lineRule="auto"/>
              <w:rPr>
                <w:rFonts w:ascii="Arial"/>
                <w:sz w:val="21"/>
              </w:rPr>
            </w:pPr>
          </w:p>
          <w:p w14:paraId="58076612">
            <w:pPr>
              <w:spacing w:line="271" w:lineRule="auto"/>
              <w:rPr>
                <w:rFonts w:ascii="Arial"/>
                <w:sz w:val="21"/>
              </w:rPr>
            </w:pPr>
          </w:p>
          <w:p w14:paraId="41A750AB">
            <w:pPr>
              <w:pStyle w:val="7"/>
              <w:spacing w:before="86" w:line="201" w:lineRule="auto"/>
              <w:ind w:left="64" w:right="73" w:firstLine="2"/>
              <w:jc w:val="both"/>
            </w:pPr>
            <w:r>
              <w:rPr>
                <w:spacing w:val="42"/>
              </w:rPr>
              <w:t>对就树建房或者圈围树木等</w:t>
            </w:r>
            <w:r>
              <w:rPr>
                <w:spacing w:val="-2"/>
              </w:rPr>
              <w:t>损坏城市绿化行为的行政处</w:t>
            </w:r>
            <w:r>
              <w:t>罚</w:t>
            </w:r>
          </w:p>
        </w:tc>
        <w:tc>
          <w:tcPr>
            <w:tcW w:w="1842" w:type="dxa"/>
            <w:vAlign w:val="top"/>
          </w:tcPr>
          <w:p w14:paraId="2D267DAC">
            <w:pPr>
              <w:spacing w:line="247" w:lineRule="auto"/>
              <w:rPr>
                <w:rFonts w:ascii="Arial"/>
                <w:sz w:val="21"/>
              </w:rPr>
            </w:pPr>
          </w:p>
          <w:p w14:paraId="09A5116A">
            <w:pPr>
              <w:spacing w:line="248" w:lineRule="auto"/>
              <w:rPr>
                <w:rFonts w:ascii="Arial"/>
                <w:sz w:val="21"/>
              </w:rPr>
            </w:pPr>
          </w:p>
          <w:p w14:paraId="486C0799">
            <w:pPr>
              <w:spacing w:line="248" w:lineRule="auto"/>
              <w:rPr>
                <w:rFonts w:ascii="Arial"/>
                <w:sz w:val="21"/>
              </w:rPr>
            </w:pPr>
          </w:p>
          <w:p w14:paraId="3955203C">
            <w:pPr>
              <w:spacing w:line="248" w:lineRule="auto"/>
              <w:rPr>
                <w:rFonts w:ascii="Arial"/>
                <w:sz w:val="21"/>
              </w:rPr>
            </w:pPr>
          </w:p>
          <w:p w14:paraId="094875FE">
            <w:pPr>
              <w:spacing w:line="248" w:lineRule="auto"/>
              <w:rPr>
                <w:rFonts w:ascii="Arial"/>
                <w:sz w:val="21"/>
              </w:rPr>
            </w:pPr>
          </w:p>
          <w:p w14:paraId="69AD0EE8">
            <w:pPr>
              <w:spacing w:line="248" w:lineRule="auto"/>
              <w:rPr>
                <w:rFonts w:ascii="Arial"/>
                <w:sz w:val="21"/>
              </w:rPr>
            </w:pPr>
          </w:p>
          <w:p w14:paraId="71B990C8">
            <w:pPr>
              <w:pStyle w:val="7"/>
              <w:spacing w:before="86" w:line="198" w:lineRule="auto"/>
              <w:ind w:left="41" w:right="70" w:firstLine="25"/>
              <w:jc w:val="both"/>
            </w:pPr>
            <w:r>
              <w:rPr>
                <w:spacing w:val="42"/>
              </w:rPr>
              <w:t>云南省</w:t>
            </w:r>
            <w:r>
              <w:rPr>
                <w:rFonts w:hint="eastAsia"/>
                <w:spacing w:val="42"/>
                <w:lang w:eastAsia="zh-CN"/>
              </w:rPr>
              <w:t>人民政府</w:t>
            </w:r>
            <w:r>
              <w:t>《云南省城市绿</w:t>
            </w:r>
            <w:r>
              <w:rPr>
                <w:spacing w:val="-1"/>
              </w:rPr>
              <w:t>化办法》（</w:t>
            </w:r>
            <w:r>
              <w:rPr>
                <w:rFonts w:ascii="宋体" w:hAnsi="宋体" w:eastAsia="宋体" w:cs="宋体"/>
                <w:spacing w:val="-1"/>
              </w:rPr>
              <w:t>2018</w:t>
            </w:r>
            <w:r>
              <w:rPr>
                <w:spacing w:val="18"/>
              </w:rPr>
              <w:t>年修正）</w:t>
            </w:r>
          </w:p>
        </w:tc>
        <w:tc>
          <w:tcPr>
            <w:tcW w:w="6971" w:type="dxa"/>
            <w:vAlign w:val="top"/>
          </w:tcPr>
          <w:p w14:paraId="31514ED8">
            <w:pPr>
              <w:pStyle w:val="7"/>
              <w:spacing w:before="180" w:line="196" w:lineRule="auto"/>
              <w:ind w:left="68" w:right="70" w:firstLine="4"/>
              <w:jc w:val="both"/>
            </w:pPr>
            <w:r>
              <w:rPr>
                <w:spacing w:val="4"/>
              </w:rPr>
              <w:t>第二十二条违反本办法第十九条第（一）、（二）、（三）项规定</w:t>
            </w:r>
            <w:r>
              <w:rPr>
                <w:spacing w:val="13"/>
              </w:rPr>
              <w:t>的，由县以上建设行政主管部门责令限期迁出或者拆除，</w:t>
            </w:r>
            <w:r>
              <w:rPr>
                <w:spacing w:val="12"/>
              </w:rPr>
              <w:t>处</w:t>
            </w:r>
            <w:r>
              <w:rPr>
                <w:rFonts w:ascii="宋体" w:hAnsi="宋体" w:eastAsia="宋体" w:cs="宋体"/>
                <w:spacing w:val="12"/>
              </w:rPr>
              <w:t>1000</w:t>
            </w:r>
            <w:r>
              <w:rPr>
                <w:spacing w:val="12"/>
              </w:rPr>
              <w:t>元以</w:t>
            </w:r>
            <w:r>
              <w:rPr>
                <w:spacing w:val="13"/>
              </w:rPr>
              <w:t>上</w:t>
            </w:r>
            <w:r>
              <w:rPr>
                <w:rFonts w:ascii="宋体" w:hAnsi="宋体" w:eastAsia="宋体" w:cs="宋体"/>
                <w:spacing w:val="13"/>
              </w:rPr>
              <w:t>5000</w:t>
            </w:r>
            <w:r>
              <w:rPr>
                <w:spacing w:val="13"/>
              </w:rPr>
              <w:t>元以下的罚款；造成损失的，依法承担赔偿责任。</w:t>
            </w:r>
          </w:p>
          <w:p w14:paraId="6F0BD150">
            <w:pPr>
              <w:pStyle w:val="7"/>
              <w:spacing w:before="3" w:line="195" w:lineRule="auto"/>
              <w:ind w:left="64" w:right="68" w:firstLine="455"/>
              <w:jc w:val="both"/>
            </w:pPr>
            <w:r>
              <w:rPr>
                <w:spacing w:val="11"/>
              </w:rPr>
              <w:t>违反本办法第十九条第（四）、（五）项规定的，由县以上建设</w:t>
            </w:r>
            <w:r>
              <w:rPr>
                <w:spacing w:val="13"/>
              </w:rPr>
              <w:t>行政主管部门责令改正，可以处</w:t>
            </w:r>
            <w:r>
              <w:rPr>
                <w:rFonts w:ascii="宋体" w:hAnsi="宋体" w:eastAsia="宋体" w:cs="宋体"/>
                <w:spacing w:val="13"/>
              </w:rPr>
              <w:t>50</w:t>
            </w:r>
            <w:r>
              <w:rPr>
                <w:spacing w:val="13"/>
              </w:rPr>
              <w:t>元以上</w:t>
            </w:r>
            <w:r>
              <w:rPr>
                <w:rFonts w:ascii="宋体" w:hAnsi="宋体" w:eastAsia="宋体" w:cs="宋体"/>
                <w:spacing w:val="13"/>
              </w:rPr>
              <w:t>500</w:t>
            </w:r>
            <w:r>
              <w:rPr>
                <w:spacing w:val="13"/>
              </w:rPr>
              <w:t>元以下的罚款；造成损失的，依法承担赔偿责任。</w:t>
            </w:r>
            <w:r>
              <w:rPr>
                <w:spacing w:val="18"/>
              </w:rPr>
              <w:t>第十九条禁止下列损坏城市绿化的行为：</w:t>
            </w:r>
            <w:r>
              <w:rPr>
                <w:spacing w:val="12"/>
              </w:rPr>
              <w:t>（一）就树建房或者圈围树木；</w:t>
            </w:r>
          </w:p>
          <w:p w14:paraId="3442F66A">
            <w:pPr>
              <w:pStyle w:val="7"/>
              <w:spacing w:before="1" w:line="195" w:lineRule="auto"/>
              <w:ind w:left="64" w:right="3536" w:hanging="16"/>
            </w:pPr>
            <w:r>
              <w:rPr>
                <w:spacing w:val="11"/>
              </w:rPr>
              <w:t>（二）擅自在公共绿地内设置商业</w:t>
            </w:r>
            <w:r>
              <w:rPr>
                <w:spacing w:val="20"/>
              </w:rPr>
              <w:t>服务摊点或者广告牌；</w:t>
            </w:r>
            <w:r>
              <w:rPr>
                <w:spacing w:val="17"/>
              </w:rPr>
              <w:t>（三）在绿地内堆放物料或者倾倒废弃物；</w:t>
            </w:r>
            <w:r>
              <w:rPr>
                <w:spacing w:val="8"/>
              </w:rPr>
              <w:t>（四）损坏草坪、花坛、绿篱、苗木等；</w:t>
            </w:r>
            <w:r>
              <w:rPr>
                <w:spacing w:val="4"/>
              </w:rPr>
              <w:t>（五）钉、拴、刻树木，攀摘花木；</w:t>
            </w:r>
            <w:r>
              <w:rPr>
                <w:spacing w:val="16"/>
              </w:rPr>
              <w:t>（六）其他损坏城市绿化公共设施的行为。</w:t>
            </w:r>
          </w:p>
        </w:tc>
        <w:tc>
          <w:tcPr>
            <w:tcW w:w="1586" w:type="dxa"/>
            <w:vAlign w:val="top"/>
          </w:tcPr>
          <w:p w14:paraId="34E1FB51">
            <w:pPr>
              <w:spacing w:line="251" w:lineRule="auto"/>
              <w:rPr>
                <w:rFonts w:ascii="Arial"/>
                <w:sz w:val="21"/>
              </w:rPr>
            </w:pPr>
          </w:p>
          <w:p w14:paraId="49510EBB">
            <w:pPr>
              <w:spacing w:line="252" w:lineRule="auto"/>
              <w:rPr>
                <w:rFonts w:ascii="Arial"/>
                <w:sz w:val="21"/>
              </w:rPr>
            </w:pPr>
          </w:p>
          <w:p w14:paraId="1725D38B">
            <w:pPr>
              <w:spacing w:line="252" w:lineRule="auto"/>
              <w:rPr>
                <w:rFonts w:ascii="Arial"/>
                <w:sz w:val="21"/>
              </w:rPr>
            </w:pPr>
          </w:p>
          <w:p w14:paraId="4E63C4E2">
            <w:pPr>
              <w:spacing w:line="252" w:lineRule="auto"/>
              <w:rPr>
                <w:rFonts w:ascii="Arial"/>
                <w:sz w:val="21"/>
              </w:rPr>
            </w:pPr>
          </w:p>
          <w:p w14:paraId="73DFB32D">
            <w:pPr>
              <w:spacing w:line="252" w:lineRule="auto"/>
              <w:rPr>
                <w:rFonts w:ascii="Arial"/>
                <w:sz w:val="21"/>
              </w:rPr>
            </w:pPr>
          </w:p>
          <w:p w14:paraId="70FC721B">
            <w:pPr>
              <w:spacing w:line="252" w:lineRule="auto"/>
              <w:rPr>
                <w:rFonts w:ascii="Arial"/>
                <w:sz w:val="21"/>
              </w:rPr>
            </w:pPr>
          </w:p>
          <w:p w14:paraId="5843AB69">
            <w:pPr>
              <w:spacing w:line="252" w:lineRule="auto"/>
              <w:rPr>
                <w:rFonts w:ascii="Arial"/>
                <w:sz w:val="21"/>
              </w:rPr>
            </w:pPr>
          </w:p>
          <w:p w14:paraId="16C86315">
            <w:pPr>
              <w:pStyle w:val="7"/>
              <w:spacing w:before="86" w:line="203" w:lineRule="auto"/>
              <w:ind w:left="68" w:right="70" w:firstLine="3"/>
            </w:pPr>
            <w:r>
              <w:rPr>
                <w:spacing w:val="39"/>
              </w:rPr>
              <w:t>县以上建设行</w:t>
            </w:r>
            <w:r>
              <w:rPr>
                <w:spacing w:val="20"/>
              </w:rPr>
              <w:t>政主管部门</w:t>
            </w:r>
          </w:p>
        </w:tc>
        <w:tc>
          <w:tcPr>
            <w:tcW w:w="911" w:type="dxa"/>
            <w:vAlign w:val="center"/>
          </w:tcPr>
          <w:p w14:paraId="7F522574">
            <w:pPr>
              <w:jc w:val="center"/>
              <w:rPr>
                <w:rFonts w:ascii="Arial"/>
                <w:sz w:val="21"/>
              </w:rPr>
            </w:pPr>
            <w:r>
              <w:rPr>
                <w:rFonts w:hint="eastAsia" w:eastAsia="宋体"/>
                <w:color w:val="0000FF"/>
                <w:sz w:val="21"/>
                <w:lang w:val="en-US" w:eastAsia="zh-CN"/>
              </w:rPr>
              <w:t>宜良县综合行政执法局</w:t>
            </w:r>
          </w:p>
        </w:tc>
      </w:tr>
      <w:tr w14:paraId="081F7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685" w:type="dxa"/>
            <w:vAlign w:val="top"/>
          </w:tcPr>
          <w:p w14:paraId="65D6AE2B">
            <w:pPr>
              <w:spacing w:line="270" w:lineRule="auto"/>
              <w:rPr>
                <w:rFonts w:ascii="Arial"/>
                <w:sz w:val="21"/>
              </w:rPr>
            </w:pPr>
          </w:p>
          <w:p w14:paraId="1C869F15">
            <w:pPr>
              <w:spacing w:line="271" w:lineRule="auto"/>
              <w:rPr>
                <w:rFonts w:ascii="Arial"/>
                <w:sz w:val="21"/>
              </w:rPr>
            </w:pPr>
          </w:p>
          <w:p w14:paraId="38F96670">
            <w:pPr>
              <w:spacing w:before="78" w:line="183" w:lineRule="auto"/>
              <w:ind w:left="224"/>
              <w:rPr>
                <w:rFonts w:ascii="宋体" w:hAnsi="宋体" w:eastAsia="宋体" w:cs="宋体"/>
                <w:sz w:val="24"/>
                <w:szCs w:val="24"/>
              </w:rPr>
            </w:pPr>
            <w:r>
              <w:rPr>
                <w:rFonts w:ascii="宋体" w:hAnsi="宋体" w:eastAsia="宋体" w:cs="宋体"/>
                <w:spacing w:val="-4"/>
                <w:sz w:val="24"/>
                <w:szCs w:val="24"/>
              </w:rPr>
              <w:t>29</w:t>
            </w:r>
          </w:p>
        </w:tc>
        <w:tc>
          <w:tcPr>
            <w:tcW w:w="680" w:type="dxa"/>
            <w:vAlign w:val="top"/>
          </w:tcPr>
          <w:p w14:paraId="34C23601">
            <w:pPr>
              <w:spacing w:line="270" w:lineRule="auto"/>
              <w:rPr>
                <w:rFonts w:ascii="Arial"/>
                <w:sz w:val="21"/>
              </w:rPr>
            </w:pPr>
          </w:p>
          <w:p w14:paraId="45C52F95">
            <w:pPr>
              <w:spacing w:line="271" w:lineRule="auto"/>
              <w:rPr>
                <w:rFonts w:ascii="Arial"/>
                <w:sz w:val="21"/>
              </w:rPr>
            </w:pPr>
          </w:p>
          <w:p w14:paraId="65B3040D">
            <w:pPr>
              <w:spacing w:before="78" w:line="183" w:lineRule="auto"/>
              <w:ind w:left="218"/>
              <w:rPr>
                <w:rFonts w:ascii="宋体" w:hAnsi="宋体" w:eastAsia="宋体" w:cs="宋体"/>
                <w:sz w:val="24"/>
                <w:szCs w:val="24"/>
              </w:rPr>
            </w:pPr>
            <w:r>
              <w:rPr>
                <w:rFonts w:ascii="宋体" w:hAnsi="宋体" w:eastAsia="宋体" w:cs="宋体"/>
                <w:spacing w:val="-4"/>
                <w:sz w:val="24"/>
                <w:szCs w:val="24"/>
              </w:rPr>
              <w:t>29</w:t>
            </w:r>
          </w:p>
        </w:tc>
        <w:tc>
          <w:tcPr>
            <w:tcW w:w="3051" w:type="dxa"/>
            <w:vAlign w:val="top"/>
          </w:tcPr>
          <w:p w14:paraId="07CDBA39">
            <w:pPr>
              <w:pStyle w:val="7"/>
              <w:spacing w:before="45" w:line="189" w:lineRule="auto"/>
              <w:ind w:left="64" w:right="73" w:firstLine="2"/>
              <w:jc w:val="both"/>
            </w:pPr>
            <w:r>
              <w:rPr>
                <w:spacing w:val="42"/>
              </w:rPr>
              <w:t>对在城市绿地范围内进行拦</w:t>
            </w:r>
            <w:r>
              <w:rPr>
                <w:spacing w:val="17"/>
              </w:rPr>
              <w:t>河截溪、取土采石、设置垃圾</w:t>
            </w:r>
            <w:r>
              <w:rPr>
                <w:spacing w:val="20"/>
              </w:rPr>
              <w:t>堆场、排放污水以及其他对城</w:t>
            </w:r>
            <w:r>
              <w:rPr>
                <w:spacing w:val="-3"/>
              </w:rPr>
              <w:t>市生态环境造成破坏活动的</w:t>
            </w:r>
            <w:r>
              <w:rPr>
                <w:spacing w:val="18"/>
              </w:rPr>
              <w:t>行政处罚</w:t>
            </w:r>
          </w:p>
        </w:tc>
        <w:tc>
          <w:tcPr>
            <w:tcW w:w="1842" w:type="dxa"/>
            <w:vAlign w:val="top"/>
          </w:tcPr>
          <w:p w14:paraId="635FE798">
            <w:pPr>
              <w:pStyle w:val="7"/>
              <w:spacing w:before="323" w:line="199" w:lineRule="auto"/>
              <w:ind w:left="65" w:right="61" w:firstLine="1"/>
              <w:jc w:val="both"/>
            </w:pPr>
            <w:r>
              <w:rPr>
                <w:spacing w:val="11"/>
              </w:rPr>
              <w:t>住建部《城市绿线</w:t>
            </w:r>
            <w:r>
              <w:rPr>
                <w:spacing w:val="4"/>
              </w:rPr>
              <w:t>管理办法》（</w:t>
            </w:r>
            <w:r>
              <w:rPr>
                <w:rFonts w:ascii="宋体" w:hAnsi="宋体" w:eastAsia="宋体" w:cs="宋体"/>
                <w:spacing w:val="4"/>
              </w:rPr>
              <w:t>2011</w:t>
            </w:r>
            <w:r>
              <w:rPr>
                <w:spacing w:val="10"/>
              </w:rPr>
              <w:t>年修正）</w:t>
            </w:r>
          </w:p>
        </w:tc>
        <w:tc>
          <w:tcPr>
            <w:tcW w:w="6971" w:type="dxa"/>
            <w:vAlign w:val="top"/>
          </w:tcPr>
          <w:p w14:paraId="259411C7">
            <w:pPr>
              <w:pStyle w:val="7"/>
              <w:spacing w:before="187" w:line="199" w:lineRule="auto"/>
              <w:ind w:left="65" w:right="70" w:firstLine="7"/>
              <w:jc w:val="both"/>
            </w:pPr>
            <w:r>
              <w:rPr>
                <w:spacing w:val="17"/>
              </w:rPr>
              <w:t>第十七条违反本办法规定，在城市绿地范围内进行拦河截溪</w:t>
            </w:r>
            <w:r>
              <w:rPr>
                <w:spacing w:val="16"/>
              </w:rPr>
              <w:t>、取土</w:t>
            </w:r>
            <w:r>
              <w:rPr>
                <w:spacing w:val="25"/>
              </w:rPr>
              <w:t>采石、设置垃圾堆场、排放污水以及其他对城</w:t>
            </w:r>
            <w:r>
              <w:rPr>
                <w:spacing w:val="24"/>
              </w:rPr>
              <w:t>市生态环境造成破坏活</w:t>
            </w:r>
            <w:r>
              <w:rPr>
                <w:spacing w:val="15"/>
              </w:rPr>
              <w:t>动的，由城市园林绿化行政主管部门责令改正，并处一</w:t>
            </w:r>
            <w:r>
              <w:rPr>
                <w:spacing w:val="14"/>
              </w:rPr>
              <w:t>万元以上三万</w:t>
            </w:r>
            <w:r>
              <w:rPr>
                <w:spacing w:val="18"/>
              </w:rPr>
              <w:t>元以下的罚款。</w:t>
            </w:r>
          </w:p>
        </w:tc>
        <w:tc>
          <w:tcPr>
            <w:tcW w:w="1586" w:type="dxa"/>
            <w:vAlign w:val="top"/>
          </w:tcPr>
          <w:p w14:paraId="0A709C7A">
            <w:pPr>
              <w:spacing w:line="376" w:lineRule="auto"/>
              <w:rPr>
                <w:rFonts w:ascii="Arial"/>
                <w:sz w:val="21"/>
              </w:rPr>
            </w:pPr>
          </w:p>
          <w:p w14:paraId="2B2E563C">
            <w:pPr>
              <w:pStyle w:val="7"/>
              <w:spacing w:before="86" w:line="203" w:lineRule="auto"/>
              <w:ind w:left="68" w:right="70" w:hanging="5"/>
            </w:pPr>
            <w:r>
              <w:rPr>
                <w:spacing w:val="-1"/>
              </w:rPr>
              <w:t>城市园林绿化</w:t>
            </w:r>
            <w:r>
              <w:rPr>
                <w:spacing w:val="21"/>
              </w:rPr>
              <w:t>行政主管部门</w:t>
            </w:r>
          </w:p>
        </w:tc>
        <w:tc>
          <w:tcPr>
            <w:tcW w:w="911" w:type="dxa"/>
            <w:vAlign w:val="center"/>
          </w:tcPr>
          <w:p w14:paraId="14B4508E">
            <w:pPr>
              <w:jc w:val="center"/>
              <w:rPr>
                <w:rFonts w:ascii="Arial"/>
                <w:sz w:val="21"/>
              </w:rPr>
            </w:pPr>
            <w:r>
              <w:rPr>
                <w:rFonts w:hint="eastAsia" w:eastAsia="宋体"/>
                <w:color w:val="0000FF"/>
                <w:sz w:val="21"/>
                <w:lang w:val="en-US" w:eastAsia="zh-CN"/>
              </w:rPr>
              <w:t>宜良县综合行政执法局</w:t>
            </w:r>
          </w:p>
        </w:tc>
      </w:tr>
    </w:tbl>
    <w:p w14:paraId="7BD88A77">
      <w:pPr>
        <w:spacing w:line="432" w:lineRule="auto"/>
        <w:rPr>
          <w:rFonts w:ascii="Arial"/>
          <w:sz w:val="21"/>
        </w:rPr>
      </w:pPr>
    </w:p>
    <w:p w14:paraId="08A2FFFB">
      <w:pPr>
        <w:pStyle w:val="2"/>
        <w:spacing w:before="121" w:line="163" w:lineRule="auto"/>
        <w:ind w:left="7306"/>
        <w:rPr>
          <w:sz w:val="28"/>
          <w:szCs w:val="28"/>
        </w:rPr>
      </w:pPr>
      <w:r>
        <w:rPr>
          <w:spacing w:val="-11"/>
          <w:sz w:val="28"/>
          <w:szCs w:val="28"/>
        </w:rPr>
        <w:t>—</w:t>
      </w:r>
      <w:r>
        <w:rPr>
          <w:rFonts w:ascii="宋体" w:hAnsi="宋体" w:eastAsia="宋体" w:cs="宋体"/>
          <w:spacing w:val="-11"/>
          <w:sz w:val="28"/>
          <w:szCs w:val="28"/>
        </w:rPr>
        <w:t>14</w:t>
      </w:r>
      <w:r>
        <w:rPr>
          <w:spacing w:val="-11"/>
          <w:sz w:val="28"/>
          <w:szCs w:val="28"/>
        </w:rPr>
        <w:t>—</w:t>
      </w:r>
    </w:p>
    <w:p w14:paraId="1C6707AE">
      <w:pPr>
        <w:spacing w:line="163" w:lineRule="auto"/>
        <w:rPr>
          <w:sz w:val="28"/>
          <w:szCs w:val="28"/>
        </w:rPr>
        <w:sectPr>
          <w:pgSz w:w="16839" w:h="11906"/>
          <w:pgMar w:top="400" w:right="553" w:bottom="400" w:left="553" w:header="0" w:footer="0" w:gutter="0"/>
          <w:pgNumType w:fmt="decimal"/>
          <w:cols w:space="720" w:num="1"/>
        </w:sectPr>
      </w:pPr>
    </w:p>
    <w:p w14:paraId="56A18A00">
      <w:pPr>
        <w:spacing w:before="19"/>
      </w:pPr>
    </w:p>
    <w:p w14:paraId="1323167D">
      <w:pPr>
        <w:spacing w:before="19"/>
      </w:pPr>
    </w:p>
    <w:p w14:paraId="2992E23D">
      <w:pPr>
        <w:spacing w:before="18"/>
      </w:pPr>
    </w:p>
    <w:p w14:paraId="1E22CC33">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65234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6BC9779F">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0645A900">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27D7EDA8">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749CFDF6">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2FCCC7D3">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4FF3D4E4">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1C582978">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46EC7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685" w:type="dxa"/>
            <w:vAlign w:val="top"/>
          </w:tcPr>
          <w:p w14:paraId="6F1D2E1D">
            <w:pPr>
              <w:spacing w:line="378" w:lineRule="auto"/>
              <w:rPr>
                <w:rFonts w:ascii="Arial"/>
                <w:sz w:val="21"/>
              </w:rPr>
            </w:pPr>
          </w:p>
          <w:p w14:paraId="45355D80">
            <w:pPr>
              <w:spacing w:before="78" w:line="183" w:lineRule="auto"/>
              <w:ind w:left="226"/>
              <w:rPr>
                <w:rFonts w:ascii="宋体" w:hAnsi="宋体" w:eastAsia="宋体" w:cs="宋体"/>
                <w:sz w:val="24"/>
                <w:szCs w:val="24"/>
              </w:rPr>
            </w:pPr>
            <w:r>
              <w:rPr>
                <w:rFonts w:ascii="宋体" w:hAnsi="宋体" w:eastAsia="宋体" w:cs="宋体"/>
                <w:spacing w:val="-5"/>
                <w:sz w:val="24"/>
                <w:szCs w:val="24"/>
              </w:rPr>
              <w:t>30</w:t>
            </w:r>
          </w:p>
        </w:tc>
        <w:tc>
          <w:tcPr>
            <w:tcW w:w="680" w:type="dxa"/>
            <w:vAlign w:val="top"/>
          </w:tcPr>
          <w:p w14:paraId="3028ADF1">
            <w:pPr>
              <w:spacing w:line="378" w:lineRule="auto"/>
              <w:rPr>
                <w:rFonts w:ascii="Arial"/>
                <w:sz w:val="21"/>
              </w:rPr>
            </w:pPr>
          </w:p>
          <w:p w14:paraId="53506368">
            <w:pPr>
              <w:spacing w:before="78" w:line="183" w:lineRule="auto"/>
              <w:ind w:left="220"/>
              <w:rPr>
                <w:rFonts w:ascii="宋体" w:hAnsi="宋体" w:eastAsia="宋体" w:cs="宋体"/>
                <w:sz w:val="24"/>
                <w:szCs w:val="24"/>
              </w:rPr>
            </w:pPr>
            <w:r>
              <w:rPr>
                <w:rFonts w:ascii="宋体" w:hAnsi="宋体" w:eastAsia="宋体" w:cs="宋体"/>
                <w:spacing w:val="-5"/>
                <w:sz w:val="24"/>
                <w:szCs w:val="24"/>
              </w:rPr>
              <w:t>30</w:t>
            </w:r>
          </w:p>
        </w:tc>
        <w:tc>
          <w:tcPr>
            <w:tcW w:w="3051" w:type="dxa"/>
            <w:vAlign w:val="top"/>
          </w:tcPr>
          <w:p w14:paraId="51C08724">
            <w:pPr>
              <w:pStyle w:val="7"/>
              <w:spacing w:before="161" w:line="200" w:lineRule="auto"/>
              <w:ind w:left="63" w:right="73" w:firstLine="3"/>
              <w:jc w:val="both"/>
            </w:pPr>
            <w:r>
              <w:rPr>
                <w:spacing w:val="42"/>
              </w:rPr>
              <w:t>对在城市景观照明中过度照</w:t>
            </w:r>
            <w:r>
              <w:rPr>
                <w:spacing w:val="-3"/>
              </w:rPr>
              <w:t>明等超能耗标准行为的行政</w:t>
            </w:r>
            <w:r>
              <w:rPr>
                <w:spacing w:val="11"/>
              </w:rPr>
              <w:t>处罚</w:t>
            </w:r>
          </w:p>
        </w:tc>
        <w:tc>
          <w:tcPr>
            <w:tcW w:w="1842" w:type="dxa"/>
            <w:vAlign w:val="top"/>
          </w:tcPr>
          <w:p w14:paraId="2E2741B9">
            <w:pPr>
              <w:pStyle w:val="7"/>
              <w:spacing w:before="159" w:line="199" w:lineRule="auto"/>
              <w:ind w:left="65" w:right="61" w:firstLine="1"/>
              <w:jc w:val="both"/>
            </w:pPr>
            <w:r>
              <w:rPr>
                <w:spacing w:val="11"/>
              </w:rPr>
              <w:t>住建部《城市照明</w:t>
            </w:r>
            <w:r>
              <w:rPr>
                <w:spacing w:val="4"/>
              </w:rPr>
              <w:t>管理规定》（</w:t>
            </w:r>
            <w:r>
              <w:rPr>
                <w:rFonts w:ascii="宋体" w:hAnsi="宋体" w:eastAsia="宋体" w:cs="宋体"/>
                <w:spacing w:val="4"/>
              </w:rPr>
              <w:t>2010</w:t>
            </w:r>
            <w:r>
              <w:rPr>
                <w:spacing w:val="10"/>
              </w:rPr>
              <w:t>年公布）</w:t>
            </w:r>
          </w:p>
        </w:tc>
        <w:tc>
          <w:tcPr>
            <w:tcW w:w="6971" w:type="dxa"/>
            <w:vAlign w:val="top"/>
          </w:tcPr>
          <w:p w14:paraId="79D8EB37">
            <w:pPr>
              <w:pStyle w:val="7"/>
              <w:spacing w:before="162" w:line="200" w:lineRule="auto"/>
              <w:ind w:left="68" w:right="70" w:firstLine="5"/>
              <w:jc w:val="both"/>
            </w:pPr>
            <w:r>
              <w:rPr>
                <w:spacing w:val="19"/>
              </w:rPr>
              <w:t>第三十一条违反本规定，在城市景观照明中有过度照明等超能耗标</w:t>
            </w:r>
            <w:r>
              <w:rPr>
                <w:spacing w:val="13"/>
              </w:rPr>
              <w:t>准行为的，由城市照明主管部门责令限期改正；逾期未改正的，处以</w:t>
            </w:r>
            <w:r>
              <w:rPr>
                <w:rFonts w:ascii="宋体" w:hAnsi="宋体" w:eastAsia="宋体" w:cs="宋体"/>
                <w:spacing w:val="5"/>
              </w:rPr>
              <w:t>1000</w:t>
            </w:r>
            <w:r>
              <w:rPr>
                <w:spacing w:val="5"/>
              </w:rPr>
              <w:t>元以上</w:t>
            </w:r>
            <w:r>
              <w:rPr>
                <w:rFonts w:ascii="宋体" w:hAnsi="宋体" w:eastAsia="宋体" w:cs="宋体"/>
                <w:spacing w:val="5"/>
              </w:rPr>
              <w:t>3</w:t>
            </w:r>
            <w:r>
              <w:rPr>
                <w:spacing w:val="5"/>
              </w:rPr>
              <w:t>万元以下的罚款。</w:t>
            </w:r>
          </w:p>
        </w:tc>
        <w:tc>
          <w:tcPr>
            <w:tcW w:w="1586" w:type="dxa"/>
            <w:vAlign w:val="top"/>
          </w:tcPr>
          <w:p w14:paraId="7CBA690B">
            <w:pPr>
              <w:pStyle w:val="7"/>
              <w:spacing w:before="302" w:line="203" w:lineRule="auto"/>
              <w:ind w:left="66" w:right="185" w:hanging="3"/>
            </w:pPr>
            <w:r>
              <w:rPr>
                <w:spacing w:val="22"/>
              </w:rPr>
              <w:t>城市照明主管</w:t>
            </w:r>
            <w:r>
              <w:rPr>
                <w:spacing w:val="25"/>
              </w:rPr>
              <w:t>部门</w:t>
            </w:r>
          </w:p>
        </w:tc>
        <w:tc>
          <w:tcPr>
            <w:tcW w:w="911" w:type="dxa"/>
            <w:vAlign w:val="center"/>
          </w:tcPr>
          <w:p w14:paraId="3D2083D6">
            <w:pPr>
              <w:jc w:val="center"/>
              <w:rPr>
                <w:rFonts w:ascii="Arial"/>
                <w:sz w:val="21"/>
              </w:rPr>
            </w:pPr>
            <w:r>
              <w:rPr>
                <w:rFonts w:hint="eastAsia" w:eastAsia="宋体"/>
                <w:color w:val="0000FF"/>
                <w:sz w:val="21"/>
                <w:lang w:val="en-US" w:eastAsia="zh-CN"/>
              </w:rPr>
              <w:t>宜良县综合行政执法局</w:t>
            </w:r>
          </w:p>
        </w:tc>
      </w:tr>
      <w:tr w14:paraId="6D46C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8" w:hRule="atLeast"/>
        </w:trPr>
        <w:tc>
          <w:tcPr>
            <w:tcW w:w="685" w:type="dxa"/>
            <w:vAlign w:val="top"/>
          </w:tcPr>
          <w:p w14:paraId="461CE0CB">
            <w:pPr>
              <w:spacing w:line="273" w:lineRule="auto"/>
              <w:rPr>
                <w:rFonts w:ascii="Arial"/>
                <w:sz w:val="21"/>
              </w:rPr>
            </w:pPr>
          </w:p>
          <w:p w14:paraId="640D4170">
            <w:pPr>
              <w:spacing w:line="274" w:lineRule="auto"/>
              <w:rPr>
                <w:rFonts w:ascii="Arial"/>
                <w:sz w:val="21"/>
              </w:rPr>
            </w:pPr>
          </w:p>
          <w:p w14:paraId="31544B33">
            <w:pPr>
              <w:spacing w:line="274" w:lineRule="auto"/>
              <w:rPr>
                <w:rFonts w:ascii="Arial"/>
                <w:sz w:val="21"/>
              </w:rPr>
            </w:pPr>
          </w:p>
          <w:p w14:paraId="0E92D406">
            <w:pPr>
              <w:spacing w:line="274" w:lineRule="auto"/>
              <w:rPr>
                <w:rFonts w:ascii="Arial"/>
                <w:sz w:val="21"/>
              </w:rPr>
            </w:pPr>
          </w:p>
          <w:p w14:paraId="094E2B4A">
            <w:pPr>
              <w:spacing w:line="274" w:lineRule="auto"/>
              <w:rPr>
                <w:rFonts w:ascii="Arial"/>
                <w:sz w:val="21"/>
              </w:rPr>
            </w:pPr>
          </w:p>
          <w:p w14:paraId="279C94A3">
            <w:pPr>
              <w:spacing w:line="274" w:lineRule="auto"/>
              <w:rPr>
                <w:rFonts w:ascii="Arial"/>
                <w:sz w:val="21"/>
              </w:rPr>
            </w:pPr>
          </w:p>
          <w:p w14:paraId="3E0D49D8">
            <w:pPr>
              <w:spacing w:line="274" w:lineRule="auto"/>
              <w:rPr>
                <w:rFonts w:ascii="Arial"/>
                <w:sz w:val="21"/>
              </w:rPr>
            </w:pPr>
          </w:p>
          <w:p w14:paraId="676A908F">
            <w:pPr>
              <w:spacing w:before="78" w:line="184" w:lineRule="auto"/>
              <w:ind w:left="226"/>
              <w:rPr>
                <w:rFonts w:ascii="宋体" w:hAnsi="宋体" w:eastAsia="宋体" w:cs="宋体"/>
                <w:sz w:val="24"/>
                <w:szCs w:val="24"/>
              </w:rPr>
            </w:pPr>
            <w:r>
              <w:rPr>
                <w:rFonts w:ascii="宋体" w:hAnsi="宋体" w:eastAsia="宋体" w:cs="宋体"/>
                <w:spacing w:val="-5"/>
                <w:sz w:val="24"/>
                <w:szCs w:val="24"/>
              </w:rPr>
              <w:t>31</w:t>
            </w:r>
          </w:p>
        </w:tc>
        <w:tc>
          <w:tcPr>
            <w:tcW w:w="680" w:type="dxa"/>
            <w:vAlign w:val="top"/>
          </w:tcPr>
          <w:p w14:paraId="6968E51A">
            <w:pPr>
              <w:spacing w:line="273" w:lineRule="auto"/>
              <w:rPr>
                <w:rFonts w:ascii="Arial"/>
                <w:sz w:val="21"/>
              </w:rPr>
            </w:pPr>
          </w:p>
          <w:p w14:paraId="4E3544CA">
            <w:pPr>
              <w:spacing w:line="274" w:lineRule="auto"/>
              <w:rPr>
                <w:rFonts w:ascii="Arial"/>
                <w:sz w:val="21"/>
              </w:rPr>
            </w:pPr>
          </w:p>
          <w:p w14:paraId="0894E45D">
            <w:pPr>
              <w:spacing w:line="274" w:lineRule="auto"/>
              <w:rPr>
                <w:rFonts w:ascii="Arial"/>
                <w:sz w:val="21"/>
              </w:rPr>
            </w:pPr>
          </w:p>
          <w:p w14:paraId="4BEDCE6B">
            <w:pPr>
              <w:spacing w:line="274" w:lineRule="auto"/>
              <w:rPr>
                <w:rFonts w:ascii="Arial"/>
                <w:sz w:val="21"/>
              </w:rPr>
            </w:pPr>
          </w:p>
          <w:p w14:paraId="5BCA691A">
            <w:pPr>
              <w:spacing w:line="274" w:lineRule="auto"/>
              <w:rPr>
                <w:rFonts w:ascii="Arial"/>
                <w:sz w:val="21"/>
              </w:rPr>
            </w:pPr>
          </w:p>
          <w:p w14:paraId="41648078">
            <w:pPr>
              <w:spacing w:line="274" w:lineRule="auto"/>
              <w:rPr>
                <w:rFonts w:ascii="Arial"/>
                <w:sz w:val="21"/>
              </w:rPr>
            </w:pPr>
          </w:p>
          <w:p w14:paraId="747223B8">
            <w:pPr>
              <w:spacing w:line="274" w:lineRule="auto"/>
              <w:rPr>
                <w:rFonts w:ascii="Arial"/>
                <w:sz w:val="21"/>
              </w:rPr>
            </w:pPr>
          </w:p>
          <w:p w14:paraId="365068C6">
            <w:pPr>
              <w:spacing w:before="78" w:line="184" w:lineRule="auto"/>
              <w:ind w:left="220"/>
              <w:rPr>
                <w:rFonts w:ascii="宋体" w:hAnsi="宋体" w:eastAsia="宋体" w:cs="宋体"/>
                <w:sz w:val="24"/>
                <w:szCs w:val="24"/>
              </w:rPr>
            </w:pPr>
            <w:r>
              <w:rPr>
                <w:rFonts w:ascii="宋体" w:hAnsi="宋体" w:eastAsia="宋体" w:cs="宋体"/>
                <w:spacing w:val="-5"/>
                <w:sz w:val="24"/>
                <w:szCs w:val="24"/>
              </w:rPr>
              <w:t>31</w:t>
            </w:r>
          </w:p>
        </w:tc>
        <w:tc>
          <w:tcPr>
            <w:tcW w:w="3051" w:type="dxa"/>
            <w:vAlign w:val="top"/>
          </w:tcPr>
          <w:p w14:paraId="409AB798">
            <w:pPr>
              <w:spacing w:line="250" w:lineRule="auto"/>
              <w:rPr>
                <w:rFonts w:ascii="Arial"/>
                <w:sz w:val="21"/>
              </w:rPr>
            </w:pPr>
          </w:p>
          <w:p w14:paraId="0398340C">
            <w:pPr>
              <w:spacing w:line="250" w:lineRule="auto"/>
              <w:rPr>
                <w:rFonts w:ascii="Arial"/>
                <w:sz w:val="21"/>
              </w:rPr>
            </w:pPr>
          </w:p>
          <w:p w14:paraId="7910890F">
            <w:pPr>
              <w:spacing w:line="250" w:lineRule="auto"/>
              <w:rPr>
                <w:rFonts w:ascii="Arial"/>
                <w:sz w:val="21"/>
              </w:rPr>
            </w:pPr>
          </w:p>
          <w:p w14:paraId="69117C5E">
            <w:pPr>
              <w:spacing w:line="250" w:lineRule="auto"/>
              <w:rPr>
                <w:rFonts w:ascii="Arial"/>
                <w:sz w:val="21"/>
              </w:rPr>
            </w:pPr>
          </w:p>
          <w:p w14:paraId="6FE1C237">
            <w:pPr>
              <w:spacing w:line="251" w:lineRule="auto"/>
              <w:rPr>
                <w:rFonts w:ascii="Arial"/>
                <w:sz w:val="21"/>
              </w:rPr>
            </w:pPr>
          </w:p>
          <w:p w14:paraId="35576F46">
            <w:pPr>
              <w:spacing w:line="251" w:lineRule="auto"/>
              <w:rPr>
                <w:rFonts w:ascii="Arial"/>
                <w:sz w:val="21"/>
              </w:rPr>
            </w:pPr>
          </w:p>
          <w:p w14:paraId="4815809C">
            <w:pPr>
              <w:spacing w:line="251" w:lineRule="auto"/>
              <w:rPr>
                <w:rFonts w:ascii="Arial"/>
                <w:sz w:val="21"/>
              </w:rPr>
            </w:pPr>
          </w:p>
          <w:p w14:paraId="061FA423">
            <w:pPr>
              <w:pStyle w:val="7"/>
              <w:spacing w:before="86" w:line="202" w:lineRule="auto"/>
              <w:ind w:left="68" w:right="75" w:hanging="2"/>
            </w:pPr>
            <w:r>
              <w:rPr>
                <w:spacing w:val="20"/>
              </w:rPr>
              <w:t>对在城市照明设施上刻划、涂</w:t>
            </w:r>
            <w:r>
              <w:rPr>
                <w:spacing w:val="22"/>
              </w:rPr>
              <w:t>污等行为的行政处罚</w:t>
            </w:r>
          </w:p>
        </w:tc>
        <w:tc>
          <w:tcPr>
            <w:tcW w:w="1842" w:type="dxa"/>
            <w:vAlign w:val="top"/>
          </w:tcPr>
          <w:p w14:paraId="1507D531">
            <w:pPr>
              <w:spacing w:line="268" w:lineRule="auto"/>
              <w:rPr>
                <w:rFonts w:ascii="Arial"/>
                <w:sz w:val="21"/>
              </w:rPr>
            </w:pPr>
          </w:p>
          <w:p w14:paraId="72FE99B3">
            <w:pPr>
              <w:spacing w:line="269" w:lineRule="auto"/>
              <w:rPr>
                <w:rFonts w:ascii="Arial"/>
                <w:sz w:val="21"/>
              </w:rPr>
            </w:pPr>
          </w:p>
          <w:p w14:paraId="7C0C8520">
            <w:pPr>
              <w:spacing w:line="269" w:lineRule="auto"/>
              <w:rPr>
                <w:rFonts w:ascii="Arial"/>
                <w:sz w:val="21"/>
              </w:rPr>
            </w:pPr>
          </w:p>
          <w:p w14:paraId="5D5755E3">
            <w:pPr>
              <w:spacing w:line="269" w:lineRule="auto"/>
              <w:rPr>
                <w:rFonts w:ascii="Arial"/>
                <w:sz w:val="21"/>
              </w:rPr>
            </w:pPr>
          </w:p>
          <w:p w14:paraId="2208A49D">
            <w:pPr>
              <w:spacing w:line="269" w:lineRule="auto"/>
              <w:rPr>
                <w:rFonts w:ascii="Arial"/>
                <w:sz w:val="21"/>
              </w:rPr>
            </w:pPr>
          </w:p>
          <w:p w14:paraId="63DD5E5D">
            <w:pPr>
              <w:spacing w:line="269" w:lineRule="auto"/>
              <w:rPr>
                <w:rFonts w:ascii="Arial"/>
                <w:sz w:val="21"/>
              </w:rPr>
            </w:pPr>
          </w:p>
          <w:p w14:paraId="60149C3E">
            <w:pPr>
              <w:pStyle w:val="7"/>
              <w:spacing w:before="86" w:line="199" w:lineRule="auto"/>
              <w:ind w:left="65" w:right="61" w:firstLine="1"/>
              <w:jc w:val="both"/>
            </w:pPr>
            <w:r>
              <w:rPr>
                <w:spacing w:val="11"/>
              </w:rPr>
              <w:t>住建部《城市照明</w:t>
            </w:r>
            <w:r>
              <w:rPr>
                <w:spacing w:val="4"/>
              </w:rPr>
              <w:t>管理规定》（</w:t>
            </w:r>
            <w:r>
              <w:rPr>
                <w:rFonts w:ascii="宋体" w:hAnsi="宋体" w:eastAsia="宋体" w:cs="宋体"/>
                <w:spacing w:val="4"/>
              </w:rPr>
              <w:t>2010</w:t>
            </w:r>
            <w:r>
              <w:rPr>
                <w:spacing w:val="10"/>
              </w:rPr>
              <w:t>年公布）</w:t>
            </w:r>
          </w:p>
        </w:tc>
        <w:tc>
          <w:tcPr>
            <w:tcW w:w="6971" w:type="dxa"/>
            <w:vAlign w:val="top"/>
          </w:tcPr>
          <w:p w14:paraId="2DB26A60">
            <w:pPr>
              <w:pStyle w:val="7"/>
              <w:spacing w:before="229" w:line="189" w:lineRule="auto"/>
              <w:ind w:left="67" w:firstLine="5"/>
              <w:jc w:val="both"/>
            </w:pPr>
            <w:r>
              <w:rPr>
                <w:spacing w:val="11"/>
              </w:rPr>
              <w:t>第三十二条违反本规定，有第二十八条规定行为之一的，由城市照</w:t>
            </w:r>
            <w:r>
              <w:rPr>
                <w:spacing w:val="12"/>
              </w:rPr>
              <w:t>明主管部门责令限期改正，对个人处以</w:t>
            </w:r>
            <w:r>
              <w:rPr>
                <w:rFonts w:ascii="宋体" w:hAnsi="宋体" w:eastAsia="宋体" w:cs="宋体"/>
                <w:spacing w:val="12"/>
              </w:rPr>
              <w:t>200</w:t>
            </w:r>
            <w:r>
              <w:rPr>
                <w:spacing w:val="12"/>
              </w:rPr>
              <w:t>元以上</w:t>
            </w:r>
            <w:r>
              <w:rPr>
                <w:rFonts w:ascii="宋体" w:hAnsi="宋体" w:eastAsia="宋体" w:cs="宋体"/>
                <w:spacing w:val="12"/>
              </w:rPr>
              <w:t>10</w:t>
            </w:r>
            <w:r>
              <w:rPr>
                <w:rFonts w:ascii="宋体" w:hAnsi="宋体" w:eastAsia="宋体" w:cs="宋体"/>
                <w:spacing w:val="11"/>
              </w:rPr>
              <w:t>00</w:t>
            </w:r>
            <w:r>
              <w:rPr>
                <w:spacing w:val="11"/>
              </w:rPr>
              <w:t>元以下的罚款；</w:t>
            </w:r>
            <w:r>
              <w:rPr>
                <w:spacing w:val="10"/>
              </w:rPr>
              <w:t>对单位处以</w:t>
            </w:r>
            <w:r>
              <w:rPr>
                <w:rFonts w:ascii="宋体" w:hAnsi="宋体" w:eastAsia="宋体" w:cs="宋体"/>
                <w:spacing w:val="10"/>
              </w:rPr>
              <w:t>1000</w:t>
            </w:r>
            <w:r>
              <w:rPr>
                <w:spacing w:val="10"/>
              </w:rPr>
              <w:t>元以上</w:t>
            </w:r>
            <w:r>
              <w:rPr>
                <w:rFonts w:ascii="宋体" w:hAnsi="宋体" w:eastAsia="宋体" w:cs="宋体"/>
                <w:spacing w:val="10"/>
              </w:rPr>
              <w:t>3</w:t>
            </w:r>
            <w:r>
              <w:rPr>
                <w:spacing w:val="10"/>
              </w:rPr>
              <w:t>万元以下的罚款；造成损失的</w:t>
            </w:r>
            <w:r>
              <w:rPr>
                <w:spacing w:val="9"/>
              </w:rPr>
              <w:t>，依法赔偿损</w:t>
            </w:r>
            <w:r>
              <w:rPr>
                <w:spacing w:val="-3"/>
              </w:rPr>
              <w:t>失。</w:t>
            </w:r>
            <w:r>
              <w:rPr>
                <w:spacing w:val="18"/>
              </w:rPr>
              <w:t>第二十八条任何单位和个人都应当保护城市照明设</w:t>
            </w:r>
            <w:r>
              <w:rPr>
                <w:spacing w:val="17"/>
              </w:rPr>
              <w:t>施，不得实施下</w:t>
            </w:r>
            <w:r>
              <w:rPr>
                <w:spacing w:val="10"/>
              </w:rPr>
              <w:t>列行为：</w:t>
            </w:r>
            <w:r>
              <w:rPr>
                <w:spacing w:val="12"/>
              </w:rPr>
              <w:t>（一）在城市照明设施上刻划、涂污；</w:t>
            </w:r>
          </w:p>
          <w:p w14:paraId="495D90E7">
            <w:pPr>
              <w:pStyle w:val="7"/>
              <w:spacing w:before="3" w:line="188" w:lineRule="auto"/>
              <w:ind w:left="64" w:right="70" w:hanging="16"/>
            </w:pPr>
            <w:r>
              <w:rPr>
                <w:spacing w:val="15"/>
              </w:rPr>
              <w:t>（二）在城市照明设施安全距离内，擅自植树、挖坑</w:t>
            </w:r>
            <w:r>
              <w:rPr>
                <w:spacing w:val="14"/>
              </w:rPr>
              <w:t>取土或者设置其</w:t>
            </w:r>
            <w:r>
              <w:rPr>
                <w:spacing w:val="19"/>
              </w:rPr>
              <w:t>他物体，或者倾倒含酸、碱、盐等腐蚀物或者具有腐</w:t>
            </w:r>
            <w:r>
              <w:rPr>
                <w:spacing w:val="18"/>
              </w:rPr>
              <w:t>蚀性的废渣、废</w:t>
            </w:r>
            <w:r>
              <w:rPr>
                <w:spacing w:val="9"/>
              </w:rPr>
              <w:t>液；</w:t>
            </w:r>
            <w:r>
              <w:rPr>
                <w:spacing w:val="10"/>
              </w:rPr>
              <w:t>（三）擅自在城市照明设施上张贴、悬挂、设置宣传品、广告；</w:t>
            </w:r>
            <w:r>
              <w:rPr>
                <w:spacing w:val="13"/>
              </w:rPr>
              <w:t>（四）擅自在城市照明设施上架设线缆、安置其它设施或者接用电源；</w:t>
            </w:r>
            <w:r>
              <w:rPr>
                <w:spacing w:val="9"/>
              </w:rPr>
              <w:t>（五）擅自迁移、拆除、利用城市照明设施；</w:t>
            </w:r>
            <w:r>
              <w:rPr>
                <w:spacing w:val="18"/>
              </w:rPr>
              <w:t>（六）其他可能影响城市照明设施正常运行</w:t>
            </w:r>
            <w:r>
              <w:rPr>
                <w:spacing w:val="17"/>
              </w:rPr>
              <w:t>的行为。</w:t>
            </w:r>
          </w:p>
        </w:tc>
        <w:tc>
          <w:tcPr>
            <w:tcW w:w="1586" w:type="dxa"/>
            <w:vAlign w:val="top"/>
          </w:tcPr>
          <w:p w14:paraId="139900A6">
            <w:pPr>
              <w:spacing w:line="250" w:lineRule="auto"/>
              <w:rPr>
                <w:rFonts w:ascii="Arial"/>
                <w:sz w:val="21"/>
              </w:rPr>
            </w:pPr>
          </w:p>
          <w:p w14:paraId="70E2281F">
            <w:pPr>
              <w:spacing w:line="250" w:lineRule="auto"/>
              <w:rPr>
                <w:rFonts w:ascii="Arial"/>
                <w:sz w:val="21"/>
              </w:rPr>
            </w:pPr>
          </w:p>
          <w:p w14:paraId="6B4CFA77">
            <w:pPr>
              <w:spacing w:line="250" w:lineRule="auto"/>
              <w:rPr>
                <w:rFonts w:ascii="Arial"/>
                <w:sz w:val="21"/>
              </w:rPr>
            </w:pPr>
          </w:p>
          <w:p w14:paraId="3D91DDB3">
            <w:pPr>
              <w:spacing w:line="250" w:lineRule="auto"/>
              <w:rPr>
                <w:rFonts w:ascii="Arial"/>
                <w:sz w:val="21"/>
              </w:rPr>
            </w:pPr>
          </w:p>
          <w:p w14:paraId="5B205EB7">
            <w:pPr>
              <w:spacing w:line="250" w:lineRule="auto"/>
              <w:rPr>
                <w:rFonts w:ascii="Arial"/>
                <w:sz w:val="21"/>
              </w:rPr>
            </w:pPr>
          </w:p>
          <w:p w14:paraId="724D1CA9">
            <w:pPr>
              <w:spacing w:line="251" w:lineRule="auto"/>
              <w:rPr>
                <w:rFonts w:ascii="Arial"/>
                <w:sz w:val="21"/>
              </w:rPr>
            </w:pPr>
          </w:p>
          <w:p w14:paraId="269A4237">
            <w:pPr>
              <w:spacing w:line="251" w:lineRule="auto"/>
              <w:rPr>
                <w:rFonts w:ascii="Arial"/>
                <w:sz w:val="21"/>
              </w:rPr>
            </w:pPr>
          </w:p>
          <w:p w14:paraId="54EE3477">
            <w:pPr>
              <w:pStyle w:val="7"/>
              <w:spacing w:before="86" w:line="203" w:lineRule="auto"/>
              <w:ind w:left="66" w:right="185" w:hanging="3"/>
            </w:pPr>
            <w:r>
              <w:rPr>
                <w:spacing w:val="22"/>
              </w:rPr>
              <w:t>城市照明主管</w:t>
            </w:r>
            <w:r>
              <w:rPr>
                <w:spacing w:val="25"/>
              </w:rPr>
              <w:t>部门</w:t>
            </w:r>
          </w:p>
        </w:tc>
        <w:tc>
          <w:tcPr>
            <w:tcW w:w="911" w:type="dxa"/>
            <w:vAlign w:val="center"/>
          </w:tcPr>
          <w:p w14:paraId="52D087AE">
            <w:pPr>
              <w:jc w:val="center"/>
              <w:rPr>
                <w:rFonts w:ascii="Arial"/>
                <w:sz w:val="21"/>
              </w:rPr>
            </w:pPr>
            <w:r>
              <w:rPr>
                <w:rFonts w:hint="eastAsia" w:eastAsia="宋体"/>
                <w:color w:val="0000FF"/>
                <w:sz w:val="21"/>
                <w:lang w:val="en-US" w:eastAsia="zh-CN"/>
              </w:rPr>
              <w:t>宜良县综合行政执法局</w:t>
            </w:r>
          </w:p>
        </w:tc>
      </w:tr>
      <w:tr w14:paraId="76489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6" w:hRule="atLeast"/>
        </w:trPr>
        <w:tc>
          <w:tcPr>
            <w:tcW w:w="685" w:type="dxa"/>
            <w:vAlign w:val="top"/>
          </w:tcPr>
          <w:p w14:paraId="17D881BB">
            <w:pPr>
              <w:spacing w:line="247" w:lineRule="auto"/>
              <w:rPr>
                <w:rFonts w:ascii="Arial"/>
                <w:sz w:val="21"/>
              </w:rPr>
            </w:pPr>
          </w:p>
          <w:p w14:paraId="2D7D538A">
            <w:pPr>
              <w:spacing w:line="247" w:lineRule="auto"/>
              <w:rPr>
                <w:rFonts w:ascii="Arial"/>
                <w:sz w:val="21"/>
              </w:rPr>
            </w:pPr>
          </w:p>
          <w:p w14:paraId="2B8D7532">
            <w:pPr>
              <w:spacing w:line="247" w:lineRule="auto"/>
              <w:rPr>
                <w:rFonts w:ascii="Arial"/>
                <w:sz w:val="21"/>
              </w:rPr>
            </w:pPr>
          </w:p>
          <w:p w14:paraId="53AFF987">
            <w:pPr>
              <w:spacing w:line="247" w:lineRule="auto"/>
              <w:rPr>
                <w:rFonts w:ascii="Arial"/>
                <w:sz w:val="21"/>
              </w:rPr>
            </w:pPr>
          </w:p>
          <w:p w14:paraId="792DEF30">
            <w:pPr>
              <w:spacing w:line="248" w:lineRule="auto"/>
              <w:rPr>
                <w:rFonts w:ascii="Arial"/>
                <w:sz w:val="21"/>
              </w:rPr>
            </w:pPr>
          </w:p>
          <w:p w14:paraId="513D8B6C">
            <w:pPr>
              <w:spacing w:before="78" w:line="183" w:lineRule="auto"/>
              <w:ind w:left="226"/>
              <w:rPr>
                <w:rFonts w:ascii="宋体" w:hAnsi="宋体" w:eastAsia="宋体" w:cs="宋体"/>
                <w:sz w:val="24"/>
                <w:szCs w:val="24"/>
              </w:rPr>
            </w:pPr>
            <w:r>
              <w:rPr>
                <w:rFonts w:ascii="宋体" w:hAnsi="宋体" w:eastAsia="宋体" w:cs="宋体"/>
                <w:spacing w:val="-5"/>
                <w:sz w:val="24"/>
                <w:szCs w:val="24"/>
              </w:rPr>
              <w:t>32</w:t>
            </w:r>
          </w:p>
        </w:tc>
        <w:tc>
          <w:tcPr>
            <w:tcW w:w="680" w:type="dxa"/>
            <w:vAlign w:val="top"/>
          </w:tcPr>
          <w:p w14:paraId="1F24839E">
            <w:pPr>
              <w:spacing w:line="247" w:lineRule="auto"/>
              <w:rPr>
                <w:rFonts w:ascii="Arial"/>
                <w:sz w:val="21"/>
              </w:rPr>
            </w:pPr>
          </w:p>
          <w:p w14:paraId="3BDD52D6">
            <w:pPr>
              <w:spacing w:line="247" w:lineRule="auto"/>
              <w:rPr>
                <w:rFonts w:ascii="Arial"/>
                <w:sz w:val="21"/>
              </w:rPr>
            </w:pPr>
          </w:p>
          <w:p w14:paraId="4722F6C0">
            <w:pPr>
              <w:spacing w:line="247" w:lineRule="auto"/>
              <w:rPr>
                <w:rFonts w:ascii="Arial"/>
                <w:sz w:val="21"/>
              </w:rPr>
            </w:pPr>
          </w:p>
          <w:p w14:paraId="7699B00A">
            <w:pPr>
              <w:spacing w:line="247" w:lineRule="auto"/>
              <w:rPr>
                <w:rFonts w:ascii="Arial"/>
                <w:sz w:val="21"/>
              </w:rPr>
            </w:pPr>
          </w:p>
          <w:p w14:paraId="485C9BAF">
            <w:pPr>
              <w:spacing w:line="248" w:lineRule="auto"/>
              <w:rPr>
                <w:rFonts w:ascii="Arial"/>
                <w:sz w:val="21"/>
              </w:rPr>
            </w:pPr>
          </w:p>
          <w:p w14:paraId="2EA70CFB">
            <w:pPr>
              <w:spacing w:before="78" w:line="183" w:lineRule="auto"/>
              <w:ind w:left="220"/>
              <w:rPr>
                <w:rFonts w:ascii="宋体" w:hAnsi="宋体" w:eastAsia="宋体" w:cs="宋体"/>
                <w:sz w:val="24"/>
                <w:szCs w:val="24"/>
              </w:rPr>
            </w:pPr>
            <w:r>
              <w:rPr>
                <w:rFonts w:ascii="宋体" w:hAnsi="宋体" w:eastAsia="宋体" w:cs="宋体"/>
                <w:spacing w:val="-5"/>
                <w:sz w:val="24"/>
                <w:szCs w:val="24"/>
              </w:rPr>
              <w:t>32</w:t>
            </w:r>
          </w:p>
        </w:tc>
        <w:tc>
          <w:tcPr>
            <w:tcW w:w="3051" w:type="dxa"/>
            <w:vAlign w:val="top"/>
          </w:tcPr>
          <w:p w14:paraId="71A55096">
            <w:pPr>
              <w:spacing w:line="325" w:lineRule="auto"/>
              <w:rPr>
                <w:rFonts w:ascii="Arial"/>
                <w:sz w:val="21"/>
              </w:rPr>
            </w:pPr>
          </w:p>
          <w:p w14:paraId="649EC4F2">
            <w:pPr>
              <w:spacing w:line="326" w:lineRule="auto"/>
              <w:rPr>
                <w:rFonts w:ascii="Arial"/>
                <w:sz w:val="21"/>
              </w:rPr>
            </w:pPr>
          </w:p>
          <w:p w14:paraId="397931D1">
            <w:pPr>
              <w:pStyle w:val="7"/>
              <w:spacing w:before="85" w:line="199" w:lineRule="auto"/>
              <w:ind w:left="63" w:right="73" w:firstLine="3"/>
              <w:jc w:val="both"/>
            </w:pPr>
            <w:r>
              <w:rPr>
                <w:spacing w:val="-2"/>
              </w:rPr>
              <w:t>对城市桥梁产权人或者委托</w:t>
            </w:r>
            <w:r>
              <w:rPr>
                <w:spacing w:val="-3"/>
              </w:rPr>
              <w:t>管理人未按照规定编制城市</w:t>
            </w:r>
            <w:r>
              <w:rPr>
                <w:spacing w:val="2"/>
              </w:rPr>
              <w:t>桥梁养护维修的中长期规划</w:t>
            </w:r>
            <w:r>
              <w:rPr>
                <w:spacing w:val="17"/>
              </w:rPr>
              <w:t>和年度计划，或者未经批准即</w:t>
            </w:r>
            <w:r>
              <w:rPr>
                <w:spacing w:val="23"/>
              </w:rPr>
              <w:t>实施等行为的行政处罚</w:t>
            </w:r>
          </w:p>
        </w:tc>
        <w:tc>
          <w:tcPr>
            <w:tcW w:w="1842" w:type="dxa"/>
            <w:vAlign w:val="top"/>
          </w:tcPr>
          <w:p w14:paraId="75F1163B">
            <w:pPr>
              <w:spacing w:line="264" w:lineRule="auto"/>
              <w:rPr>
                <w:rFonts w:ascii="Arial"/>
                <w:sz w:val="21"/>
              </w:rPr>
            </w:pPr>
          </w:p>
          <w:p w14:paraId="25360E99">
            <w:pPr>
              <w:spacing w:line="264" w:lineRule="auto"/>
              <w:rPr>
                <w:rFonts w:ascii="Arial"/>
                <w:sz w:val="21"/>
              </w:rPr>
            </w:pPr>
          </w:p>
          <w:p w14:paraId="6E3A55DC">
            <w:pPr>
              <w:spacing w:line="264" w:lineRule="auto"/>
              <w:rPr>
                <w:rFonts w:ascii="Arial"/>
                <w:sz w:val="21"/>
              </w:rPr>
            </w:pPr>
          </w:p>
          <w:p w14:paraId="6FD2ADD3">
            <w:pPr>
              <w:pStyle w:val="7"/>
              <w:spacing w:before="86" w:line="198" w:lineRule="auto"/>
              <w:ind w:left="65" w:right="65"/>
              <w:jc w:val="both"/>
            </w:pPr>
            <w:r>
              <w:rPr>
                <w:spacing w:val="12"/>
              </w:rPr>
              <w:t>建设部《城市桥梁</w:t>
            </w:r>
            <w:r>
              <w:rPr>
                <w:spacing w:val="8"/>
              </w:rPr>
              <w:t>检测和养护维修</w:t>
            </w:r>
            <w:r>
              <w:rPr>
                <w:spacing w:val="4"/>
              </w:rPr>
              <w:t>管理办法》（</w:t>
            </w:r>
            <w:r>
              <w:rPr>
                <w:rFonts w:ascii="宋体" w:hAnsi="宋体" w:eastAsia="宋体" w:cs="宋体"/>
                <w:spacing w:val="4"/>
              </w:rPr>
              <w:t>2003</w:t>
            </w:r>
            <w:r>
              <w:rPr>
                <w:spacing w:val="12"/>
              </w:rPr>
              <w:t>年公布）</w:t>
            </w:r>
          </w:p>
        </w:tc>
        <w:tc>
          <w:tcPr>
            <w:tcW w:w="6971" w:type="dxa"/>
            <w:vAlign w:val="top"/>
          </w:tcPr>
          <w:p w14:paraId="187D2F40">
            <w:pPr>
              <w:pStyle w:val="7"/>
              <w:spacing w:before="42" w:line="196" w:lineRule="auto"/>
              <w:ind w:left="59" w:right="70" w:firstLine="13"/>
              <w:jc w:val="both"/>
            </w:pPr>
            <w:r>
              <w:rPr>
                <w:spacing w:val="18"/>
              </w:rPr>
              <w:t>第二十五条城市桥梁产权人或者委托管理人有下列行为之一的，由</w:t>
            </w:r>
            <w:r>
              <w:rPr>
                <w:spacing w:val="19"/>
              </w:rPr>
              <w:t>城市人</w:t>
            </w:r>
            <w:r>
              <w:rPr>
                <w:rFonts w:hint="eastAsia"/>
                <w:spacing w:val="19"/>
                <w:lang w:eastAsia="zh-CN"/>
              </w:rPr>
              <w:t>民政府</w:t>
            </w:r>
            <w:r>
              <w:rPr>
                <w:spacing w:val="19"/>
              </w:rPr>
              <w:t>市政工程设施行政主管部门责令限期改正，并可处</w:t>
            </w:r>
            <w:r>
              <w:rPr>
                <w:rFonts w:ascii="宋体" w:hAnsi="宋体" w:eastAsia="宋体" w:cs="宋体"/>
                <w:spacing w:val="19"/>
              </w:rPr>
              <w:t>1000</w:t>
            </w:r>
            <w:r>
              <w:rPr>
                <w:spacing w:val="9"/>
              </w:rPr>
              <w:t>元以上</w:t>
            </w:r>
            <w:r>
              <w:rPr>
                <w:rFonts w:ascii="宋体" w:hAnsi="宋体" w:eastAsia="宋体" w:cs="宋体"/>
                <w:spacing w:val="9"/>
              </w:rPr>
              <w:t>5000</w:t>
            </w:r>
            <w:r>
              <w:rPr>
                <w:spacing w:val="9"/>
              </w:rPr>
              <w:t>元以下的罚款：</w:t>
            </w:r>
          </w:p>
          <w:p w14:paraId="50C1C8E2">
            <w:pPr>
              <w:pStyle w:val="7"/>
              <w:spacing w:before="1" w:line="196" w:lineRule="auto"/>
              <w:ind w:left="67" w:right="112" w:hanging="19"/>
            </w:pPr>
            <w:r>
              <w:rPr>
                <w:spacing w:val="21"/>
              </w:rPr>
              <w:t>（一）未按照规定编制城市桥梁养护维</w:t>
            </w:r>
            <w:r>
              <w:rPr>
                <w:spacing w:val="20"/>
              </w:rPr>
              <w:t>修的中长期规划和年度计划，</w:t>
            </w:r>
            <w:r>
              <w:rPr>
                <w:spacing w:val="23"/>
              </w:rPr>
              <w:t>或者未经批准即实施的；</w:t>
            </w:r>
            <w:r>
              <w:rPr>
                <w:spacing w:val="14"/>
              </w:rPr>
              <w:t>（二）未按照规定设置相应的标志，并</w:t>
            </w:r>
            <w:r>
              <w:rPr>
                <w:spacing w:val="13"/>
              </w:rPr>
              <w:t>保持其完好、清晰的；</w:t>
            </w:r>
          </w:p>
          <w:p w14:paraId="053FE8BC">
            <w:pPr>
              <w:pStyle w:val="7"/>
              <w:spacing w:before="1" w:line="196" w:lineRule="auto"/>
              <w:ind w:left="83" w:right="70" w:hanging="35"/>
            </w:pPr>
            <w:r>
              <w:rPr>
                <w:spacing w:val="23"/>
              </w:rPr>
              <w:t>（三）未按照规定委托具有相应资格的机构对城</w:t>
            </w:r>
            <w:r>
              <w:rPr>
                <w:spacing w:val="22"/>
              </w:rPr>
              <w:t>市桥梁进行检测评估</w:t>
            </w:r>
            <w:r>
              <w:rPr>
                <w:spacing w:val="-1"/>
              </w:rPr>
              <w:t>的；</w:t>
            </w:r>
            <w:r>
              <w:rPr>
                <w:spacing w:val="18"/>
              </w:rPr>
              <w:t>（四）未按照规定制定城市桥梁的安全抢险预备方案的；</w:t>
            </w:r>
            <w:r>
              <w:rPr>
                <w:spacing w:val="17"/>
              </w:rPr>
              <w:t>（五）未按照规定对城市桥梁进行养护维修的。</w:t>
            </w:r>
          </w:p>
        </w:tc>
        <w:tc>
          <w:tcPr>
            <w:tcW w:w="1586" w:type="dxa"/>
            <w:vAlign w:val="top"/>
          </w:tcPr>
          <w:p w14:paraId="52DD5025">
            <w:pPr>
              <w:spacing w:line="311" w:lineRule="auto"/>
              <w:rPr>
                <w:rFonts w:ascii="Arial"/>
                <w:sz w:val="21"/>
              </w:rPr>
            </w:pPr>
          </w:p>
          <w:p w14:paraId="6384EC4F">
            <w:pPr>
              <w:spacing w:line="311" w:lineRule="auto"/>
              <w:rPr>
                <w:rFonts w:ascii="Arial"/>
                <w:sz w:val="21"/>
              </w:rPr>
            </w:pPr>
          </w:p>
          <w:p w14:paraId="2F1B8A56">
            <w:pPr>
              <w:spacing w:line="312" w:lineRule="auto"/>
              <w:rPr>
                <w:rFonts w:ascii="Arial"/>
                <w:sz w:val="21"/>
              </w:rPr>
            </w:pPr>
          </w:p>
          <w:p w14:paraId="0F69A7C8">
            <w:pPr>
              <w:pStyle w:val="7"/>
              <w:spacing w:before="86" w:line="200" w:lineRule="auto"/>
              <w:ind w:left="68" w:right="70" w:hanging="5"/>
              <w:jc w:val="both"/>
            </w:pPr>
            <w:r>
              <w:rPr>
                <w:spacing w:val="41"/>
              </w:rPr>
              <w:t>城市人</w:t>
            </w:r>
            <w:r>
              <w:rPr>
                <w:rFonts w:hint="eastAsia"/>
                <w:spacing w:val="41"/>
                <w:lang w:eastAsia="zh-CN"/>
              </w:rPr>
              <w:t>民政府</w:t>
            </w:r>
            <w:r>
              <w:rPr>
                <w:spacing w:val="40"/>
              </w:rPr>
              <w:t>市政工程设施</w:t>
            </w:r>
            <w:r>
              <w:rPr>
                <w:spacing w:val="21"/>
              </w:rPr>
              <w:t>行政主管部门</w:t>
            </w:r>
          </w:p>
        </w:tc>
        <w:tc>
          <w:tcPr>
            <w:tcW w:w="911" w:type="dxa"/>
            <w:vAlign w:val="center"/>
          </w:tcPr>
          <w:p w14:paraId="59D3EB83">
            <w:pPr>
              <w:jc w:val="center"/>
              <w:rPr>
                <w:rFonts w:ascii="Arial"/>
                <w:sz w:val="21"/>
              </w:rPr>
            </w:pPr>
            <w:r>
              <w:rPr>
                <w:rFonts w:hint="eastAsia" w:eastAsia="宋体"/>
                <w:color w:val="0000FF"/>
                <w:sz w:val="21"/>
                <w:lang w:val="en-US" w:eastAsia="zh-CN"/>
              </w:rPr>
              <w:t>宜良县综合行政执法局</w:t>
            </w:r>
          </w:p>
        </w:tc>
      </w:tr>
    </w:tbl>
    <w:p w14:paraId="58730785">
      <w:pPr>
        <w:spacing w:line="450" w:lineRule="auto"/>
        <w:rPr>
          <w:rFonts w:ascii="Arial"/>
          <w:sz w:val="21"/>
        </w:rPr>
      </w:pPr>
    </w:p>
    <w:p w14:paraId="705069D6">
      <w:pPr>
        <w:pStyle w:val="2"/>
        <w:spacing w:before="120" w:line="163" w:lineRule="auto"/>
        <w:ind w:left="7306"/>
        <w:rPr>
          <w:sz w:val="28"/>
          <w:szCs w:val="28"/>
        </w:rPr>
      </w:pPr>
      <w:r>
        <w:rPr>
          <w:spacing w:val="-11"/>
          <w:sz w:val="28"/>
          <w:szCs w:val="28"/>
        </w:rPr>
        <w:t>—</w:t>
      </w:r>
      <w:r>
        <w:rPr>
          <w:rFonts w:ascii="宋体" w:hAnsi="宋体" w:eastAsia="宋体" w:cs="宋体"/>
          <w:spacing w:val="-11"/>
          <w:sz w:val="28"/>
          <w:szCs w:val="28"/>
        </w:rPr>
        <w:t>15</w:t>
      </w:r>
      <w:r>
        <w:rPr>
          <w:spacing w:val="-11"/>
          <w:sz w:val="28"/>
          <w:szCs w:val="28"/>
        </w:rPr>
        <w:t>—</w:t>
      </w:r>
    </w:p>
    <w:p w14:paraId="0D04124C">
      <w:pPr>
        <w:spacing w:line="163" w:lineRule="auto"/>
        <w:rPr>
          <w:sz w:val="28"/>
          <w:szCs w:val="28"/>
        </w:rPr>
        <w:sectPr>
          <w:pgSz w:w="16839" w:h="11906"/>
          <w:pgMar w:top="400" w:right="553" w:bottom="400" w:left="553" w:header="0" w:footer="0" w:gutter="0"/>
          <w:pgNumType w:fmt="decimal"/>
          <w:cols w:space="720" w:num="1"/>
        </w:sectPr>
      </w:pPr>
    </w:p>
    <w:p w14:paraId="3E551976">
      <w:pPr>
        <w:spacing w:before="19"/>
      </w:pPr>
    </w:p>
    <w:p w14:paraId="47B9B468">
      <w:pPr>
        <w:spacing w:before="19"/>
      </w:pPr>
    </w:p>
    <w:p w14:paraId="136A9E9D">
      <w:pPr>
        <w:spacing w:before="18"/>
      </w:pPr>
    </w:p>
    <w:p w14:paraId="462EFBF1">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40559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56640417">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7A396F9A">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601769D5">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0C85FBA7">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6EB2E79F">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2F5C91A5">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79F21868">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16381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685" w:type="dxa"/>
            <w:vAlign w:val="top"/>
          </w:tcPr>
          <w:p w14:paraId="3A87F42D">
            <w:pPr>
              <w:spacing w:line="399" w:lineRule="auto"/>
              <w:rPr>
                <w:rFonts w:ascii="Arial"/>
                <w:sz w:val="21"/>
              </w:rPr>
            </w:pPr>
          </w:p>
          <w:p w14:paraId="568B4B20">
            <w:pPr>
              <w:spacing w:before="78" w:line="183" w:lineRule="auto"/>
              <w:ind w:left="226"/>
              <w:rPr>
                <w:rFonts w:ascii="宋体" w:hAnsi="宋体" w:eastAsia="宋体" w:cs="宋体"/>
                <w:sz w:val="24"/>
                <w:szCs w:val="24"/>
              </w:rPr>
            </w:pPr>
            <w:r>
              <w:rPr>
                <w:rFonts w:ascii="宋体" w:hAnsi="宋体" w:eastAsia="宋体" w:cs="宋体"/>
                <w:spacing w:val="-5"/>
                <w:sz w:val="24"/>
                <w:szCs w:val="24"/>
              </w:rPr>
              <w:t>33</w:t>
            </w:r>
          </w:p>
        </w:tc>
        <w:tc>
          <w:tcPr>
            <w:tcW w:w="680" w:type="dxa"/>
            <w:vAlign w:val="top"/>
          </w:tcPr>
          <w:p w14:paraId="29D1442C">
            <w:pPr>
              <w:spacing w:line="399" w:lineRule="auto"/>
              <w:rPr>
                <w:rFonts w:ascii="Arial"/>
                <w:sz w:val="21"/>
              </w:rPr>
            </w:pPr>
          </w:p>
          <w:p w14:paraId="51811568">
            <w:pPr>
              <w:spacing w:before="78" w:line="183" w:lineRule="auto"/>
              <w:ind w:left="220"/>
              <w:rPr>
                <w:rFonts w:ascii="宋体" w:hAnsi="宋体" w:eastAsia="宋体" w:cs="宋体"/>
                <w:sz w:val="24"/>
                <w:szCs w:val="24"/>
              </w:rPr>
            </w:pPr>
            <w:r>
              <w:rPr>
                <w:rFonts w:ascii="宋体" w:hAnsi="宋体" w:eastAsia="宋体" w:cs="宋体"/>
                <w:spacing w:val="-5"/>
                <w:sz w:val="24"/>
                <w:szCs w:val="24"/>
              </w:rPr>
              <w:t>33</w:t>
            </w:r>
          </w:p>
        </w:tc>
        <w:tc>
          <w:tcPr>
            <w:tcW w:w="3051" w:type="dxa"/>
            <w:vAlign w:val="top"/>
          </w:tcPr>
          <w:p w14:paraId="138E41EC">
            <w:pPr>
              <w:pStyle w:val="7"/>
              <w:spacing w:before="178" w:line="201" w:lineRule="auto"/>
              <w:ind w:left="63" w:right="73" w:firstLine="3"/>
              <w:jc w:val="both"/>
            </w:pPr>
            <w:r>
              <w:rPr>
                <w:spacing w:val="-8"/>
              </w:rPr>
              <w:t>对单位或者个人擅自在城市</w:t>
            </w:r>
            <w:r>
              <w:rPr>
                <w:spacing w:val="20"/>
              </w:rPr>
              <w:t>桥梁上架设各类管线、设置广</w:t>
            </w:r>
            <w:r>
              <w:rPr>
                <w:spacing w:val="23"/>
              </w:rPr>
              <w:t>告等辅助物的行政处罚</w:t>
            </w:r>
          </w:p>
        </w:tc>
        <w:tc>
          <w:tcPr>
            <w:tcW w:w="1842" w:type="dxa"/>
            <w:vAlign w:val="top"/>
          </w:tcPr>
          <w:p w14:paraId="01C7B35C">
            <w:pPr>
              <w:pStyle w:val="7"/>
              <w:spacing w:before="44" w:line="187" w:lineRule="auto"/>
              <w:ind w:left="65" w:right="65"/>
              <w:jc w:val="both"/>
            </w:pPr>
            <w:r>
              <w:rPr>
                <w:spacing w:val="12"/>
              </w:rPr>
              <w:t>建设部《城市桥梁</w:t>
            </w:r>
            <w:r>
              <w:rPr>
                <w:spacing w:val="8"/>
              </w:rPr>
              <w:t>检测和养护维修</w:t>
            </w:r>
            <w:r>
              <w:rPr>
                <w:spacing w:val="4"/>
              </w:rPr>
              <w:t>管理办法》（</w:t>
            </w:r>
            <w:r>
              <w:rPr>
                <w:rFonts w:ascii="宋体" w:hAnsi="宋体" w:eastAsia="宋体" w:cs="宋体"/>
                <w:spacing w:val="4"/>
              </w:rPr>
              <w:t>2003</w:t>
            </w:r>
            <w:r>
              <w:rPr>
                <w:spacing w:val="12"/>
              </w:rPr>
              <w:t>年公布）</w:t>
            </w:r>
          </w:p>
        </w:tc>
        <w:tc>
          <w:tcPr>
            <w:tcW w:w="6971" w:type="dxa"/>
            <w:vAlign w:val="top"/>
          </w:tcPr>
          <w:p w14:paraId="05442100">
            <w:pPr>
              <w:pStyle w:val="7"/>
              <w:spacing w:before="178" w:line="201" w:lineRule="auto"/>
              <w:ind w:left="71" w:right="70" w:firstLine="1"/>
              <w:jc w:val="both"/>
            </w:pPr>
            <w:r>
              <w:rPr>
                <w:spacing w:val="17"/>
              </w:rPr>
              <w:t>第二十六条单位或者个人擅自在城市桥梁上架设各类管</w:t>
            </w:r>
            <w:r>
              <w:rPr>
                <w:spacing w:val="16"/>
              </w:rPr>
              <w:t>线、设置广</w:t>
            </w:r>
            <w:r>
              <w:rPr>
                <w:spacing w:val="21"/>
              </w:rPr>
              <w:t>告等辅助物的，由城市</w:t>
            </w:r>
            <w:r>
              <w:rPr>
                <w:rFonts w:hint="eastAsia"/>
                <w:spacing w:val="21"/>
                <w:lang w:eastAsia="zh-CN"/>
              </w:rPr>
              <w:t>人民政府</w:t>
            </w:r>
            <w:r>
              <w:rPr>
                <w:spacing w:val="21"/>
              </w:rPr>
              <w:t>市政工程设施行政主管部门责令</w:t>
            </w:r>
            <w:r>
              <w:rPr>
                <w:spacing w:val="20"/>
              </w:rPr>
              <w:t>限期</w:t>
            </w:r>
            <w:r>
              <w:rPr>
                <w:spacing w:val="10"/>
              </w:rPr>
              <w:t>改正，并可处</w:t>
            </w:r>
            <w:r>
              <w:rPr>
                <w:rFonts w:ascii="宋体" w:hAnsi="宋体" w:eastAsia="宋体" w:cs="宋体"/>
                <w:spacing w:val="10"/>
              </w:rPr>
              <w:t>2</w:t>
            </w:r>
            <w:r>
              <w:rPr>
                <w:spacing w:val="10"/>
              </w:rPr>
              <w:t>万元以下的罚款；造成损失的，依法承担赔偿责</w:t>
            </w:r>
            <w:r>
              <w:rPr>
                <w:spacing w:val="9"/>
              </w:rPr>
              <w:t>任。</w:t>
            </w:r>
          </w:p>
        </w:tc>
        <w:tc>
          <w:tcPr>
            <w:tcW w:w="1586" w:type="dxa"/>
            <w:vAlign w:val="top"/>
          </w:tcPr>
          <w:p w14:paraId="13C619B5">
            <w:pPr>
              <w:pStyle w:val="7"/>
              <w:spacing w:before="179" w:line="201" w:lineRule="auto"/>
              <w:ind w:left="68" w:right="70" w:hanging="5"/>
              <w:jc w:val="both"/>
            </w:pPr>
            <w:r>
              <w:rPr>
                <w:spacing w:val="41"/>
              </w:rPr>
              <w:t>城市</w:t>
            </w:r>
            <w:r>
              <w:rPr>
                <w:rFonts w:hint="eastAsia"/>
                <w:spacing w:val="41"/>
                <w:lang w:eastAsia="zh-CN"/>
              </w:rPr>
              <w:t>人民政府</w:t>
            </w:r>
            <w:r>
              <w:rPr>
                <w:spacing w:val="40"/>
              </w:rPr>
              <w:t>市政工程设施</w:t>
            </w:r>
            <w:r>
              <w:rPr>
                <w:spacing w:val="21"/>
              </w:rPr>
              <w:t>行政主管部门</w:t>
            </w:r>
          </w:p>
        </w:tc>
        <w:tc>
          <w:tcPr>
            <w:tcW w:w="911" w:type="dxa"/>
            <w:vAlign w:val="center"/>
          </w:tcPr>
          <w:p w14:paraId="52227226">
            <w:pPr>
              <w:jc w:val="center"/>
              <w:rPr>
                <w:rFonts w:ascii="Arial"/>
                <w:sz w:val="21"/>
              </w:rPr>
            </w:pPr>
            <w:r>
              <w:rPr>
                <w:rFonts w:hint="eastAsia" w:eastAsia="宋体"/>
                <w:color w:val="0000FF"/>
                <w:sz w:val="21"/>
                <w:lang w:val="en-US" w:eastAsia="zh-CN"/>
              </w:rPr>
              <w:t>宜良县综合行政执法局</w:t>
            </w:r>
          </w:p>
        </w:tc>
      </w:tr>
      <w:tr w14:paraId="54CDB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685" w:type="dxa"/>
            <w:vAlign w:val="top"/>
          </w:tcPr>
          <w:p w14:paraId="77F0C963">
            <w:pPr>
              <w:spacing w:line="272" w:lineRule="auto"/>
              <w:rPr>
                <w:rFonts w:ascii="Arial"/>
                <w:sz w:val="21"/>
              </w:rPr>
            </w:pPr>
          </w:p>
          <w:p w14:paraId="37E3C7E3">
            <w:pPr>
              <w:spacing w:line="273" w:lineRule="auto"/>
              <w:rPr>
                <w:rFonts w:ascii="Arial"/>
                <w:sz w:val="21"/>
              </w:rPr>
            </w:pPr>
          </w:p>
          <w:p w14:paraId="23935618">
            <w:pPr>
              <w:spacing w:line="273" w:lineRule="auto"/>
              <w:rPr>
                <w:rFonts w:ascii="Arial"/>
                <w:sz w:val="21"/>
              </w:rPr>
            </w:pPr>
          </w:p>
          <w:p w14:paraId="18746ED4">
            <w:pPr>
              <w:spacing w:before="78" w:line="183" w:lineRule="auto"/>
              <w:ind w:left="226"/>
              <w:rPr>
                <w:rFonts w:ascii="宋体" w:hAnsi="宋体" w:eastAsia="宋体" w:cs="宋体"/>
                <w:sz w:val="24"/>
                <w:szCs w:val="24"/>
              </w:rPr>
            </w:pPr>
            <w:r>
              <w:rPr>
                <w:rFonts w:ascii="宋体" w:hAnsi="宋体" w:eastAsia="宋体" w:cs="宋体"/>
                <w:spacing w:val="-5"/>
                <w:sz w:val="24"/>
                <w:szCs w:val="24"/>
              </w:rPr>
              <w:t>34</w:t>
            </w:r>
          </w:p>
        </w:tc>
        <w:tc>
          <w:tcPr>
            <w:tcW w:w="680" w:type="dxa"/>
            <w:vAlign w:val="top"/>
          </w:tcPr>
          <w:p w14:paraId="43BD11CF">
            <w:pPr>
              <w:spacing w:line="272" w:lineRule="auto"/>
              <w:rPr>
                <w:rFonts w:ascii="Arial"/>
                <w:sz w:val="21"/>
              </w:rPr>
            </w:pPr>
          </w:p>
          <w:p w14:paraId="38B522C9">
            <w:pPr>
              <w:spacing w:line="273" w:lineRule="auto"/>
              <w:rPr>
                <w:rFonts w:ascii="Arial"/>
                <w:sz w:val="21"/>
              </w:rPr>
            </w:pPr>
          </w:p>
          <w:p w14:paraId="3C994AA0">
            <w:pPr>
              <w:spacing w:line="273" w:lineRule="auto"/>
              <w:rPr>
                <w:rFonts w:ascii="Arial"/>
                <w:sz w:val="21"/>
              </w:rPr>
            </w:pPr>
          </w:p>
          <w:p w14:paraId="2813621D">
            <w:pPr>
              <w:spacing w:before="78" w:line="183" w:lineRule="auto"/>
              <w:ind w:left="220"/>
              <w:rPr>
                <w:rFonts w:ascii="宋体" w:hAnsi="宋体" w:eastAsia="宋体" w:cs="宋体"/>
                <w:sz w:val="24"/>
                <w:szCs w:val="24"/>
              </w:rPr>
            </w:pPr>
            <w:r>
              <w:rPr>
                <w:rFonts w:ascii="宋体" w:hAnsi="宋体" w:eastAsia="宋体" w:cs="宋体"/>
                <w:spacing w:val="-5"/>
                <w:sz w:val="24"/>
                <w:szCs w:val="24"/>
              </w:rPr>
              <w:t>34</w:t>
            </w:r>
          </w:p>
        </w:tc>
        <w:tc>
          <w:tcPr>
            <w:tcW w:w="3051" w:type="dxa"/>
            <w:vAlign w:val="top"/>
          </w:tcPr>
          <w:p w14:paraId="52BD256A">
            <w:pPr>
              <w:spacing w:line="375" w:lineRule="auto"/>
              <w:rPr>
                <w:rFonts w:ascii="Arial"/>
                <w:sz w:val="21"/>
              </w:rPr>
            </w:pPr>
          </w:p>
          <w:p w14:paraId="7730453B">
            <w:pPr>
              <w:pStyle w:val="7"/>
              <w:spacing w:before="86" w:line="199" w:lineRule="auto"/>
              <w:ind w:left="66" w:right="73"/>
              <w:jc w:val="both"/>
            </w:pPr>
            <w:r>
              <w:rPr>
                <w:spacing w:val="-8"/>
              </w:rPr>
              <w:t>对单位和个人擅自在城市桥</w:t>
            </w:r>
            <w:r>
              <w:rPr>
                <w:spacing w:val="42"/>
              </w:rPr>
              <w:t>梁施工控制范围内从事河道</w:t>
            </w:r>
            <w:r>
              <w:rPr>
                <w:spacing w:val="14"/>
              </w:rPr>
              <w:t>疏浚、挖掘、打桩、地下管道</w:t>
            </w:r>
            <w:r>
              <w:rPr>
                <w:spacing w:val="20"/>
              </w:rPr>
              <w:t>顶进、爆破等作业的行政处罚</w:t>
            </w:r>
          </w:p>
        </w:tc>
        <w:tc>
          <w:tcPr>
            <w:tcW w:w="1842" w:type="dxa"/>
            <w:vAlign w:val="top"/>
          </w:tcPr>
          <w:p w14:paraId="79318D12">
            <w:pPr>
              <w:spacing w:line="375" w:lineRule="auto"/>
              <w:rPr>
                <w:rFonts w:ascii="Arial"/>
                <w:sz w:val="21"/>
              </w:rPr>
            </w:pPr>
          </w:p>
          <w:p w14:paraId="0C3E70B4">
            <w:pPr>
              <w:pStyle w:val="7"/>
              <w:spacing w:before="85" w:line="198" w:lineRule="auto"/>
              <w:ind w:left="65" w:right="65"/>
              <w:jc w:val="both"/>
            </w:pPr>
            <w:r>
              <w:rPr>
                <w:spacing w:val="12"/>
              </w:rPr>
              <w:t>建设部《城市桥梁</w:t>
            </w:r>
            <w:r>
              <w:rPr>
                <w:spacing w:val="8"/>
              </w:rPr>
              <w:t>检测和养护维修</w:t>
            </w:r>
            <w:r>
              <w:rPr>
                <w:spacing w:val="4"/>
              </w:rPr>
              <w:t>管理办法》（</w:t>
            </w:r>
            <w:r>
              <w:rPr>
                <w:rFonts w:ascii="宋体" w:hAnsi="宋体" w:eastAsia="宋体" w:cs="宋体"/>
                <w:spacing w:val="4"/>
              </w:rPr>
              <w:t>2003</w:t>
            </w:r>
            <w:r>
              <w:rPr>
                <w:spacing w:val="12"/>
              </w:rPr>
              <w:t>年公布）</w:t>
            </w:r>
          </w:p>
        </w:tc>
        <w:tc>
          <w:tcPr>
            <w:tcW w:w="6971" w:type="dxa"/>
            <w:vAlign w:val="top"/>
          </w:tcPr>
          <w:p w14:paraId="51B17729">
            <w:pPr>
              <w:pStyle w:val="7"/>
              <w:spacing w:before="42" w:line="196" w:lineRule="auto"/>
              <w:ind w:left="72" w:right="70"/>
              <w:jc w:val="both"/>
            </w:pPr>
            <w:r>
              <w:rPr>
                <w:spacing w:val="13"/>
              </w:rPr>
              <w:t>第二十七条单位和个人擅自在城市桥梁施工控制范围内</w:t>
            </w:r>
            <w:r>
              <w:rPr>
                <w:spacing w:val="12"/>
              </w:rPr>
              <w:t>从事本办法</w:t>
            </w:r>
            <w:r>
              <w:rPr>
                <w:spacing w:val="18"/>
              </w:rPr>
              <w:t>第十四条第二款规定的活动的，由城市</w:t>
            </w:r>
            <w:r>
              <w:rPr>
                <w:rFonts w:hint="eastAsia"/>
                <w:spacing w:val="18"/>
                <w:lang w:eastAsia="zh-CN"/>
              </w:rPr>
              <w:t>人民政府</w:t>
            </w:r>
            <w:r>
              <w:rPr>
                <w:spacing w:val="18"/>
              </w:rPr>
              <w:t>市政工程设施行政主</w:t>
            </w:r>
            <w:r>
              <w:rPr>
                <w:spacing w:val="9"/>
              </w:rPr>
              <w:t>管部门责令限期改正，并可处</w:t>
            </w:r>
            <w:r>
              <w:rPr>
                <w:rFonts w:ascii="宋体" w:hAnsi="宋体" w:eastAsia="宋体" w:cs="宋体"/>
                <w:spacing w:val="9"/>
              </w:rPr>
              <w:t>1</w:t>
            </w:r>
            <w:r>
              <w:rPr>
                <w:spacing w:val="9"/>
              </w:rPr>
              <w:t>万元以上</w:t>
            </w:r>
            <w:r>
              <w:rPr>
                <w:rFonts w:ascii="宋体" w:hAnsi="宋体" w:eastAsia="宋体" w:cs="宋体"/>
                <w:spacing w:val="9"/>
              </w:rPr>
              <w:t>3</w:t>
            </w:r>
            <w:r>
              <w:rPr>
                <w:spacing w:val="9"/>
              </w:rPr>
              <w:t>万元以下的罚款。</w:t>
            </w:r>
          </w:p>
          <w:p w14:paraId="4F215C4A">
            <w:pPr>
              <w:pStyle w:val="7"/>
              <w:spacing w:before="1" w:line="187" w:lineRule="auto"/>
              <w:ind w:left="63" w:right="66" w:firstLine="9"/>
              <w:jc w:val="both"/>
            </w:pPr>
            <w:r>
              <w:rPr>
                <w:spacing w:val="13"/>
              </w:rPr>
              <w:t>第十四条第二款在城市桥梁施工控制范围内从事河道疏浚、挖掘、打</w:t>
            </w:r>
            <w:r>
              <w:rPr>
                <w:spacing w:val="15"/>
              </w:rPr>
              <w:t>桩、地下管道顶进、爆破等作业的单位和个人，在取得施工许可证前应</w:t>
            </w:r>
            <w:r>
              <w:rPr>
                <w:spacing w:val="16"/>
              </w:rPr>
              <w:t>当先经城市人</w:t>
            </w:r>
            <w:r>
              <w:rPr>
                <w:rFonts w:hint="eastAsia"/>
                <w:spacing w:val="16"/>
                <w:lang w:eastAsia="zh-CN"/>
              </w:rPr>
              <w:t>民政府</w:t>
            </w:r>
            <w:r>
              <w:rPr>
                <w:spacing w:val="16"/>
              </w:rPr>
              <w:t>市政工程设施行政主管部门同意，并与城市桥梁的</w:t>
            </w:r>
            <w:r>
              <w:rPr>
                <w:spacing w:val="13"/>
              </w:rPr>
              <w:t>产权人签订保护协议，采取保护措施后，方可施工。</w:t>
            </w:r>
          </w:p>
        </w:tc>
        <w:tc>
          <w:tcPr>
            <w:tcW w:w="1586" w:type="dxa"/>
            <w:vAlign w:val="top"/>
          </w:tcPr>
          <w:p w14:paraId="3EC0D684">
            <w:pPr>
              <w:spacing w:line="257" w:lineRule="auto"/>
              <w:rPr>
                <w:rFonts w:ascii="Arial"/>
                <w:sz w:val="21"/>
              </w:rPr>
            </w:pPr>
          </w:p>
          <w:p w14:paraId="3A72543F">
            <w:pPr>
              <w:spacing w:line="257" w:lineRule="auto"/>
              <w:rPr>
                <w:rFonts w:ascii="Arial"/>
                <w:sz w:val="21"/>
              </w:rPr>
            </w:pPr>
          </w:p>
          <w:p w14:paraId="612C367A">
            <w:pPr>
              <w:pStyle w:val="7"/>
              <w:spacing w:before="85" w:line="200" w:lineRule="auto"/>
              <w:ind w:left="68" w:right="70" w:hanging="5"/>
              <w:jc w:val="both"/>
            </w:pPr>
            <w:r>
              <w:rPr>
                <w:spacing w:val="41"/>
              </w:rPr>
              <w:t>城市人</w:t>
            </w:r>
            <w:r>
              <w:rPr>
                <w:rFonts w:hint="eastAsia"/>
                <w:spacing w:val="41"/>
                <w:lang w:eastAsia="zh-CN"/>
              </w:rPr>
              <w:t>民政府</w:t>
            </w:r>
            <w:r>
              <w:rPr>
                <w:spacing w:val="40"/>
              </w:rPr>
              <w:t>市政工程设施</w:t>
            </w:r>
            <w:r>
              <w:rPr>
                <w:spacing w:val="21"/>
              </w:rPr>
              <w:t>行政主管部门</w:t>
            </w:r>
          </w:p>
        </w:tc>
        <w:tc>
          <w:tcPr>
            <w:tcW w:w="911" w:type="dxa"/>
            <w:vAlign w:val="center"/>
          </w:tcPr>
          <w:p w14:paraId="257F493A">
            <w:pPr>
              <w:jc w:val="center"/>
              <w:rPr>
                <w:rFonts w:ascii="Arial"/>
                <w:sz w:val="21"/>
              </w:rPr>
            </w:pPr>
            <w:r>
              <w:rPr>
                <w:rFonts w:hint="eastAsia" w:eastAsia="宋体"/>
                <w:color w:val="0000FF"/>
                <w:sz w:val="21"/>
                <w:lang w:val="en-US" w:eastAsia="zh-CN"/>
              </w:rPr>
              <w:t>宜良县综合行政执法局</w:t>
            </w:r>
          </w:p>
        </w:tc>
      </w:tr>
      <w:tr w14:paraId="620A9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3" w:hRule="atLeast"/>
        </w:trPr>
        <w:tc>
          <w:tcPr>
            <w:tcW w:w="685" w:type="dxa"/>
            <w:vAlign w:val="top"/>
          </w:tcPr>
          <w:p w14:paraId="04FCB603">
            <w:pPr>
              <w:spacing w:line="284" w:lineRule="auto"/>
              <w:rPr>
                <w:rFonts w:ascii="Arial"/>
                <w:sz w:val="21"/>
              </w:rPr>
            </w:pPr>
          </w:p>
          <w:p w14:paraId="38201D07">
            <w:pPr>
              <w:spacing w:line="284" w:lineRule="auto"/>
              <w:rPr>
                <w:rFonts w:ascii="Arial"/>
                <w:sz w:val="21"/>
              </w:rPr>
            </w:pPr>
          </w:p>
          <w:p w14:paraId="335C5847">
            <w:pPr>
              <w:spacing w:line="285" w:lineRule="auto"/>
              <w:rPr>
                <w:rFonts w:ascii="Arial"/>
                <w:sz w:val="21"/>
              </w:rPr>
            </w:pPr>
          </w:p>
          <w:p w14:paraId="3954F2D8">
            <w:pPr>
              <w:spacing w:before="78" w:line="183" w:lineRule="auto"/>
              <w:ind w:left="226"/>
              <w:rPr>
                <w:rFonts w:ascii="宋体" w:hAnsi="宋体" w:eastAsia="宋体" w:cs="宋体"/>
                <w:sz w:val="24"/>
                <w:szCs w:val="24"/>
              </w:rPr>
            </w:pPr>
            <w:r>
              <w:rPr>
                <w:rFonts w:ascii="宋体" w:hAnsi="宋体" w:eastAsia="宋体" w:cs="宋体"/>
                <w:spacing w:val="-5"/>
                <w:sz w:val="24"/>
                <w:szCs w:val="24"/>
              </w:rPr>
              <w:t>35</w:t>
            </w:r>
          </w:p>
        </w:tc>
        <w:tc>
          <w:tcPr>
            <w:tcW w:w="680" w:type="dxa"/>
            <w:vAlign w:val="top"/>
          </w:tcPr>
          <w:p w14:paraId="095D5218">
            <w:pPr>
              <w:spacing w:line="284" w:lineRule="auto"/>
              <w:rPr>
                <w:rFonts w:ascii="Arial"/>
                <w:sz w:val="21"/>
              </w:rPr>
            </w:pPr>
          </w:p>
          <w:p w14:paraId="3ABA31B3">
            <w:pPr>
              <w:spacing w:line="284" w:lineRule="auto"/>
              <w:rPr>
                <w:rFonts w:ascii="Arial"/>
                <w:sz w:val="21"/>
              </w:rPr>
            </w:pPr>
          </w:p>
          <w:p w14:paraId="77608F9A">
            <w:pPr>
              <w:spacing w:line="285" w:lineRule="auto"/>
              <w:rPr>
                <w:rFonts w:ascii="Arial"/>
                <w:sz w:val="21"/>
              </w:rPr>
            </w:pPr>
          </w:p>
          <w:p w14:paraId="6136B06D">
            <w:pPr>
              <w:spacing w:before="78" w:line="183" w:lineRule="auto"/>
              <w:ind w:left="220"/>
              <w:rPr>
                <w:rFonts w:ascii="宋体" w:hAnsi="宋体" w:eastAsia="宋体" w:cs="宋体"/>
                <w:sz w:val="24"/>
                <w:szCs w:val="24"/>
              </w:rPr>
            </w:pPr>
            <w:r>
              <w:rPr>
                <w:rFonts w:ascii="宋体" w:hAnsi="宋体" w:eastAsia="宋体" w:cs="宋体"/>
                <w:spacing w:val="-5"/>
                <w:sz w:val="24"/>
                <w:szCs w:val="24"/>
              </w:rPr>
              <w:t>35</w:t>
            </w:r>
          </w:p>
        </w:tc>
        <w:tc>
          <w:tcPr>
            <w:tcW w:w="3051" w:type="dxa"/>
            <w:vAlign w:val="top"/>
          </w:tcPr>
          <w:p w14:paraId="774DAB13">
            <w:pPr>
              <w:spacing w:line="274" w:lineRule="auto"/>
              <w:rPr>
                <w:rFonts w:ascii="Arial"/>
                <w:sz w:val="21"/>
              </w:rPr>
            </w:pPr>
          </w:p>
          <w:p w14:paraId="2B81B900">
            <w:pPr>
              <w:spacing w:line="274" w:lineRule="auto"/>
              <w:rPr>
                <w:rFonts w:ascii="Arial"/>
                <w:sz w:val="21"/>
              </w:rPr>
            </w:pPr>
          </w:p>
          <w:p w14:paraId="1676014A">
            <w:pPr>
              <w:pStyle w:val="7"/>
              <w:spacing w:before="85" w:line="200" w:lineRule="auto"/>
              <w:ind w:left="64" w:right="73" w:firstLine="2"/>
              <w:jc w:val="both"/>
            </w:pPr>
            <w:r>
              <w:rPr>
                <w:spacing w:val="17"/>
              </w:rPr>
              <w:t>对超限机动车辆、履带车、铁</w:t>
            </w:r>
            <w:r>
              <w:rPr>
                <w:spacing w:val="-5"/>
              </w:rPr>
              <w:t>轮车等擅自经过城市桥梁的</w:t>
            </w:r>
            <w:r>
              <w:rPr>
                <w:spacing w:val="18"/>
              </w:rPr>
              <w:t>行政处罚</w:t>
            </w:r>
          </w:p>
        </w:tc>
        <w:tc>
          <w:tcPr>
            <w:tcW w:w="1842" w:type="dxa"/>
            <w:vAlign w:val="top"/>
          </w:tcPr>
          <w:p w14:paraId="7F347AFF">
            <w:pPr>
              <w:spacing w:line="409" w:lineRule="auto"/>
              <w:rPr>
                <w:rFonts w:ascii="Arial"/>
                <w:sz w:val="21"/>
              </w:rPr>
            </w:pPr>
          </w:p>
          <w:p w14:paraId="5FD7CF11">
            <w:pPr>
              <w:pStyle w:val="7"/>
              <w:spacing w:before="86" w:line="198" w:lineRule="auto"/>
              <w:ind w:left="65" w:right="65"/>
              <w:jc w:val="both"/>
            </w:pPr>
            <w:r>
              <w:rPr>
                <w:spacing w:val="12"/>
              </w:rPr>
              <w:t>建设部《城市桥梁</w:t>
            </w:r>
            <w:r>
              <w:rPr>
                <w:spacing w:val="8"/>
              </w:rPr>
              <w:t>检测和养护维修</w:t>
            </w:r>
            <w:r>
              <w:rPr>
                <w:spacing w:val="4"/>
              </w:rPr>
              <w:t>管理办法》（</w:t>
            </w:r>
            <w:r>
              <w:rPr>
                <w:rFonts w:ascii="宋体" w:hAnsi="宋体" w:eastAsia="宋体" w:cs="宋体"/>
                <w:spacing w:val="4"/>
              </w:rPr>
              <w:t>2003</w:t>
            </w:r>
            <w:r>
              <w:rPr>
                <w:spacing w:val="12"/>
              </w:rPr>
              <w:t>年公布）</w:t>
            </w:r>
          </w:p>
        </w:tc>
        <w:tc>
          <w:tcPr>
            <w:tcW w:w="6971" w:type="dxa"/>
            <w:vAlign w:val="top"/>
          </w:tcPr>
          <w:p w14:paraId="71D469EB">
            <w:pPr>
              <w:pStyle w:val="7"/>
              <w:spacing w:before="216" w:line="196" w:lineRule="auto"/>
              <w:ind w:left="64" w:right="70" w:firstLine="8"/>
              <w:jc w:val="both"/>
            </w:pPr>
            <w:r>
              <w:rPr>
                <w:spacing w:val="12"/>
              </w:rPr>
              <w:t>第二十八条违反本办法第十六条、第二十三条规定，由城市</w:t>
            </w:r>
            <w:r>
              <w:rPr>
                <w:rFonts w:hint="eastAsia"/>
                <w:spacing w:val="12"/>
                <w:lang w:eastAsia="zh-CN"/>
              </w:rPr>
              <w:t>人民政府</w:t>
            </w:r>
            <w:r>
              <w:rPr>
                <w:spacing w:val="15"/>
              </w:rPr>
              <w:t>市政工程设施行政主管部门责令限期改正，并可处</w:t>
            </w:r>
            <w:r>
              <w:rPr>
                <w:rFonts w:ascii="宋体" w:hAnsi="宋体" w:eastAsia="宋体" w:cs="宋体"/>
                <w:spacing w:val="15"/>
              </w:rPr>
              <w:t>1</w:t>
            </w:r>
            <w:r>
              <w:rPr>
                <w:spacing w:val="15"/>
              </w:rPr>
              <w:t>万元以</w:t>
            </w:r>
            <w:r>
              <w:rPr>
                <w:spacing w:val="14"/>
              </w:rPr>
              <w:t>上</w:t>
            </w:r>
            <w:r>
              <w:rPr>
                <w:rFonts w:ascii="宋体" w:hAnsi="宋体" w:eastAsia="宋体" w:cs="宋体"/>
                <w:spacing w:val="14"/>
              </w:rPr>
              <w:t>2</w:t>
            </w:r>
            <w:r>
              <w:rPr>
                <w:spacing w:val="14"/>
              </w:rPr>
              <w:t>万</w:t>
            </w:r>
            <w:r>
              <w:rPr>
                <w:spacing w:val="15"/>
              </w:rPr>
              <w:t>元以下的罚款；造成损失的，依法承担赔偿责任。</w:t>
            </w:r>
          </w:p>
          <w:p w14:paraId="2F56E8FF">
            <w:pPr>
              <w:pStyle w:val="7"/>
              <w:spacing w:line="200" w:lineRule="auto"/>
              <w:ind w:left="64" w:right="70" w:firstLine="8"/>
              <w:jc w:val="both"/>
            </w:pPr>
            <w:r>
              <w:rPr>
                <w:spacing w:val="18"/>
              </w:rPr>
              <w:t>第十六条超限机动车辆、履带车、铁轮车等需经过城市桥</w:t>
            </w:r>
            <w:r>
              <w:rPr>
                <w:spacing w:val="17"/>
              </w:rPr>
              <w:t>梁的，在</w:t>
            </w:r>
            <w:r>
              <w:rPr>
                <w:spacing w:val="16"/>
              </w:rPr>
              <w:t>报公安交通管理部门审批前，应当先经城市</w:t>
            </w:r>
            <w:r>
              <w:rPr>
                <w:rFonts w:hint="eastAsia"/>
                <w:spacing w:val="16"/>
                <w:lang w:eastAsia="zh-CN"/>
              </w:rPr>
              <w:t>人民政府</w:t>
            </w:r>
            <w:r>
              <w:rPr>
                <w:spacing w:val="16"/>
              </w:rPr>
              <w:t>市政工程设施行</w:t>
            </w:r>
            <w:r>
              <w:rPr>
                <w:spacing w:val="13"/>
              </w:rPr>
              <w:t>政主管部门同意，并采取相应技术措施后，方可通行。</w:t>
            </w:r>
          </w:p>
        </w:tc>
        <w:tc>
          <w:tcPr>
            <w:tcW w:w="1586" w:type="dxa"/>
            <w:vAlign w:val="top"/>
          </w:tcPr>
          <w:p w14:paraId="3D6A54FD">
            <w:pPr>
              <w:spacing w:line="274" w:lineRule="auto"/>
              <w:rPr>
                <w:rFonts w:ascii="Arial"/>
                <w:sz w:val="21"/>
              </w:rPr>
            </w:pPr>
          </w:p>
          <w:p w14:paraId="7C4754FE">
            <w:pPr>
              <w:spacing w:line="274" w:lineRule="auto"/>
              <w:rPr>
                <w:rFonts w:ascii="Arial"/>
                <w:sz w:val="21"/>
              </w:rPr>
            </w:pPr>
          </w:p>
          <w:p w14:paraId="4B967900">
            <w:pPr>
              <w:pStyle w:val="7"/>
              <w:spacing w:before="86" w:line="200" w:lineRule="auto"/>
              <w:ind w:left="68" w:right="70" w:hanging="5"/>
              <w:jc w:val="both"/>
            </w:pPr>
            <w:r>
              <w:rPr>
                <w:spacing w:val="41"/>
              </w:rPr>
              <w:t>城市</w:t>
            </w:r>
            <w:r>
              <w:rPr>
                <w:rFonts w:hint="eastAsia"/>
                <w:spacing w:val="41"/>
                <w:lang w:eastAsia="zh-CN"/>
              </w:rPr>
              <w:t>人民政府</w:t>
            </w:r>
            <w:r>
              <w:rPr>
                <w:spacing w:val="40"/>
              </w:rPr>
              <w:t>市政工程设施</w:t>
            </w:r>
            <w:r>
              <w:rPr>
                <w:spacing w:val="21"/>
              </w:rPr>
              <w:t>行政主管部门</w:t>
            </w:r>
          </w:p>
        </w:tc>
        <w:tc>
          <w:tcPr>
            <w:tcW w:w="911" w:type="dxa"/>
            <w:vAlign w:val="center"/>
          </w:tcPr>
          <w:p w14:paraId="138AE1F7">
            <w:pPr>
              <w:jc w:val="center"/>
              <w:rPr>
                <w:rFonts w:ascii="Arial"/>
                <w:sz w:val="21"/>
              </w:rPr>
            </w:pPr>
            <w:r>
              <w:rPr>
                <w:rFonts w:hint="eastAsia" w:eastAsia="宋体"/>
                <w:color w:val="0000FF"/>
                <w:sz w:val="21"/>
                <w:lang w:val="en-US" w:eastAsia="zh-CN"/>
              </w:rPr>
              <w:t>宜良县综合行政执法局</w:t>
            </w:r>
          </w:p>
        </w:tc>
      </w:tr>
      <w:tr w14:paraId="372BA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9" w:hRule="atLeast"/>
        </w:trPr>
        <w:tc>
          <w:tcPr>
            <w:tcW w:w="685" w:type="dxa"/>
            <w:vAlign w:val="top"/>
          </w:tcPr>
          <w:p w14:paraId="7A34FC52">
            <w:pPr>
              <w:spacing w:line="262" w:lineRule="auto"/>
              <w:rPr>
                <w:rFonts w:ascii="Arial"/>
                <w:sz w:val="21"/>
              </w:rPr>
            </w:pPr>
          </w:p>
          <w:p w14:paraId="50216CAC">
            <w:pPr>
              <w:spacing w:line="262" w:lineRule="auto"/>
              <w:rPr>
                <w:rFonts w:ascii="Arial"/>
                <w:sz w:val="21"/>
              </w:rPr>
            </w:pPr>
          </w:p>
          <w:p w14:paraId="3BB74DB6">
            <w:pPr>
              <w:spacing w:line="263" w:lineRule="auto"/>
              <w:rPr>
                <w:rFonts w:ascii="Arial"/>
                <w:sz w:val="21"/>
              </w:rPr>
            </w:pPr>
          </w:p>
          <w:p w14:paraId="44C441FC">
            <w:pPr>
              <w:spacing w:line="263" w:lineRule="auto"/>
              <w:rPr>
                <w:rFonts w:ascii="Arial"/>
                <w:sz w:val="21"/>
              </w:rPr>
            </w:pPr>
          </w:p>
          <w:p w14:paraId="459426CB">
            <w:pPr>
              <w:spacing w:line="263" w:lineRule="auto"/>
              <w:rPr>
                <w:rFonts w:ascii="Arial"/>
                <w:sz w:val="21"/>
              </w:rPr>
            </w:pPr>
          </w:p>
          <w:p w14:paraId="69928093">
            <w:pPr>
              <w:spacing w:before="78" w:line="183" w:lineRule="auto"/>
              <w:ind w:left="226"/>
              <w:rPr>
                <w:rFonts w:ascii="宋体" w:hAnsi="宋体" w:eastAsia="宋体" w:cs="宋体"/>
                <w:sz w:val="24"/>
                <w:szCs w:val="24"/>
              </w:rPr>
            </w:pPr>
            <w:r>
              <w:rPr>
                <w:rFonts w:ascii="宋体" w:hAnsi="宋体" w:eastAsia="宋体" w:cs="宋体"/>
                <w:spacing w:val="-5"/>
                <w:sz w:val="24"/>
                <w:szCs w:val="24"/>
              </w:rPr>
              <w:t>36</w:t>
            </w:r>
          </w:p>
        </w:tc>
        <w:tc>
          <w:tcPr>
            <w:tcW w:w="680" w:type="dxa"/>
            <w:vAlign w:val="top"/>
          </w:tcPr>
          <w:p w14:paraId="2AB639F4">
            <w:pPr>
              <w:spacing w:line="262" w:lineRule="auto"/>
              <w:rPr>
                <w:rFonts w:ascii="Arial"/>
                <w:sz w:val="21"/>
              </w:rPr>
            </w:pPr>
          </w:p>
          <w:p w14:paraId="2ADFC09E">
            <w:pPr>
              <w:spacing w:line="262" w:lineRule="auto"/>
              <w:rPr>
                <w:rFonts w:ascii="Arial"/>
                <w:sz w:val="21"/>
              </w:rPr>
            </w:pPr>
          </w:p>
          <w:p w14:paraId="3EB88028">
            <w:pPr>
              <w:spacing w:line="263" w:lineRule="auto"/>
              <w:rPr>
                <w:rFonts w:ascii="Arial"/>
                <w:sz w:val="21"/>
              </w:rPr>
            </w:pPr>
          </w:p>
          <w:p w14:paraId="21F6BCC5">
            <w:pPr>
              <w:spacing w:line="263" w:lineRule="auto"/>
              <w:rPr>
                <w:rFonts w:ascii="Arial"/>
                <w:sz w:val="21"/>
              </w:rPr>
            </w:pPr>
          </w:p>
          <w:p w14:paraId="243FAC57">
            <w:pPr>
              <w:spacing w:line="263" w:lineRule="auto"/>
              <w:rPr>
                <w:rFonts w:ascii="Arial"/>
                <w:sz w:val="21"/>
              </w:rPr>
            </w:pPr>
          </w:p>
          <w:p w14:paraId="6FF9E46F">
            <w:pPr>
              <w:spacing w:before="78" w:line="183" w:lineRule="auto"/>
              <w:ind w:left="220"/>
              <w:rPr>
                <w:rFonts w:ascii="宋体" w:hAnsi="宋体" w:eastAsia="宋体" w:cs="宋体"/>
                <w:sz w:val="24"/>
                <w:szCs w:val="24"/>
              </w:rPr>
            </w:pPr>
            <w:r>
              <w:rPr>
                <w:rFonts w:ascii="宋体" w:hAnsi="宋体" w:eastAsia="宋体" w:cs="宋体"/>
                <w:spacing w:val="-5"/>
                <w:sz w:val="24"/>
                <w:szCs w:val="24"/>
              </w:rPr>
              <w:t>36</w:t>
            </w:r>
          </w:p>
        </w:tc>
        <w:tc>
          <w:tcPr>
            <w:tcW w:w="3051" w:type="dxa"/>
            <w:vAlign w:val="top"/>
          </w:tcPr>
          <w:p w14:paraId="114A137A">
            <w:pPr>
              <w:spacing w:line="251" w:lineRule="auto"/>
              <w:rPr>
                <w:rFonts w:ascii="Arial"/>
                <w:sz w:val="21"/>
              </w:rPr>
            </w:pPr>
          </w:p>
          <w:p w14:paraId="4B1421B2">
            <w:pPr>
              <w:spacing w:line="251" w:lineRule="auto"/>
              <w:rPr>
                <w:rFonts w:ascii="Arial"/>
                <w:sz w:val="21"/>
              </w:rPr>
            </w:pPr>
          </w:p>
          <w:p w14:paraId="2642875C">
            <w:pPr>
              <w:spacing w:line="252" w:lineRule="auto"/>
              <w:rPr>
                <w:rFonts w:ascii="Arial"/>
                <w:sz w:val="21"/>
              </w:rPr>
            </w:pPr>
          </w:p>
          <w:p w14:paraId="1B319E2A">
            <w:pPr>
              <w:spacing w:line="252" w:lineRule="auto"/>
              <w:rPr>
                <w:rFonts w:ascii="Arial"/>
                <w:sz w:val="21"/>
              </w:rPr>
            </w:pPr>
          </w:p>
          <w:p w14:paraId="19A44199">
            <w:pPr>
              <w:pStyle w:val="7"/>
              <w:spacing w:before="85" w:line="201" w:lineRule="auto"/>
              <w:ind w:left="67" w:right="73" w:hanging="1"/>
              <w:jc w:val="both"/>
            </w:pPr>
            <w:r>
              <w:rPr>
                <w:spacing w:val="42"/>
              </w:rPr>
              <w:t>对建设单位或者地下管线专</w:t>
            </w:r>
            <w:r>
              <w:t>业管理单位未移交地下管线</w:t>
            </w:r>
            <w:r>
              <w:rPr>
                <w:spacing w:val="19"/>
              </w:rPr>
              <w:t>工程档案的行政处罚</w:t>
            </w:r>
          </w:p>
        </w:tc>
        <w:tc>
          <w:tcPr>
            <w:tcW w:w="1842" w:type="dxa"/>
            <w:vAlign w:val="top"/>
          </w:tcPr>
          <w:p w14:paraId="6C84681A">
            <w:pPr>
              <w:spacing w:line="289" w:lineRule="auto"/>
              <w:rPr>
                <w:rFonts w:ascii="Arial"/>
                <w:sz w:val="21"/>
              </w:rPr>
            </w:pPr>
          </w:p>
          <w:p w14:paraId="6C41C7AE">
            <w:pPr>
              <w:spacing w:line="290" w:lineRule="auto"/>
              <w:rPr>
                <w:rFonts w:ascii="Arial"/>
                <w:sz w:val="21"/>
              </w:rPr>
            </w:pPr>
          </w:p>
          <w:p w14:paraId="4582506C">
            <w:pPr>
              <w:spacing w:line="290" w:lineRule="auto"/>
              <w:rPr>
                <w:rFonts w:ascii="Arial"/>
                <w:sz w:val="21"/>
              </w:rPr>
            </w:pPr>
          </w:p>
          <w:p w14:paraId="29FED898">
            <w:pPr>
              <w:pStyle w:val="7"/>
              <w:spacing w:before="86" w:line="198" w:lineRule="auto"/>
              <w:ind w:left="64" w:right="70" w:firstLine="2"/>
              <w:jc w:val="both"/>
            </w:pPr>
            <w:r>
              <w:rPr>
                <w:spacing w:val="11"/>
              </w:rPr>
              <w:t>住建部《城市地下</w:t>
            </w:r>
            <w:r>
              <w:rPr>
                <w:spacing w:val="7"/>
              </w:rPr>
              <w:t>管线工程档案管</w:t>
            </w:r>
            <w:r>
              <w:rPr>
                <w:spacing w:val="-3"/>
              </w:rPr>
              <w:t>理办法》（</w:t>
            </w:r>
            <w:r>
              <w:rPr>
                <w:rFonts w:ascii="宋体" w:hAnsi="宋体" w:eastAsia="宋体" w:cs="宋体"/>
                <w:spacing w:val="-3"/>
              </w:rPr>
              <w:t>2019</w:t>
            </w:r>
            <w:r>
              <w:rPr>
                <w:spacing w:val="12"/>
              </w:rPr>
              <w:t>年修正）</w:t>
            </w:r>
          </w:p>
        </w:tc>
        <w:tc>
          <w:tcPr>
            <w:tcW w:w="6971" w:type="dxa"/>
            <w:vAlign w:val="top"/>
          </w:tcPr>
          <w:p w14:paraId="7941881E">
            <w:pPr>
              <w:pStyle w:val="7"/>
              <w:spacing w:before="260" w:line="196" w:lineRule="auto"/>
              <w:ind w:left="67" w:right="64" w:firstLine="5"/>
            </w:pPr>
            <w:r>
              <w:rPr>
                <w:spacing w:val="20"/>
              </w:rPr>
              <w:t>第十七条建设单位违反本办法规定，未移交地下管</w:t>
            </w:r>
            <w:r>
              <w:rPr>
                <w:spacing w:val="19"/>
              </w:rPr>
              <w:t>线工程档案的，</w:t>
            </w:r>
            <w:r>
              <w:rPr>
                <w:spacing w:val="10"/>
              </w:rPr>
              <w:t>由建设主管部门责令改正，处</w:t>
            </w:r>
            <w:r>
              <w:rPr>
                <w:rFonts w:ascii="宋体" w:hAnsi="宋体" w:eastAsia="宋体" w:cs="宋体"/>
                <w:spacing w:val="10"/>
              </w:rPr>
              <w:t>1</w:t>
            </w:r>
            <w:r>
              <w:rPr>
                <w:spacing w:val="10"/>
              </w:rPr>
              <w:t>万元以上</w:t>
            </w:r>
            <w:r>
              <w:rPr>
                <w:rFonts w:ascii="宋体" w:hAnsi="宋体" w:eastAsia="宋体" w:cs="宋体"/>
                <w:spacing w:val="10"/>
              </w:rPr>
              <w:t>10</w:t>
            </w:r>
            <w:r>
              <w:rPr>
                <w:spacing w:val="10"/>
              </w:rPr>
              <w:t>万元以</w:t>
            </w:r>
            <w:r>
              <w:rPr>
                <w:spacing w:val="9"/>
              </w:rPr>
              <w:t>下的罚款；对单位</w:t>
            </w:r>
            <w:r>
              <w:rPr>
                <w:spacing w:val="17"/>
              </w:rPr>
              <w:t>直接负责的主管人员和其他直接责任人员，处单位罚款数额</w:t>
            </w:r>
            <w:r>
              <w:rPr>
                <w:rFonts w:ascii="宋体" w:hAnsi="宋体" w:eastAsia="宋体" w:cs="宋体"/>
                <w:spacing w:val="17"/>
              </w:rPr>
              <w:t>5%</w:t>
            </w:r>
            <w:r>
              <w:rPr>
                <w:spacing w:val="16"/>
              </w:rPr>
              <w:t>以上</w:t>
            </w:r>
            <w:r>
              <w:rPr>
                <w:rFonts w:ascii="宋体" w:hAnsi="宋体" w:eastAsia="宋体" w:cs="宋体"/>
                <w:spacing w:val="16"/>
              </w:rPr>
              <w:t>10%</w:t>
            </w:r>
            <w:r>
              <w:rPr>
                <w:spacing w:val="18"/>
              </w:rPr>
              <w:t>以下的罚款；因建设单位未移交地下管</w:t>
            </w:r>
            <w:r>
              <w:rPr>
                <w:spacing w:val="17"/>
              </w:rPr>
              <w:t>线工程档案，造成施工单位在</w:t>
            </w:r>
            <w:r>
              <w:rPr>
                <w:spacing w:val="16"/>
              </w:rPr>
              <w:t>施工中损坏地下管线的，建设单位依法承担相应的责任。</w:t>
            </w:r>
          </w:p>
          <w:p w14:paraId="70C76D0C">
            <w:pPr>
              <w:pStyle w:val="7"/>
              <w:spacing w:line="199" w:lineRule="auto"/>
              <w:ind w:left="68" w:right="70" w:firstLine="4"/>
              <w:jc w:val="both"/>
            </w:pPr>
            <w:r>
              <w:rPr>
                <w:spacing w:val="23"/>
              </w:rPr>
              <w:t>第十八条地下管线专业管理单位违反本办法规定，未移交地下管线</w:t>
            </w:r>
            <w:r>
              <w:rPr>
                <w:spacing w:val="9"/>
              </w:rPr>
              <w:t>工程档案的，由建设主管部门责令改正，处</w:t>
            </w:r>
            <w:r>
              <w:rPr>
                <w:rFonts w:ascii="宋体" w:hAnsi="宋体" w:eastAsia="宋体" w:cs="宋体"/>
                <w:spacing w:val="9"/>
              </w:rPr>
              <w:t>1</w:t>
            </w:r>
            <w:r>
              <w:rPr>
                <w:spacing w:val="9"/>
              </w:rPr>
              <w:t>万元以下</w:t>
            </w:r>
            <w:r>
              <w:rPr>
                <w:spacing w:val="8"/>
              </w:rPr>
              <w:t>的罚款；因地</w:t>
            </w:r>
            <w:r>
              <w:rPr>
                <w:spacing w:val="23"/>
              </w:rPr>
              <w:t>下管线专业管理单位未移交地下管线工程档案，造成施工单位在施工</w:t>
            </w:r>
            <w:r>
              <w:rPr>
                <w:spacing w:val="21"/>
              </w:rPr>
              <w:t>中损坏地下管线的，地下管线专业管理单位依法承担相应的责任。</w:t>
            </w:r>
          </w:p>
        </w:tc>
        <w:tc>
          <w:tcPr>
            <w:tcW w:w="1586" w:type="dxa"/>
            <w:vAlign w:val="top"/>
          </w:tcPr>
          <w:p w14:paraId="4FDEF8E5">
            <w:pPr>
              <w:spacing w:line="257" w:lineRule="auto"/>
              <w:rPr>
                <w:rFonts w:ascii="Arial"/>
                <w:sz w:val="21"/>
              </w:rPr>
            </w:pPr>
          </w:p>
          <w:p w14:paraId="6F5E9F77">
            <w:pPr>
              <w:spacing w:line="257" w:lineRule="auto"/>
              <w:rPr>
                <w:rFonts w:ascii="Arial"/>
                <w:sz w:val="21"/>
              </w:rPr>
            </w:pPr>
          </w:p>
          <w:p w14:paraId="6035799D">
            <w:pPr>
              <w:spacing w:line="257" w:lineRule="auto"/>
              <w:rPr>
                <w:rFonts w:ascii="Arial"/>
                <w:sz w:val="21"/>
              </w:rPr>
            </w:pPr>
          </w:p>
          <w:p w14:paraId="12EEFDDE">
            <w:pPr>
              <w:spacing w:line="257" w:lineRule="auto"/>
              <w:rPr>
                <w:rFonts w:ascii="Arial"/>
                <w:sz w:val="21"/>
              </w:rPr>
            </w:pPr>
          </w:p>
          <w:p w14:paraId="2CD5BA56">
            <w:pPr>
              <w:spacing w:line="258" w:lineRule="auto"/>
              <w:rPr>
                <w:rFonts w:ascii="Arial"/>
                <w:sz w:val="21"/>
              </w:rPr>
            </w:pPr>
          </w:p>
          <w:p w14:paraId="490E84E7">
            <w:pPr>
              <w:pStyle w:val="7"/>
              <w:spacing w:before="86" w:line="210" w:lineRule="auto"/>
              <w:ind w:left="67"/>
            </w:pPr>
            <w:r>
              <w:rPr>
                <w:spacing w:val="21"/>
              </w:rPr>
              <w:t>建设主管部门</w:t>
            </w:r>
          </w:p>
        </w:tc>
        <w:tc>
          <w:tcPr>
            <w:tcW w:w="911" w:type="dxa"/>
            <w:vAlign w:val="center"/>
          </w:tcPr>
          <w:p w14:paraId="43EC25D3">
            <w:pPr>
              <w:jc w:val="center"/>
              <w:rPr>
                <w:rFonts w:ascii="Arial"/>
                <w:sz w:val="21"/>
              </w:rPr>
            </w:pPr>
            <w:r>
              <w:rPr>
                <w:rFonts w:hint="eastAsia" w:eastAsia="宋体"/>
                <w:color w:val="0000FF"/>
                <w:sz w:val="21"/>
                <w:lang w:val="en-US" w:eastAsia="zh-CN"/>
              </w:rPr>
              <w:t>宜良县综合行政执法局</w:t>
            </w:r>
          </w:p>
        </w:tc>
      </w:tr>
    </w:tbl>
    <w:p w14:paraId="73DAE84C">
      <w:pPr>
        <w:spacing w:line="432" w:lineRule="auto"/>
        <w:rPr>
          <w:rFonts w:ascii="Arial"/>
          <w:sz w:val="21"/>
        </w:rPr>
      </w:pPr>
    </w:p>
    <w:p w14:paraId="36F92B9D">
      <w:pPr>
        <w:pStyle w:val="2"/>
        <w:spacing w:before="121" w:line="163" w:lineRule="auto"/>
        <w:ind w:left="7306"/>
        <w:rPr>
          <w:sz w:val="28"/>
          <w:szCs w:val="28"/>
        </w:rPr>
      </w:pPr>
      <w:r>
        <w:rPr>
          <w:spacing w:val="-11"/>
          <w:sz w:val="28"/>
          <w:szCs w:val="28"/>
        </w:rPr>
        <w:t>—</w:t>
      </w:r>
      <w:r>
        <w:rPr>
          <w:rFonts w:ascii="宋体" w:hAnsi="宋体" w:eastAsia="宋体" w:cs="宋体"/>
          <w:spacing w:val="-11"/>
          <w:sz w:val="28"/>
          <w:szCs w:val="28"/>
        </w:rPr>
        <w:t>16</w:t>
      </w:r>
      <w:r>
        <w:rPr>
          <w:spacing w:val="-11"/>
          <w:sz w:val="28"/>
          <w:szCs w:val="28"/>
        </w:rPr>
        <w:t>—</w:t>
      </w:r>
    </w:p>
    <w:p w14:paraId="4D6BC7D0">
      <w:pPr>
        <w:spacing w:line="163" w:lineRule="auto"/>
        <w:rPr>
          <w:sz w:val="28"/>
          <w:szCs w:val="28"/>
        </w:rPr>
        <w:sectPr>
          <w:pgSz w:w="16839" w:h="11906"/>
          <w:pgMar w:top="400" w:right="553" w:bottom="400" w:left="553" w:header="0" w:footer="0" w:gutter="0"/>
          <w:pgNumType w:fmt="decimal"/>
          <w:cols w:space="720" w:num="1"/>
        </w:sectPr>
      </w:pPr>
    </w:p>
    <w:p w14:paraId="00907939">
      <w:pPr>
        <w:spacing w:before="19"/>
      </w:pPr>
    </w:p>
    <w:p w14:paraId="4B4796F9">
      <w:pPr>
        <w:spacing w:before="19"/>
      </w:pPr>
    </w:p>
    <w:p w14:paraId="64865AF1">
      <w:pPr>
        <w:spacing w:before="18"/>
      </w:pPr>
    </w:p>
    <w:p w14:paraId="20B2CAA4">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2071"/>
        <w:gridCol w:w="6742"/>
        <w:gridCol w:w="1586"/>
        <w:gridCol w:w="911"/>
      </w:tblGrid>
      <w:tr w14:paraId="64223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711439A3">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4495ECBD">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03A50A75">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2071" w:type="dxa"/>
            <w:vAlign w:val="top"/>
          </w:tcPr>
          <w:p w14:paraId="76044C7C">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742" w:type="dxa"/>
            <w:vAlign w:val="top"/>
          </w:tcPr>
          <w:p w14:paraId="3C1FBEE8">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359EE07C">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6F5421BB">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7921B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685" w:type="dxa"/>
            <w:vAlign w:val="top"/>
          </w:tcPr>
          <w:p w14:paraId="42B293E2">
            <w:pPr>
              <w:spacing w:line="274" w:lineRule="auto"/>
              <w:rPr>
                <w:rFonts w:ascii="Arial"/>
                <w:sz w:val="21"/>
              </w:rPr>
            </w:pPr>
          </w:p>
          <w:p w14:paraId="778E24A1">
            <w:pPr>
              <w:spacing w:line="274" w:lineRule="auto"/>
              <w:rPr>
                <w:rFonts w:ascii="Arial"/>
                <w:sz w:val="21"/>
              </w:rPr>
            </w:pPr>
          </w:p>
          <w:p w14:paraId="7278E572">
            <w:pPr>
              <w:spacing w:line="274" w:lineRule="auto"/>
              <w:rPr>
                <w:rFonts w:ascii="Arial"/>
                <w:sz w:val="21"/>
              </w:rPr>
            </w:pPr>
          </w:p>
          <w:p w14:paraId="15276012">
            <w:pPr>
              <w:spacing w:line="275" w:lineRule="auto"/>
              <w:rPr>
                <w:rFonts w:ascii="Arial"/>
                <w:sz w:val="21"/>
              </w:rPr>
            </w:pPr>
          </w:p>
          <w:p w14:paraId="7DD0BFE8">
            <w:pPr>
              <w:spacing w:line="275" w:lineRule="auto"/>
              <w:rPr>
                <w:rFonts w:ascii="Arial"/>
                <w:sz w:val="21"/>
              </w:rPr>
            </w:pPr>
          </w:p>
          <w:p w14:paraId="7CC7BF96">
            <w:pPr>
              <w:spacing w:before="78" w:line="183" w:lineRule="auto"/>
              <w:ind w:left="226"/>
              <w:rPr>
                <w:rFonts w:ascii="宋体" w:hAnsi="宋体" w:eastAsia="宋体" w:cs="宋体"/>
                <w:sz w:val="24"/>
                <w:szCs w:val="24"/>
              </w:rPr>
            </w:pPr>
            <w:r>
              <w:rPr>
                <w:rFonts w:ascii="宋体" w:hAnsi="宋体" w:eastAsia="宋体" w:cs="宋体"/>
                <w:spacing w:val="-5"/>
                <w:sz w:val="24"/>
                <w:szCs w:val="24"/>
              </w:rPr>
              <w:t>37</w:t>
            </w:r>
          </w:p>
        </w:tc>
        <w:tc>
          <w:tcPr>
            <w:tcW w:w="680" w:type="dxa"/>
            <w:vAlign w:val="top"/>
          </w:tcPr>
          <w:p w14:paraId="0C990CCE">
            <w:pPr>
              <w:spacing w:line="274" w:lineRule="auto"/>
              <w:rPr>
                <w:rFonts w:ascii="Arial"/>
                <w:sz w:val="21"/>
              </w:rPr>
            </w:pPr>
          </w:p>
          <w:p w14:paraId="135134FC">
            <w:pPr>
              <w:spacing w:line="274" w:lineRule="auto"/>
              <w:rPr>
                <w:rFonts w:ascii="Arial"/>
                <w:sz w:val="21"/>
              </w:rPr>
            </w:pPr>
          </w:p>
          <w:p w14:paraId="517B8538">
            <w:pPr>
              <w:spacing w:line="274" w:lineRule="auto"/>
              <w:rPr>
                <w:rFonts w:ascii="Arial"/>
                <w:sz w:val="21"/>
              </w:rPr>
            </w:pPr>
          </w:p>
          <w:p w14:paraId="4B25E550">
            <w:pPr>
              <w:spacing w:line="275" w:lineRule="auto"/>
              <w:rPr>
                <w:rFonts w:ascii="Arial"/>
                <w:sz w:val="21"/>
              </w:rPr>
            </w:pPr>
          </w:p>
          <w:p w14:paraId="5B1543A3">
            <w:pPr>
              <w:spacing w:line="275" w:lineRule="auto"/>
              <w:rPr>
                <w:rFonts w:ascii="Arial"/>
                <w:sz w:val="21"/>
              </w:rPr>
            </w:pPr>
          </w:p>
          <w:p w14:paraId="564E6063">
            <w:pPr>
              <w:spacing w:before="78" w:line="183" w:lineRule="auto"/>
              <w:ind w:left="220"/>
              <w:rPr>
                <w:rFonts w:ascii="宋体" w:hAnsi="宋体" w:eastAsia="宋体" w:cs="宋体"/>
                <w:sz w:val="24"/>
                <w:szCs w:val="24"/>
              </w:rPr>
            </w:pPr>
            <w:r>
              <w:rPr>
                <w:rFonts w:ascii="宋体" w:hAnsi="宋体" w:eastAsia="宋体" w:cs="宋体"/>
                <w:spacing w:val="-5"/>
                <w:sz w:val="24"/>
                <w:szCs w:val="24"/>
              </w:rPr>
              <w:t>37</w:t>
            </w:r>
          </w:p>
        </w:tc>
        <w:tc>
          <w:tcPr>
            <w:tcW w:w="3051" w:type="dxa"/>
            <w:vAlign w:val="top"/>
          </w:tcPr>
          <w:p w14:paraId="755AA253">
            <w:pPr>
              <w:spacing w:line="327" w:lineRule="auto"/>
              <w:rPr>
                <w:rFonts w:ascii="Arial"/>
                <w:sz w:val="21"/>
              </w:rPr>
            </w:pPr>
          </w:p>
          <w:p w14:paraId="77C9427E">
            <w:pPr>
              <w:spacing w:line="328" w:lineRule="auto"/>
              <w:rPr>
                <w:rFonts w:ascii="Arial"/>
                <w:sz w:val="21"/>
              </w:rPr>
            </w:pPr>
          </w:p>
          <w:p w14:paraId="3BB15021">
            <w:pPr>
              <w:pStyle w:val="7"/>
              <w:spacing w:before="86" w:line="198" w:lineRule="auto"/>
              <w:ind w:left="60" w:right="73" w:firstLine="5"/>
            </w:pPr>
            <w:r>
              <w:rPr>
                <w:spacing w:val="-2"/>
              </w:rPr>
              <w:t>对施工单位施工工地未设置</w:t>
            </w:r>
            <w:r>
              <w:rPr>
                <w:spacing w:val="14"/>
              </w:rPr>
              <w:t>硬质围挡，或者未采取覆盖、</w:t>
            </w:r>
            <w:r>
              <w:rPr>
                <w:spacing w:val="16"/>
              </w:rPr>
              <w:t>分段作业、择时施工、洒水抑</w:t>
            </w:r>
            <w:r>
              <w:rPr>
                <w:spacing w:val="20"/>
              </w:rPr>
              <w:t>尘、冲洗地面和车辆等有效防</w:t>
            </w:r>
            <w:r>
              <w:rPr>
                <w:spacing w:val="-3"/>
              </w:rPr>
              <w:t>尘降尘措施等行为的行政处</w:t>
            </w:r>
            <w:r>
              <w:t>罚</w:t>
            </w:r>
          </w:p>
        </w:tc>
        <w:tc>
          <w:tcPr>
            <w:tcW w:w="2071" w:type="dxa"/>
            <w:vAlign w:val="top"/>
          </w:tcPr>
          <w:p w14:paraId="2B478ECF">
            <w:pPr>
              <w:spacing w:line="309" w:lineRule="auto"/>
              <w:rPr>
                <w:rFonts w:ascii="Arial"/>
                <w:sz w:val="21"/>
              </w:rPr>
            </w:pPr>
          </w:p>
          <w:p w14:paraId="25884200">
            <w:pPr>
              <w:spacing w:line="310" w:lineRule="auto"/>
              <w:rPr>
                <w:rFonts w:ascii="Arial"/>
                <w:sz w:val="21"/>
              </w:rPr>
            </w:pPr>
          </w:p>
          <w:p w14:paraId="07A4873F">
            <w:pPr>
              <w:spacing w:line="310" w:lineRule="auto"/>
              <w:rPr>
                <w:rFonts w:ascii="Arial"/>
                <w:sz w:val="21"/>
              </w:rPr>
            </w:pPr>
          </w:p>
          <w:p w14:paraId="57D82185">
            <w:pPr>
              <w:pStyle w:val="7"/>
              <w:spacing w:before="86" w:line="198" w:lineRule="auto"/>
              <w:ind w:left="71" w:right="71" w:hanging="30"/>
              <w:jc w:val="both"/>
            </w:pPr>
            <w:r>
              <w:rPr>
                <w:spacing w:val="29"/>
              </w:rPr>
              <w:t>《中华人民共和</w:t>
            </w:r>
            <w:r>
              <w:rPr>
                <w:spacing w:val="41"/>
              </w:rPr>
              <w:t>国大气污染防治</w:t>
            </w:r>
            <w:r>
              <w:rPr>
                <w:spacing w:val="-2"/>
              </w:rPr>
              <w:t>法》（</w:t>
            </w:r>
            <w:r>
              <w:rPr>
                <w:rFonts w:ascii="宋体" w:hAnsi="宋体" w:eastAsia="宋体" w:cs="宋体"/>
                <w:spacing w:val="-2"/>
              </w:rPr>
              <w:t>2018</w:t>
            </w:r>
            <w:r>
              <w:rPr>
                <w:spacing w:val="-2"/>
              </w:rPr>
              <w:t>年修</w:t>
            </w:r>
            <w:r>
              <w:rPr>
                <w:spacing w:val="-5"/>
              </w:rPr>
              <w:t>正）</w:t>
            </w:r>
          </w:p>
        </w:tc>
        <w:tc>
          <w:tcPr>
            <w:tcW w:w="6742" w:type="dxa"/>
            <w:vAlign w:val="top"/>
          </w:tcPr>
          <w:p w14:paraId="40FFC7CF">
            <w:pPr>
              <w:pStyle w:val="7"/>
              <w:spacing w:before="40" w:line="196" w:lineRule="auto"/>
              <w:ind w:left="68" w:right="70" w:firstLine="5"/>
              <w:jc w:val="both"/>
            </w:pPr>
            <w:r>
              <w:rPr>
                <w:spacing w:val="14"/>
              </w:rPr>
              <w:t>第一百一十五条违反本法规定，施工单位有下列行为之</w:t>
            </w:r>
            <w:r>
              <w:rPr>
                <w:spacing w:val="13"/>
              </w:rPr>
              <w:t>一的，由县</w:t>
            </w:r>
            <w:r>
              <w:rPr>
                <w:spacing w:val="24"/>
              </w:rPr>
              <w:t>级以上</w:t>
            </w:r>
            <w:r>
              <w:rPr>
                <w:rFonts w:hint="eastAsia"/>
                <w:spacing w:val="24"/>
                <w:lang w:eastAsia="zh-CN"/>
              </w:rPr>
              <w:t>人民政府</w:t>
            </w:r>
            <w:r>
              <w:rPr>
                <w:spacing w:val="24"/>
              </w:rPr>
              <w:t>住房城乡建设等主管部门按照职</w:t>
            </w:r>
            <w:r>
              <w:rPr>
                <w:spacing w:val="23"/>
              </w:rPr>
              <w:t>责责令改正，处一万</w:t>
            </w:r>
            <w:r>
              <w:rPr>
                <w:spacing w:val="17"/>
              </w:rPr>
              <w:t>元以上十万元以下的罚款；拒不改正的，责令停工整</w:t>
            </w:r>
            <w:r>
              <w:rPr>
                <w:spacing w:val="16"/>
              </w:rPr>
              <w:t>治：</w:t>
            </w:r>
          </w:p>
          <w:p w14:paraId="72ED2403">
            <w:pPr>
              <w:pStyle w:val="7"/>
              <w:spacing w:before="1" w:line="195" w:lineRule="auto"/>
              <w:ind w:left="67" w:right="70" w:hanging="19"/>
            </w:pPr>
            <w:r>
              <w:rPr>
                <w:spacing w:val="15"/>
              </w:rPr>
              <w:t>（一）施工工地未设置硬质围挡，或者未采取覆盖、分段作业、择时</w:t>
            </w:r>
            <w:r>
              <w:rPr>
                <w:spacing w:val="19"/>
              </w:rPr>
              <w:t>施工、洒水抑尘、冲洗地面和车辆等有效防尘降尘措施的；</w:t>
            </w:r>
          </w:p>
          <w:p w14:paraId="4D10328C">
            <w:pPr>
              <w:pStyle w:val="7"/>
              <w:spacing w:before="1" w:line="196" w:lineRule="auto"/>
              <w:ind w:left="74" w:right="70" w:hanging="26"/>
            </w:pPr>
            <w:r>
              <w:rPr>
                <w:spacing w:val="13"/>
              </w:rPr>
              <w:t>（二）建筑土方、工程渣土、建筑垃圾未</w:t>
            </w:r>
            <w:r>
              <w:rPr>
                <w:spacing w:val="12"/>
              </w:rPr>
              <w:t>及时清运，或者未采用密闭</w:t>
            </w:r>
            <w:r>
              <w:rPr>
                <w:spacing w:val="18"/>
              </w:rPr>
              <w:t>式防尘网遮盖的。</w:t>
            </w:r>
          </w:p>
          <w:p w14:paraId="0E59102E">
            <w:pPr>
              <w:pStyle w:val="7"/>
              <w:spacing w:before="1" w:line="187" w:lineRule="auto"/>
              <w:ind w:left="63" w:right="68" w:firstLine="456"/>
              <w:jc w:val="both"/>
            </w:pPr>
            <w:r>
              <w:rPr>
                <w:spacing w:val="22"/>
              </w:rPr>
              <w:t>违反本法规定，建设单位未对暂时不能开工的建设</w:t>
            </w:r>
            <w:r>
              <w:rPr>
                <w:spacing w:val="21"/>
              </w:rPr>
              <w:t>用地的裸露地</w:t>
            </w:r>
            <w:r>
              <w:rPr>
                <w:spacing w:val="22"/>
              </w:rPr>
              <w:t>面进行覆盖，或者未对超过三个月不能开工的建设用地的裸露地面进</w:t>
            </w:r>
            <w:r>
              <w:rPr>
                <w:spacing w:val="21"/>
              </w:rPr>
              <w:t>行绿化、铺装或者遮盖的，由县级以上</w:t>
            </w:r>
            <w:r>
              <w:rPr>
                <w:rFonts w:hint="eastAsia"/>
                <w:spacing w:val="21"/>
                <w:lang w:eastAsia="zh-CN"/>
              </w:rPr>
              <w:t>人民政府</w:t>
            </w:r>
            <w:r>
              <w:rPr>
                <w:spacing w:val="21"/>
              </w:rPr>
              <w:t>住房城乡建设等</w:t>
            </w:r>
            <w:r>
              <w:rPr>
                <w:spacing w:val="20"/>
              </w:rPr>
              <w:t>主管</w:t>
            </w:r>
            <w:r>
              <w:rPr>
                <w:spacing w:val="17"/>
              </w:rPr>
              <w:t>部门依照前款规定予以处罚。</w:t>
            </w:r>
          </w:p>
        </w:tc>
        <w:tc>
          <w:tcPr>
            <w:tcW w:w="1586" w:type="dxa"/>
            <w:vAlign w:val="top"/>
          </w:tcPr>
          <w:p w14:paraId="5F7CDF13">
            <w:pPr>
              <w:spacing w:line="309" w:lineRule="auto"/>
              <w:rPr>
                <w:rFonts w:ascii="Arial"/>
                <w:sz w:val="21"/>
              </w:rPr>
            </w:pPr>
          </w:p>
          <w:p w14:paraId="5404B8A1">
            <w:pPr>
              <w:spacing w:line="309" w:lineRule="auto"/>
              <w:rPr>
                <w:rFonts w:ascii="Arial"/>
                <w:sz w:val="21"/>
              </w:rPr>
            </w:pPr>
          </w:p>
          <w:p w14:paraId="01B3485D">
            <w:pPr>
              <w:spacing w:line="310" w:lineRule="auto"/>
              <w:rPr>
                <w:rFonts w:ascii="Arial"/>
                <w:sz w:val="21"/>
              </w:rPr>
            </w:pPr>
          </w:p>
          <w:p w14:paraId="33B78D25">
            <w:pPr>
              <w:pStyle w:val="7"/>
              <w:spacing w:before="85" w:line="194" w:lineRule="auto"/>
              <w:ind w:left="67" w:right="70" w:firstLine="3"/>
              <w:jc w:val="both"/>
            </w:pPr>
            <w:r>
              <w:rPr>
                <w:spacing w:val="39"/>
              </w:rPr>
              <w:t>县级以上</w:t>
            </w:r>
            <w:r>
              <w:rPr>
                <w:rFonts w:hint="eastAsia"/>
                <w:spacing w:val="39"/>
                <w:lang w:eastAsia="zh-CN"/>
              </w:rPr>
              <w:t>人民政府</w:t>
            </w:r>
            <w:r>
              <w:rPr>
                <w:spacing w:val="40"/>
              </w:rPr>
              <w:t>住房城乡</w:t>
            </w:r>
            <w:r>
              <w:rPr>
                <w:spacing w:val="1"/>
              </w:rPr>
              <w:t>建设等主管部</w:t>
            </w:r>
            <w:r>
              <w:t>门</w:t>
            </w:r>
          </w:p>
        </w:tc>
        <w:tc>
          <w:tcPr>
            <w:tcW w:w="911" w:type="dxa"/>
            <w:vAlign w:val="center"/>
          </w:tcPr>
          <w:p w14:paraId="7FCA0B7D">
            <w:pPr>
              <w:jc w:val="center"/>
              <w:rPr>
                <w:rFonts w:ascii="Arial"/>
                <w:sz w:val="21"/>
              </w:rPr>
            </w:pPr>
            <w:r>
              <w:rPr>
                <w:rFonts w:hint="eastAsia" w:eastAsia="宋体"/>
                <w:color w:val="0000FF"/>
                <w:sz w:val="21"/>
                <w:lang w:val="en-US" w:eastAsia="zh-CN"/>
              </w:rPr>
              <w:t>宜良县综合行政执法局</w:t>
            </w:r>
          </w:p>
        </w:tc>
      </w:tr>
      <w:tr w14:paraId="5CB87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685" w:type="dxa"/>
            <w:vAlign w:val="top"/>
          </w:tcPr>
          <w:p w14:paraId="0FAD3C6D">
            <w:pPr>
              <w:spacing w:line="272" w:lineRule="auto"/>
              <w:rPr>
                <w:rFonts w:ascii="Arial"/>
                <w:sz w:val="21"/>
              </w:rPr>
            </w:pPr>
          </w:p>
          <w:p w14:paraId="2429F3D8">
            <w:pPr>
              <w:spacing w:line="272" w:lineRule="auto"/>
              <w:rPr>
                <w:rFonts w:ascii="Arial"/>
                <w:sz w:val="21"/>
              </w:rPr>
            </w:pPr>
          </w:p>
          <w:p w14:paraId="00FB13E5">
            <w:pPr>
              <w:spacing w:line="273" w:lineRule="auto"/>
              <w:rPr>
                <w:rFonts w:ascii="Arial"/>
                <w:sz w:val="21"/>
              </w:rPr>
            </w:pPr>
          </w:p>
          <w:p w14:paraId="1E7DC7F0">
            <w:pPr>
              <w:spacing w:before="78" w:line="183" w:lineRule="auto"/>
              <w:ind w:left="226"/>
              <w:rPr>
                <w:rFonts w:ascii="宋体" w:hAnsi="宋体" w:eastAsia="宋体" w:cs="宋体"/>
                <w:sz w:val="24"/>
                <w:szCs w:val="24"/>
              </w:rPr>
            </w:pPr>
            <w:r>
              <w:rPr>
                <w:rFonts w:ascii="宋体" w:hAnsi="宋体" w:eastAsia="宋体" w:cs="宋体"/>
                <w:spacing w:val="-5"/>
                <w:sz w:val="24"/>
                <w:szCs w:val="24"/>
              </w:rPr>
              <w:t>38</w:t>
            </w:r>
          </w:p>
        </w:tc>
        <w:tc>
          <w:tcPr>
            <w:tcW w:w="680" w:type="dxa"/>
            <w:vAlign w:val="top"/>
          </w:tcPr>
          <w:p w14:paraId="0839B27B">
            <w:pPr>
              <w:spacing w:line="272" w:lineRule="auto"/>
              <w:rPr>
                <w:rFonts w:ascii="Arial"/>
                <w:sz w:val="21"/>
              </w:rPr>
            </w:pPr>
          </w:p>
          <w:p w14:paraId="27AE7EB0">
            <w:pPr>
              <w:spacing w:line="272" w:lineRule="auto"/>
              <w:rPr>
                <w:rFonts w:ascii="Arial"/>
                <w:sz w:val="21"/>
              </w:rPr>
            </w:pPr>
          </w:p>
          <w:p w14:paraId="65A69C77">
            <w:pPr>
              <w:spacing w:line="273" w:lineRule="auto"/>
              <w:rPr>
                <w:rFonts w:ascii="Arial"/>
                <w:sz w:val="21"/>
              </w:rPr>
            </w:pPr>
          </w:p>
          <w:p w14:paraId="44A4E42E">
            <w:pPr>
              <w:spacing w:before="78" w:line="183" w:lineRule="auto"/>
              <w:ind w:left="220"/>
              <w:rPr>
                <w:rFonts w:ascii="宋体" w:hAnsi="宋体" w:eastAsia="宋体" w:cs="宋体"/>
                <w:sz w:val="24"/>
                <w:szCs w:val="24"/>
              </w:rPr>
            </w:pPr>
            <w:r>
              <w:rPr>
                <w:rFonts w:ascii="宋体" w:hAnsi="宋体" w:eastAsia="宋体" w:cs="宋体"/>
                <w:spacing w:val="-5"/>
                <w:sz w:val="24"/>
                <w:szCs w:val="24"/>
              </w:rPr>
              <w:t>38</w:t>
            </w:r>
          </w:p>
        </w:tc>
        <w:tc>
          <w:tcPr>
            <w:tcW w:w="3051" w:type="dxa"/>
            <w:vAlign w:val="top"/>
          </w:tcPr>
          <w:p w14:paraId="0065A44E">
            <w:pPr>
              <w:spacing w:line="374" w:lineRule="auto"/>
              <w:rPr>
                <w:rFonts w:ascii="Arial"/>
                <w:sz w:val="21"/>
              </w:rPr>
            </w:pPr>
          </w:p>
          <w:p w14:paraId="764E06BA">
            <w:pPr>
              <w:pStyle w:val="7"/>
              <w:spacing w:before="86" w:line="199" w:lineRule="auto"/>
              <w:ind w:left="63" w:right="73" w:firstLine="3"/>
              <w:jc w:val="both"/>
            </w:pPr>
            <w:r>
              <w:rPr>
                <w:spacing w:val="42"/>
              </w:rPr>
              <w:t>对无障碍设施责任人不履行</w:t>
            </w:r>
            <w:r>
              <w:rPr>
                <w:spacing w:val="17"/>
              </w:rPr>
              <w:t>维护和管理职责，无法保障无</w:t>
            </w:r>
            <w:r>
              <w:rPr>
                <w:spacing w:val="1"/>
              </w:rPr>
              <w:t>障碍设施功能正常和使用安</w:t>
            </w:r>
            <w:r>
              <w:rPr>
                <w:spacing w:val="23"/>
              </w:rPr>
              <w:t>全等行为的行政处罚</w:t>
            </w:r>
          </w:p>
        </w:tc>
        <w:tc>
          <w:tcPr>
            <w:tcW w:w="2071" w:type="dxa"/>
            <w:vAlign w:val="top"/>
          </w:tcPr>
          <w:p w14:paraId="59A3BFA3">
            <w:pPr>
              <w:spacing w:line="374" w:lineRule="auto"/>
              <w:rPr>
                <w:rFonts w:ascii="Arial"/>
                <w:sz w:val="21"/>
              </w:rPr>
            </w:pPr>
          </w:p>
          <w:p w14:paraId="713E3C91">
            <w:pPr>
              <w:pStyle w:val="7"/>
              <w:spacing w:before="86" w:line="198" w:lineRule="auto"/>
              <w:ind w:left="63" w:right="71" w:hanging="22"/>
              <w:jc w:val="both"/>
            </w:pPr>
            <w:r>
              <w:rPr>
                <w:spacing w:val="29"/>
              </w:rPr>
              <w:t>《中华人民共和</w:t>
            </w:r>
            <w:r>
              <w:rPr>
                <w:spacing w:val="42"/>
              </w:rPr>
              <w:t>国无障碍环境建</w:t>
            </w:r>
            <w:r>
              <w:rPr>
                <w:spacing w:val="-3"/>
              </w:rPr>
              <w:t>设法》（</w:t>
            </w:r>
            <w:r>
              <w:rPr>
                <w:rFonts w:ascii="宋体" w:hAnsi="宋体" w:eastAsia="宋体" w:cs="宋体"/>
                <w:spacing w:val="-3"/>
              </w:rPr>
              <w:t>2023</w:t>
            </w:r>
            <w:r>
              <w:rPr>
                <w:spacing w:val="-3"/>
              </w:rPr>
              <w:t>年</w:t>
            </w:r>
            <w:r>
              <w:rPr>
                <w:spacing w:val="5"/>
              </w:rPr>
              <w:t>公布）</w:t>
            </w:r>
          </w:p>
        </w:tc>
        <w:tc>
          <w:tcPr>
            <w:tcW w:w="6742" w:type="dxa"/>
            <w:vAlign w:val="top"/>
          </w:tcPr>
          <w:p w14:paraId="68F767D5">
            <w:pPr>
              <w:pStyle w:val="7"/>
              <w:spacing w:before="42" w:line="196" w:lineRule="auto"/>
              <w:ind w:left="48" w:firstLine="24"/>
            </w:pPr>
            <w:r>
              <w:rPr>
                <w:spacing w:val="14"/>
              </w:rPr>
              <w:t>第六十五条违反本法规定，有下列情形之</w:t>
            </w:r>
            <w:r>
              <w:rPr>
                <w:spacing w:val="13"/>
              </w:rPr>
              <w:t>一的，由住房和城乡建设、</w:t>
            </w:r>
            <w:r>
              <w:rPr>
                <w:spacing w:val="19"/>
              </w:rPr>
              <w:t>民政、交通运输等相关主管部门责令限期改正；逾期未</w:t>
            </w:r>
            <w:r>
              <w:rPr>
                <w:spacing w:val="18"/>
              </w:rPr>
              <w:t>改正的，对单</w:t>
            </w:r>
            <w:r>
              <w:rPr>
                <w:spacing w:val="10"/>
              </w:rPr>
              <w:t>位处一万元以上三万元以下罚款，对个人处一百元以上五百元以下罚款：</w:t>
            </w:r>
            <w:r>
              <w:rPr>
                <w:spacing w:val="18"/>
              </w:rPr>
              <w:t>（一）无障碍设施责任人不履行维护和管理职责，无法保障无障碍设</w:t>
            </w:r>
            <w:r>
              <w:rPr>
                <w:spacing w:val="24"/>
              </w:rPr>
              <w:t>施功能正常和使用安全；</w:t>
            </w:r>
            <w:r>
              <w:rPr>
                <w:spacing w:val="17"/>
              </w:rPr>
              <w:t>（二）设置临时无障碍设施不符合相关规定；</w:t>
            </w:r>
            <w:r>
              <w:rPr>
                <w:spacing w:val="15"/>
              </w:rPr>
              <w:t>（三）擅自改变无障碍设施的用途或者非法占用</w:t>
            </w:r>
            <w:r>
              <w:rPr>
                <w:spacing w:val="14"/>
              </w:rPr>
              <w:t>、损坏无障碍设施。</w:t>
            </w:r>
          </w:p>
        </w:tc>
        <w:tc>
          <w:tcPr>
            <w:tcW w:w="1586" w:type="dxa"/>
            <w:vAlign w:val="top"/>
          </w:tcPr>
          <w:p w14:paraId="592DDC5B">
            <w:pPr>
              <w:spacing w:line="377" w:lineRule="auto"/>
              <w:rPr>
                <w:rFonts w:ascii="Arial"/>
                <w:sz w:val="21"/>
              </w:rPr>
            </w:pPr>
          </w:p>
          <w:p w14:paraId="1484EF7D">
            <w:pPr>
              <w:pStyle w:val="7"/>
              <w:spacing w:before="85" w:line="199" w:lineRule="auto"/>
              <w:ind w:left="66" w:right="70" w:firstLine="2"/>
              <w:jc w:val="both"/>
            </w:pPr>
            <w:r>
              <w:rPr>
                <w:spacing w:val="-1"/>
              </w:rPr>
              <w:t>住房和城乡建</w:t>
            </w:r>
            <w:r>
              <w:rPr>
                <w:spacing w:val="-4"/>
              </w:rPr>
              <w:t>设、民政、交通</w:t>
            </w:r>
            <w:r>
              <w:t>运输等相关主</w:t>
            </w:r>
            <w:r>
              <w:rPr>
                <w:spacing w:val="5"/>
              </w:rPr>
              <w:t>管部门</w:t>
            </w:r>
          </w:p>
        </w:tc>
        <w:tc>
          <w:tcPr>
            <w:tcW w:w="911" w:type="dxa"/>
            <w:vAlign w:val="center"/>
          </w:tcPr>
          <w:p w14:paraId="299428D4">
            <w:pPr>
              <w:jc w:val="center"/>
              <w:rPr>
                <w:rFonts w:ascii="Arial"/>
                <w:sz w:val="21"/>
              </w:rPr>
            </w:pPr>
            <w:r>
              <w:rPr>
                <w:rFonts w:hint="eastAsia" w:eastAsia="宋体"/>
                <w:color w:val="0000FF"/>
                <w:sz w:val="21"/>
                <w:lang w:val="en-US" w:eastAsia="zh-CN"/>
              </w:rPr>
              <w:t>宜良县综合行政执法局</w:t>
            </w:r>
          </w:p>
        </w:tc>
      </w:tr>
      <w:tr w14:paraId="23B12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85" w:type="dxa"/>
            <w:vAlign w:val="top"/>
          </w:tcPr>
          <w:p w14:paraId="598E9E1D">
            <w:pPr>
              <w:spacing w:line="340" w:lineRule="auto"/>
              <w:rPr>
                <w:rFonts w:ascii="Arial"/>
                <w:sz w:val="21"/>
              </w:rPr>
            </w:pPr>
          </w:p>
          <w:p w14:paraId="5A978C49">
            <w:pPr>
              <w:spacing w:line="341" w:lineRule="auto"/>
              <w:rPr>
                <w:rFonts w:ascii="Arial"/>
                <w:sz w:val="21"/>
              </w:rPr>
            </w:pPr>
          </w:p>
          <w:p w14:paraId="2017F6E9">
            <w:pPr>
              <w:spacing w:before="78" w:line="183" w:lineRule="auto"/>
              <w:ind w:left="226"/>
              <w:rPr>
                <w:rFonts w:ascii="宋体" w:hAnsi="宋体" w:eastAsia="宋体" w:cs="宋体"/>
                <w:sz w:val="24"/>
                <w:szCs w:val="24"/>
              </w:rPr>
            </w:pPr>
            <w:r>
              <w:rPr>
                <w:rFonts w:ascii="宋体" w:hAnsi="宋体" w:eastAsia="宋体" w:cs="宋体"/>
                <w:spacing w:val="-5"/>
                <w:sz w:val="24"/>
                <w:szCs w:val="24"/>
              </w:rPr>
              <w:t>39</w:t>
            </w:r>
          </w:p>
        </w:tc>
        <w:tc>
          <w:tcPr>
            <w:tcW w:w="680" w:type="dxa"/>
            <w:vAlign w:val="top"/>
          </w:tcPr>
          <w:p w14:paraId="5FEE4CD6">
            <w:pPr>
              <w:spacing w:line="340" w:lineRule="auto"/>
              <w:rPr>
                <w:rFonts w:ascii="Arial"/>
                <w:sz w:val="21"/>
              </w:rPr>
            </w:pPr>
          </w:p>
          <w:p w14:paraId="394F89EE">
            <w:pPr>
              <w:spacing w:line="341" w:lineRule="auto"/>
              <w:rPr>
                <w:rFonts w:ascii="Arial"/>
                <w:sz w:val="21"/>
              </w:rPr>
            </w:pPr>
          </w:p>
          <w:p w14:paraId="65FD0759">
            <w:pPr>
              <w:spacing w:before="78" w:line="183" w:lineRule="auto"/>
              <w:ind w:left="220"/>
              <w:rPr>
                <w:rFonts w:ascii="宋体" w:hAnsi="宋体" w:eastAsia="宋体" w:cs="宋体"/>
                <w:sz w:val="24"/>
                <w:szCs w:val="24"/>
              </w:rPr>
            </w:pPr>
            <w:r>
              <w:rPr>
                <w:rFonts w:ascii="宋体" w:hAnsi="宋体" w:eastAsia="宋体" w:cs="宋体"/>
                <w:spacing w:val="-5"/>
                <w:sz w:val="24"/>
                <w:szCs w:val="24"/>
              </w:rPr>
              <w:t>39</w:t>
            </w:r>
          </w:p>
        </w:tc>
        <w:tc>
          <w:tcPr>
            <w:tcW w:w="3051" w:type="dxa"/>
            <w:vAlign w:val="top"/>
          </w:tcPr>
          <w:p w14:paraId="17D79674">
            <w:pPr>
              <w:pStyle w:val="7"/>
              <w:spacing w:before="44" w:line="190" w:lineRule="auto"/>
              <w:ind w:left="61" w:right="73" w:firstLine="4"/>
            </w:pPr>
            <w:r>
              <w:rPr>
                <w:spacing w:val="42"/>
              </w:rPr>
              <w:t>对建设单位未向施工企业提</w:t>
            </w:r>
            <w:r>
              <w:rPr>
                <w:spacing w:val="5"/>
              </w:rPr>
              <w:t>供有关安全生产的基础资料</w:t>
            </w:r>
            <w:r>
              <w:rPr>
                <w:spacing w:val="17"/>
              </w:rPr>
              <w:t>及必要的安全防护条件，未按</w:t>
            </w:r>
            <w:r>
              <w:rPr>
                <w:spacing w:val="19"/>
              </w:rPr>
              <w:t>规定支付安全技术措施经费，</w:t>
            </w:r>
            <w:r>
              <w:rPr>
                <w:spacing w:val="-3"/>
              </w:rPr>
              <w:t>未监督安全技术措施的落实</w:t>
            </w:r>
            <w:r>
              <w:rPr>
                <w:spacing w:val="20"/>
              </w:rPr>
              <w:t>的行政处罚</w:t>
            </w:r>
          </w:p>
        </w:tc>
        <w:tc>
          <w:tcPr>
            <w:tcW w:w="2071" w:type="dxa"/>
            <w:vAlign w:val="top"/>
          </w:tcPr>
          <w:p w14:paraId="78A70AE8">
            <w:pPr>
              <w:pStyle w:val="7"/>
              <w:spacing w:before="324" w:line="198" w:lineRule="auto"/>
              <w:ind w:left="41" w:right="14" w:firstLine="25"/>
              <w:jc w:val="both"/>
            </w:pPr>
            <w:r>
              <w:rPr>
                <w:spacing w:val="42"/>
              </w:rPr>
              <w:t>云南省</w:t>
            </w:r>
            <w:r>
              <w:rPr>
                <w:rFonts w:hint="eastAsia"/>
                <w:spacing w:val="42"/>
                <w:lang w:eastAsia="zh-CN"/>
              </w:rPr>
              <w:t>人民政府</w:t>
            </w:r>
            <w:r>
              <w:rPr>
                <w:spacing w:val="-1"/>
              </w:rPr>
              <w:t>《云南省建筑施</w:t>
            </w:r>
            <w:r>
              <w:rPr>
                <w:spacing w:val="18"/>
              </w:rPr>
              <w:t>工现场管理规定》</w:t>
            </w:r>
            <w:r>
              <w:rPr>
                <w:spacing w:val="1"/>
              </w:rPr>
              <w:t>（</w:t>
            </w:r>
            <w:r>
              <w:rPr>
                <w:rFonts w:ascii="宋体" w:hAnsi="宋体" w:eastAsia="宋体" w:cs="宋体"/>
                <w:spacing w:val="1"/>
              </w:rPr>
              <w:t>2015</w:t>
            </w:r>
            <w:r>
              <w:rPr>
                <w:spacing w:val="1"/>
              </w:rPr>
              <w:t>年修正）</w:t>
            </w:r>
          </w:p>
        </w:tc>
        <w:tc>
          <w:tcPr>
            <w:tcW w:w="6742" w:type="dxa"/>
            <w:vAlign w:val="top"/>
          </w:tcPr>
          <w:p w14:paraId="1356B311">
            <w:pPr>
              <w:pStyle w:val="7"/>
              <w:spacing w:before="184" w:line="196" w:lineRule="auto"/>
              <w:ind w:left="71" w:right="70" w:firstLine="1"/>
            </w:pPr>
            <w:r>
              <w:rPr>
                <w:spacing w:val="21"/>
              </w:rPr>
              <w:t>第十六条违反本规定第五条的，由县以上建</w:t>
            </w:r>
            <w:r>
              <w:rPr>
                <w:spacing w:val="20"/>
              </w:rPr>
              <w:t>设行政主管部门责令改</w:t>
            </w:r>
            <w:r>
              <w:rPr>
                <w:spacing w:val="7"/>
              </w:rPr>
              <w:t>正，对建设单位可以处</w:t>
            </w:r>
            <w:r>
              <w:rPr>
                <w:rFonts w:ascii="宋体" w:hAnsi="宋体" w:eastAsia="宋体" w:cs="宋体"/>
                <w:spacing w:val="7"/>
              </w:rPr>
              <w:t>5000</w:t>
            </w:r>
            <w:r>
              <w:rPr>
                <w:spacing w:val="7"/>
              </w:rPr>
              <w:t>元以上</w:t>
            </w:r>
            <w:r>
              <w:rPr>
                <w:rFonts w:ascii="宋体" w:hAnsi="宋体" w:eastAsia="宋体" w:cs="宋体"/>
                <w:spacing w:val="7"/>
              </w:rPr>
              <w:t>1</w:t>
            </w:r>
            <w:r>
              <w:rPr>
                <w:spacing w:val="7"/>
              </w:rPr>
              <w:t>万元以下的罚款。</w:t>
            </w:r>
          </w:p>
          <w:p w14:paraId="6EF4A408">
            <w:pPr>
              <w:pStyle w:val="7"/>
              <w:spacing w:line="200" w:lineRule="auto"/>
              <w:ind w:left="64" w:right="70" w:firstLine="8"/>
              <w:jc w:val="both"/>
            </w:pPr>
            <w:r>
              <w:rPr>
                <w:spacing w:val="21"/>
              </w:rPr>
              <w:t>第五条建设单位应当向施工企业提供有关安</w:t>
            </w:r>
            <w:r>
              <w:rPr>
                <w:spacing w:val="20"/>
              </w:rPr>
              <w:t>全生产的基础资料及必要的安全防护条件，按规定支付安全技术措施经费，并监督</w:t>
            </w:r>
            <w:r>
              <w:rPr>
                <w:spacing w:val="19"/>
              </w:rPr>
              <w:t>安全技术</w:t>
            </w:r>
            <w:r>
              <w:rPr>
                <w:spacing w:val="16"/>
              </w:rPr>
              <w:t>措施的落实。</w:t>
            </w:r>
          </w:p>
        </w:tc>
        <w:tc>
          <w:tcPr>
            <w:tcW w:w="1586" w:type="dxa"/>
            <w:vAlign w:val="top"/>
          </w:tcPr>
          <w:p w14:paraId="6A140D69">
            <w:pPr>
              <w:spacing w:line="258" w:lineRule="auto"/>
              <w:rPr>
                <w:rFonts w:ascii="Arial"/>
                <w:sz w:val="21"/>
              </w:rPr>
            </w:pPr>
          </w:p>
          <w:p w14:paraId="60237782">
            <w:pPr>
              <w:spacing w:line="258" w:lineRule="auto"/>
              <w:rPr>
                <w:rFonts w:ascii="Arial"/>
                <w:sz w:val="21"/>
              </w:rPr>
            </w:pPr>
          </w:p>
          <w:p w14:paraId="49CF56D9">
            <w:pPr>
              <w:pStyle w:val="7"/>
              <w:spacing w:before="86" w:line="202" w:lineRule="auto"/>
              <w:ind w:left="68" w:right="70" w:firstLine="3"/>
            </w:pPr>
            <w:r>
              <w:rPr>
                <w:spacing w:val="39"/>
              </w:rPr>
              <w:t>县以上建设行</w:t>
            </w:r>
            <w:r>
              <w:rPr>
                <w:spacing w:val="20"/>
              </w:rPr>
              <w:t>政主管部门</w:t>
            </w:r>
          </w:p>
        </w:tc>
        <w:tc>
          <w:tcPr>
            <w:tcW w:w="911" w:type="dxa"/>
            <w:vAlign w:val="center"/>
          </w:tcPr>
          <w:p w14:paraId="3FBF39D1">
            <w:pPr>
              <w:jc w:val="center"/>
              <w:rPr>
                <w:rFonts w:ascii="Arial"/>
                <w:sz w:val="21"/>
              </w:rPr>
            </w:pPr>
            <w:r>
              <w:rPr>
                <w:rFonts w:hint="eastAsia" w:eastAsia="宋体"/>
                <w:color w:val="0000FF"/>
                <w:sz w:val="21"/>
                <w:lang w:val="en-US" w:eastAsia="zh-CN"/>
              </w:rPr>
              <w:t>宜良县综合行政执法局</w:t>
            </w:r>
          </w:p>
        </w:tc>
      </w:tr>
      <w:tr w14:paraId="5A6FB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685" w:type="dxa"/>
            <w:vAlign w:val="top"/>
          </w:tcPr>
          <w:p w14:paraId="3B8930FF">
            <w:pPr>
              <w:spacing w:line="271" w:lineRule="auto"/>
              <w:rPr>
                <w:rFonts w:ascii="Arial"/>
                <w:sz w:val="21"/>
              </w:rPr>
            </w:pPr>
          </w:p>
          <w:p w14:paraId="2AC09F08">
            <w:pPr>
              <w:spacing w:line="272" w:lineRule="auto"/>
              <w:rPr>
                <w:rFonts w:ascii="Arial"/>
                <w:sz w:val="21"/>
              </w:rPr>
            </w:pPr>
          </w:p>
          <w:p w14:paraId="719EE2E2">
            <w:pPr>
              <w:spacing w:before="78" w:line="183" w:lineRule="auto"/>
              <w:ind w:left="220"/>
              <w:rPr>
                <w:rFonts w:ascii="宋体" w:hAnsi="宋体" w:eastAsia="宋体" w:cs="宋体"/>
                <w:sz w:val="24"/>
                <w:szCs w:val="24"/>
              </w:rPr>
            </w:pPr>
            <w:r>
              <w:rPr>
                <w:rFonts w:ascii="宋体" w:hAnsi="宋体" w:eastAsia="宋体" w:cs="宋体"/>
                <w:spacing w:val="-2"/>
                <w:sz w:val="24"/>
                <w:szCs w:val="24"/>
              </w:rPr>
              <w:t>40</w:t>
            </w:r>
          </w:p>
        </w:tc>
        <w:tc>
          <w:tcPr>
            <w:tcW w:w="680" w:type="dxa"/>
            <w:vAlign w:val="top"/>
          </w:tcPr>
          <w:p w14:paraId="2B1CD3F4">
            <w:pPr>
              <w:spacing w:line="271" w:lineRule="auto"/>
              <w:rPr>
                <w:rFonts w:ascii="Arial"/>
                <w:sz w:val="21"/>
              </w:rPr>
            </w:pPr>
          </w:p>
          <w:p w14:paraId="394DC002">
            <w:pPr>
              <w:spacing w:line="272" w:lineRule="auto"/>
              <w:rPr>
                <w:rFonts w:ascii="Arial"/>
                <w:sz w:val="21"/>
              </w:rPr>
            </w:pPr>
          </w:p>
          <w:p w14:paraId="378F63FE">
            <w:pPr>
              <w:spacing w:before="78" w:line="183" w:lineRule="auto"/>
              <w:ind w:left="214"/>
              <w:rPr>
                <w:rFonts w:ascii="宋体" w:hAnsi="宋体" w:eastAsia="宋体" w:cs="宋体"/>
                <w:sz w:val="24"/>
                <w:szCs w:val="24"/>
              </w:rPr>
            </w:pPr>
            <w:r>
              <w:rPr>
                <w:rFonts w:ascii="宋体" w:hAnsi="宋体" w:eastAsia="宋体" w:cs="宋体"/>
                <w:spacing w:val="-2"/>
                <w:sz w:val="24"/>
                <w:szCs w:val="24"/>
              </w:rPr>
              <w:t>40</w:t>
            </w:r>
          </w:p>
        </w:tc>
        <w:tc>
          <w:tcPr>
            <w:tcW w:w="3051" w:type="dxa"/>
            <w:vAlign w:val="top"/>
          </w:tcPr>
          <w:p w14:paraId="3214126F">
            <w:pPr>
              <w:spacing w:line="375" w:lineRule="auto"/>
              <w:rPr>
                <w:rFonts w:ascii="Arial"/>
                <w:sz w:val="21"/>
              </w:rPr>
            </w:pPr>
          </w:p>
          <w:p w14:paraId="7628A485">
            <w:pPr>
              <w:pStyle w:val="7"/>
              <w:spacing w:before="86" w:line="203" w:lineRule="auto"/>
              <w:ind w:left="82" w:right="75" w:hanging="16"/>
            </w:pPr>
            <w:r>
              <w:rPr>
                <w:spacing w:val="-9"/>
              </w:rPr>
              <w:t>对建筑施工现场未设置醒目</w:t>
            </w:r>
            <w:r>
              <w:rPr>
                <w:spacing w:val="19"/>
              </w:rPr>
              <w:t>的标牌的行政处罚</w:t>
            </w:r>
          </w:p>
        </w:tc>
        <w:tc>
          <w:tcPr>
            <w:tcW w:w="2071" w:type="dxa"/>
            <w:vAlign w:val="top"/>
          </w:tcPr>
          <w:p w14:paraId="66231C66">
            <w:pPr>
              <w:pStyle w:val="7"/>
              <w:spacing w:before="186" w:line="198" w:lineRule="auto"/>
              <w:ind w:left="41" w:right="14" w:firstLine="25"/>
              <w:jc w:val="both"/>
            </w:pPr>
            <w:r>
              <w:rPr>
                <w:spacing w:val="42"/>
              </w:rPr>
              <w:t>云南省</w:t>
            </w:r>
            <w:r>
              <w:rPr>
                <w:rFonts w:hint="eastAsia"/>
                <w:spacing w:val="42"/>
                <w:lang w:eastAsia="zh-CN"/>
              </w:rPr>
              <w:t>人民政府</w:t>
            </w:r>
            <w:r>
              <w:rPr>
                <w:spacing w:val="-1"/>
              </w:rPr>
              <w:t>《云南省建筑施</w:t>
            </w:r>
            <w:r>
              <w:rPr>
                <w:spacing w:val="18"/>
              </w:rPr>
              <w:t>工现场管理规定》</w:t>
            </w:r>
            <w:r>
              <w:rPr>
                <w:spacing w:val="1"/>
              </w:rPr>
              <w:t>（</w:t>
            </w:r>
            <w:r>
              <w:rPr>
                <w:rFonts w:ascii="宋体" w:hAnsi="宋体" w:eastAsia="宋体" w:cs="宋体"/>
                <w:spacing w:val="1"/>
              </w:rPr>
              <w:t>2015</w:t>
            </w:r>
            <w:r>
              <w:rPr>
                <w:spacing w:val="1"/>
              </w:rPr>
              <w:t>年修正）</w:t>
            </w:r>
          </w:p>
        </w:tc>
        <w:tc>
          <w:tcPr>
            <w:tcW w:w="6742" w:type="dxa"/>
            <w:vAlign w:val="top"/>
          </w:tcPr>
          <w:p w14:paraId="26BBBE4B">
            <w:pPr>
              <w:pStyle w:val="7"/>
              <w:spacing w:before="45" w:line="196" w:lineRule="auto"/>
              <w:ind w:left="72" w:right="70"/>
            </w:pPr>
            <w:r>
              <w:rPr>
                <w:spacing w:val="17"/>
              </w:rPr>
              <w:t>第十七条第一款违反本规定第六条第二款的，由县以上</w:t>
            </w:r>
            <w:r>
              <w:rPr>
                <w:spacing w:val="16"/>
              </w:rPr>
              <w:t>建设行政主</w:t>
            </w:r>
            <w:r>
              <w:rPr>
                <w:spacing w:val="13"/>
              </w:rPr>
              <w:t>管部门责令改正，对施工企业处</w:t>
            </w:r>
            <w:r>
              <w:rPr>
                <w:rFonts w:ascii="宋体" w:hAnsi="宋体" w:eastAsia="宋体" w:cs="宋体"/>
                <w:spacing w:val="13"/>
              </w:rPr>
              <w:t>500</w:t>
            </w:r>
            <w:r>
              <w:rPr>
                <w:spacing w:val="13"/>
              </w:rPr>
              <w:t>元以上</w:t>
            </w:r>
            <w:r>
              <w:rPr>
                <w:rFonts w:ascii="宋体" w:hAnsi="宋体" w:eastAsia="宋体" w:cs="宋体"/>
                <w:spacing w:val="13"/>
              </w:rPr>
              <w:t>5000</w:t>
            </w:r>
            <w:r>
              <w:rPr>
                <w:spacing w:val="13"/>
              </w:rPr>
              <w:t>元以下的罚款。</w:t>
            </w:r>
          </w:p>
          <w:p w14:paraId="20BF1446">
            <w:pPr>
              <w:pStyle w:val="7"/>
              <w:spacing w:before="1" w:line="184" w:lineRule="auto"/>
              <w:ind w:left="64" w:right="70" w:firstLine="8"/>
              <w:jc w:val="both"/>
            </w:pPr>
            <w:r>
              <w:rPr>
                <w:spacing w:val="8"/>
              </w:rPr>
              <w:t>第六条第二款建筑施工现场应当设置醒目的标牌，包括：施工工程</w:t>
            </w:r>
            <w:r>
              <w:rPr>
                <w:spacing w:val="19"/>
              </w:rPr>
              <w:t>概况牌、安全生产责任牌、安全纪律牌、安全警示牌、安全技术措施</w:t>
            </w:r>
            <w:r>
              <w:rPr>
                <w:spacing w:val="11"/>
              </w:rPr>
              <w:t>牌、防火责任牌、文明施工措施牌、现场总平面图。</w:t>
            </w:r>
          </w:p>
        </w:tc>
        <w:tc>
          <w:tcPr>
            <w:tcW w:w="1586" w:type="dxa"/>
            <w:vAlign w:val="top"/>
          </w:tcPr>
          <w:p w14:paraId="10095B6D">
            <w:pPr>
              <w:spacing w:line="376" w:lineRule="auto"/>
              <w:rPr>
                <w:rFonts w:ascii="Arial"/>
                <w:sz w:val="21"/>
              </w:rPr>
            </w:pPr>
          </w:p>
          <w:p w14:paraId="2EBADF6A">
            <w:pPr>
              <w:pStyle w:val="7"/>
              <w:spacing w:before="85" w:line="203" w:lineRule="auto"/>
              <w:ind w:left="68" w:right="70" w:firstLine="3"/>
            </w:pPr>
            <w:r>
              <w:rPr>
                <w:spacing w:val="39"/>
              </w:rPr>
              <w:t>县以上建设行</w:t>
            </w:r>
            <w:r>
              <w:rPr>
                <w:spacing w:val="20"/>
              </w:rPr>
              <w:t>政主管部门</w:t>
            </w:r>
          </w:p>
        </w:tc>
        <w:tc>
          <w:tcPr>
            <w:tcW w:w="911" w:type="dxa"/>
            <w:vAlign w:val="center"/>
          </w:tcPr>
          <w:p w14:paraId="49CE5EB8">
            <w:pPr>
              <w:jc w:val="center"/>
              <w:rPr>
                <w:rFonts w:ascii="Arial"/>
                <w:sz w:val="21"/>
              </w:rPr>
            </w:pPr>
            <w:r>
              <w:rPr>
                <w:rFonts w:hint="eastAsia" w:eastAsia="宋体"/>
                <w:color w:val="0000FF"/>
                <w:sz w:val="21"/>
                <w:lang w:val="en-US" w:eastAsia="zh-CN"/>
              </w:rPr>
              <w:t>宜良县综合行政执法局</w:t>
            </w:r>
          </w:p>
        </w:tc>
      </w:tr>
    </w:tbl>
    <w:p w14:paraId="03690835">
      <w:pPr>
        <w:spacing w:line="375" w:lineRule="auto"/>
        <w:rPr>
          <w:rFonts w:ascii="Arial"/>
          <w:sz w:val="21"/>
        </w:rPr>
      </w:pPr>
    </w:p>
    <w:p w14:paraId="7C7603CA">
      <w:pPr>
        <w:pStyle w:val="2"/>
        <w:spacing w:before="120" w:line="163" w:lineRule="auto"/>
        <w:ind w:left="7306"/>
        <w:rPr>
          <w:sz w:val="28"/>
          <w:szCs w:val="28"/>
        </w:rPr>
      </w:pPr>
      <w:r>
        <w:rPr>
          <w:spacing w:val="-11"/>
          <w:sz w:val="28"/>
          <w:szCs w:val="28"/>
        </w:rPr>
        <w:t>—</w:t>
      </w:r>
      <w:r>
        <w:rPr>
          <w:rFonts w:ascii="宋体" w:hAnsi="宋体" w:eastAsia="宋体" w:cs="宋体"/>
          <w:spacing w:val="-11"/>
          <w:sz w:val="28"/>
          <w:szCs w:val="28"/>
        </w:rPr>
        <w:t>17</w:t>
      </w:r>
      <w:r>
        <w:rPr>
          <w:spacing w:val="-11"/>
          <w:sz w:val="28"/>
          <w:szCs w:val="28"/>
        </w:rPr>
        <w:t>—</w:t>
      </w:r>
    </w:p>
    <w:p w14:paraId="0C50C8B7">
      <w:pPr>
        <w:spacing w:line="163" w:lineRule="auto"/>
        <w:rPr>
          <w:sz w:val="28"/>
          <w:szCs w:val="28"/>
        </w:rPr>
        <w:sectPr>
          <w:pgSz w:w="16839" w:h="11906"/>
          <w:pgMar w:top="400" w:right="553" w:bottom="400" w:left="553" w:header="0" w:footer="0" w:gutter="0"/>
          <w:pgNumType w:fmt="decimal"/>
          <w:cols w:space="720" w:num="1"/>
        </w:sectPr>
      </w:pPr>
    </w:p>
    <w:p w14:paraId="7A3C29D4">
      <w:pPr>
        <w:spacing w:before="19"/>
      </w:pPr>
    </w:p>
    <w:p w14:paraId="1E4538BA">
      <w:pPr>
        <w:spacing w:before="19"/>
      </w:pPr>
    </w:p>
    <w:p w14:paraId="110F3743">
      <w:pPr>
        <w:spacing w:before="18"/>
      </w:pPr>
    </w:p>
    <w:p w14:paraId="42FE2CE9">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1DB10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52ECD4D7">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6905CB6F">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7B411921">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73F9B864">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4659C90D">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0AA8AEDD">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3E69F4CE">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29014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685" w:type="dxa"/>
            <w:vAlign w:val="top"/>
          </w:tcPr>
          <w:p w14:paraId="75C422E9">
            <w:pPr>
              <w:spacing w:line="268" w:lineRule="auto"/>
              <w:rPr>
                <w:rFonts w:ascii="Arial"/>
                <w:sz w:val="21"/>
              </w:rPr>
            </w:pPr>
          </w:p>
          <w:p w14:paraId="1EE10721">
            <w:pPr>
              <w:spacing w:line="268" w:lineRule="auto"/>
              <w:rPr>
                <w:rFonts w:ascii="Arial"/>
                <w:sz w:val="21"/>
              </w:rPr>
            </w:pPr>
          </w:p>
          <w:p w14:paraId="3453BE94">
            <w:pPr>
              <w:spacing w:before="78" w:line="184" w:lineRule="auto"/>
              <w:ind w:left="220"/>
              <w:rPr>
                <w:rFonts w:ascii="宋体" w:hAnsi="宋体" w:eastAsia="宋体" w:cs="宋体"/>
                <w:sz w:val="24"/>
                <w:szCs w:val="24"/>
              </w:rPr>
            </w:pPr>
            <w:r>
              <w:rPr>
                <w:rFonts w:ascii="宋体" w:hAnsi="宋体" w:eastAsia="宋体" w:cs="宋体"/>
                <w:spacing w:val="-2"/>
                <w:sz w:val="24"/>
                <w:szCs w:val="24"/>
              </w:rPr>
              <w:t>41</w:t>
            </w:r>
          </w:p>
        </w:tc>
        <w:tc>
          <w:tcPr>
            <w:tcW w:w="680" w:type="dxa"/>
            <w:vAlign w:val="top"/>
          </w:tcPr>
          <w:p w14:paraId="03385CC3">
            <w:pPr>
              <w:spacing w:line="268" w:lineRule="auto"/>
              <w:rPr>
                <w:rFonts w:ascii="Arial"/>
                <w:sz w:val="21"/>
              </w:rPr>
            </w:pPr>
          </w:p>
          <w:p w14:paraId="6D7839D8">
            <w:pPr>
              <w:spacing w:line="268" w:lineRule="auto"/>
              <w:rPr>
                <w:rFonts w:ascii="Arial"/>
                <w:sz w:val="21"/>
              </w:rPr>
            </w:pPr>
          </w:p>
          <w:p w14:paraId="4BEBACB2">
            <w:pPr>
              <w:spacing w:before="78" w:line="184" w:lineRule="auto"/>
              <w:ind w:left="214"/>
              <w:rPr>
                <w:rFonts w:ascii="宋体" w:hAnsi="宋体" w:eastAsia="宋体" w:cs="宋体"/>
                <w:sz w:val="24"/>
                <w:szCs w:val="24"/>
              </w:rPr>
            </w:pPr>
            <w:r>
              <w:rPr>
                <w:rFonts w:ascii="宋体" w:hAnsi="宋体" w:eastAsia="宋体" w:cs="宋体"/>
                <w:spacing w:val="-2"/>
                <w:sz w:val="24"/>
                <w:szCs w:val="24"/>
              </w:rPr>
              <w:t>41</w:t>
            </w:r>
          </w:p>
        </w:tc>
        <w:tc>
          <w:tcPr>
            <w:tcW w:w="3051" w:type="dxa"/>
            <w:vAlign w:val="top"/>
          </w:tcPr>
          <w:p w14:paraId="39D11E7C">
            <w:pPr>
              <w:pStyle w:val="7"/>
              <w:spacing w:before="42" w:line="189" w:lineRule="auto"/>
              <w:ind w:left="64" w:right="73" w:firstLine="2"/>
              <w:jc w:val="both"/>
            </w:pPr>
            <w:r>
              <w:rPr>
                <w:spacing w:val="17"/>
              </w:rPr>
              <w:t>对搭设竹木脚手架，搭设超高层钢管脚手架、挑架、整体提</w:t>
            </w:r>
            <w:r>
              <w:rPr>
                <w:spacing w:val="13"/>
              </w:rPr>
              <w:t>升架、挂架等，没有技术方案</w:t>
            </w:r>
            <w:r>
              <w:rPr>
                <w:spacing w:val="18"/>
              </w:rPr>
              <w:t>和防坠落、防倾斜安全装置的行政处罚</w:t>
            </w:r>
          </w:p>
        </w:tc>
        <w:tc>
          <w:tcPr>
            <w:tcW w:w="1842" w:type="dxa"/>
            <w:vAlign w:val="top"/>
          </w:tcPr>
          <w:p w14:paraId="6EEE45E7">
            <w:pPr>
              <w:pStyle w:val="7"/>
              <w:spacing w:before="180" w:line="198" w:lineRule="auto"/>
              <w:ind w:left="41" w:right="14" w:firstLine="25"/>
              <w:jc w:val="both"/>
            </w:pPr>
            <w:r>
              <w:rPr>
                <w:spacing w:val="42"/>
              </w:rPr>
              <w:t>云南省</w:t>
            </w:r>
            <w:r>
              <w:rPr>
                <w:rFonts w:hint="eastAsia"/>
                <w:spacing w:val="42"/>
                <w:lang w:eastAsia="zh-CN"/>
              </w:rPr>
              <w:t>人民政府</w:t>
            </w:r>
            <w:r>
              <w:rPr>
                <w:spacing w:val="-1"/>
              </w:rPr>
              <w:t>《云南省建筑施</w:t>
            </w:r>
            <w:r>
              <w:rPr>
                <w:spacing w:val="18"/>
              </w:rPr>
              <w:t>工现场管理规定》</w:t>
            </w:r>
            <w:r>
              <w:rPr>
                <w:spacing w:val="1"/>
              </w:rPr>
              <w:t>（</w:t>
            </w:r>
            <w:r>
              <w:rPr>
                <w:rFonts w:ascii="宋体" w:hAnsi="宋体" w:eastAsia="宋体" w:cs="宋体"/>
                <w:spacing w:val="1"/>
              </w:rPr>
              <w:t>2015</w:t>
            </w:r>
            <w:r>
              <w:rPr>
                <w:spacing w:val="1"/>
              </w:rPr>
              <w:t>年修正）</w:t>
            </w:r>
          </w:p>
        </w:tc>
        <w:tc>
          <w:tcPr>
            <w:tcW w:w="6971" w:type="dxa"/>
            <w:vAlign w:val="top"/>
          </w:tcPr>
          <w:p w14:paraId="3417DF33">
            <w:pPr>
              <w:pStyle w:val="7"/>
              <w:spacing w:before="181" w:line="196" w:lineRule="auto"/>
              <w:ind w:left="72" w:right="70"/>
            </w:pPr>
            <w:r>
              <w:rPr>
                <w:spacing w:val="17"/>
              </w:rPr>
              <w:t>第十七条第二款违反本规定第六条第四款的，由县以上</w:t>
            </w:r>
            <w:r>
              <w:rPr>
                <w:spacing w:val="16"/>
              </w:rPr>
              <w:t>建设行政主</w:t>
            </w:r>
            <w:r>
              <w:rPr>
                <w:spacing w:val="8"/>
              </w:rPr>
              <w:t>管部门责令改正，可以处</w:t>
            </w:r>
            <w:r>
              <w:rPr>
                <w:rFonts w:ascii="宋体" w:hAnsi="宋体" w:eastAsia="宋体" w:cs="宋体"/>
                <w:spacing w:val="8"/>
              </w:rPr>
              <w:t>3000</w:t>
            </w:r>
            <w:r>
              <w:rPr>
                <w:spacing w:val="8"/>
              </w:rPr>
              <w:t>元以上</w:t>
            </w:r>
            <w:r>
              <w:rPr>
                <w:rFonts w:ascii="宋体" w:hAnsi="宋体" w:eastAsia="宋体" w:cs="宋体"/>
                <w:spacing w:val="8"/>
              </w:rPr>
              <w:t>1</w:t>
            </w:r>
            <w:r>
              <w:rPr>
                <w:spacing w:val="8"/>
              </w:rPr>
              <w:t>万元以下的</w:t>
            </w:r>
            <w:r>
              <w:rPr>
                <w:spacing w:val="7"/>
              </w:rPr>
              <w:t>罚款。</w:t>
            </w:r>
          </w:p>
          <w:p w14:paraId="4AD81693">
            <w:pPr>
              <w:pStyle w:val="7"/>
              <w:spacing w:before="2" w:line="201" w:lineRule="auto"/>
              <w:ind w:left="66" w:firstLine="6"/>
            </w:pPr>
            <w:r>
              <w:rPr>
                <w:spacing w:val="16"/>
              </w:rPr>
              <w:t>第六条第四款禁止搭设竹木脚手架。搭设超高层钢管脚手架、挑架、整体提升架、挂架等，应当有技术方案和防坠落、防倾斜安全装置。</w:t>
            </w:r>
          </w:p>
        </w:tc>
        <w:tc>
          <w:tcPr>
            <w:tcW w:w="1586" w:type="dxa"/>
            <w:vAlign w:val="top"/>
          </w:tcPr>
          <w:p w14:paraId="27CED67A">
            <w:pPr>
              <w:spacing w:line="373" w:lineRule="auto"/>
              <w:rPr>
                <w:rFonts w:ascii="Arial"/>
                <w:sz w:val="21"/>
              </w:rPr>
            </w:pPr>
          </w:p>
          <w:p w14:paraId="4CACFA62">
            <w:pPr>
              <w:pStyle w:val="7"/>
              <w:spacing w:before="86" w:line="203" w:lineRule="auto"/>
              <w:ind w:left="68" w:right="70" w:firstLine="3"/>
            </w:pPr>
            <w:r>
              <w:rPr>
                <w:spacing w:val="39"/>
              </w:rPr>
              <w:t>县以上建设行</w:t>
            </w:r>
            <w:r>
              <w:rPr>
                <w:spacing w:val="20"/>
              </w:rPr>
              <w:t>政主管部门</w:t>
            </w:r>
          </w:p>
        </w:tc>
        <w:tc>
          <w:tcPr>
            <w:tcW w:w="911" w:type="dxa"/>
            <w:vAlign w:val="center"/>
          </w:tcPr>
          <w:p w14:paraId="74D6C884">
            <w:pPr>
              <w:jc w:val="center"/>
              <w:rPr>
                <w:rFonts w:ascii="Arial"/>
                <w:sz w:val="21"/>
              </w:rPr>
            </w:pPr>
            <w:r>
              <w:rPr>
                <w:rFonts w:hint="eastAsia" w:eastAsia="宋体"/>
                <w:color w:val="0000FF"/>
                <w:sz w:val="21"/>
                <w:lang w:val="en-US" w:eastAsia="zh-CN"/>
              </w:rPr>
              <w:t>宜良县综合行政执法局</w:t>
            </w:r>
          </w:p>
        </w:tc>
      </w:tr>
      <w:tr w14:paraId="48FA9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685" w:type="dxa"/>
            <w:vAlign w:val="top"/>
          </w:tcPr>
          <w:p w14:paraId="38CC1A4E">
            <w:pPr>
              <w:spacing w:line="270" w:lineRule="auto"/>
              <w:rPr>
                <w:rFonts w:ascii="Arial"/>
                <w:sz w:val="21"/>
              </w:rPr>
            </w:pPr>
          </w:p>
          <w:p w14:paraId="31DCC15F">
            <w:pPr>
              <w:spacing w:line="270" w:lineRule="auto"/>
              <w:rPr>
                <w:rFonts w:ascii="Arial"/>
                <w:sz w:val="21"/>
              </w:rPr>
            </w:pPr>
          </w:p>
          <w:p w14:paraId="459D054B">
            <w:pPr>
              <w:spacing w:before="78" w:line="183" w:lineRule="auto"/>
              <w:ind w:left="220"/>
              <w:rPr>
                <w:rFonts w:ascii="宋体" w:hAnsi="宋体" w:eastAsia="宋体" w:cs="宋体"/>
                <w:sz w:val="24"/>
                <w:szCs w:val="24"/>
              </w:rPr>
            </w:pPr>
            <w:r>
              <w:rPr>
                <w:rFonts w:ascii="宋体" w:hAnsi="宋体" w:eastAsia="宋体" w:cs="宋体"/>
                <w:spacing w:val="-2"/>
                <w:sz w:val="24"/>
                <w:szCs w:val="24"/>
              </w:rPr>
              <w:t>42</w:t>
            </w:r>
          </w:p>
        </w:tc>
        <w:tc>
          <w:tcPr>
            <w:tcW w:w="680" w:type="dxa"/>
            <w:vAlign w:val="top"/>
          </w:tcPr>
          <w:p w14:paraId="6E82CD57">
            <w:pPr>
              <w:spacing w:line="270" w:lineRule="auto"/>
              <w:rPr>
                <w:rFonts w:ascii="Arial"/>
                <w:sz w:val="21"/>
              </w:rPr>
            </w:pPr>
          </w:p>
          <w:p w14:paraId="6D01DFBF">
            <w:pPr>
              <w:spacing w:line="270" w:lineRule="auto"/>
              <w:rPr>
                <w:rFonts w:ascii="Arial"/>
                <w:sz w:val="21"/>
              </w:rPr>
            </w:pPr>
          </w:p>
          <w:p w14:paraId="74EC0DFF">
            <w:pPr>
              <w:spacing w:before="78" w:line="183" w:lineRule="auto"/>
              <w:ind w:left="214"/>
              <w:rPr>
                <w:rFonts w:ascii="宋体" w:hAnsi="宋体" w:eastAsia="宋体" w:cs="宋体"/>
                <w:sz w:val="24"/>
                <w:szCs w:val="24"/>
              </w:rPr>
            </w:pPr>
            <w:r>
              <w:rPr>
                <w:rFonts w:ascii="宋体" w:hAnsi="宋体" w:eastAsia="宋体" w:cs="宋体"/>
                <w:spacing w:val="-2"/>
                <w:sz w:val="24"/>
                <w:szCs w:val="24"/>
              </w:rPr>
              <w:t>42</w:t>
            </w:r>
          </w:p>
        </w:tc>
        <w:tc>
          <w:tcPr>
            <w:tcW w:w="3051" w:type="dxa"/>
            <w:vAlign w:val="top"/>
          </w:tcPr>
          <w:p w14:paraId="2447E50B">
            <w:pPr>
              <w:pStyle w:val="7"/>
              <w:spacing w:before="42" w:line="189" w:lineRule="auto"/>
              <w:ind w:left="63" w:right="73" w:firstLine="3"/>
              <w:jc w:val="both"/>
            </w:pPr>
            <w:r>
              <w:rPr>
                <w:spacing w:val="-2"/>
              </w:rPr>
              <w:t>对施工企业自开工之日起，未</w:t>
            </w:r>
            <w:r>
              <w:rPr>
                <w:spacing w:val="42"/>
              </w:rPr>
              <w:t>在建筑施工现场设置达到国</w:t>
            </w:r>
            <w:r>
              <w:rPr>
                <w:spacing w:val="17"/>
              </w:rPr>
              <w:t>家标准的安全防护设施，并对</w:t>
            </w:r>
            <w:r>
              <w:rPr>
                <w:spacing w:val="-3"/>
              </w:rPr>
              <w:t>作业人员配备合格的个人防</w:t>
            </w:r>
            <w:r>
              <w:rPr>
                <w:spacing w:val="8"/>
              </w:rPr>
              <w:t>护用品的行政处罚</w:t>
            </w:r>
          </w:p>
        </w:tc>
        <w:tc>
          <w:tcPr>
            <w:tcW w:w="1842" w:type="dxa"/>
            <w:vAlign w:val="top"/>
          </w:tcPr>
          <w:p w14:paraId="1C868CA4">
            <w:pPr>
              <w:pStyle w:val="7"/>
              <w:spacing w:before="183" w:line="198" w:lineRule="auto"/>
              <w:ind w:left="41" w:right="14" w:firstLine="25"/>
              <w:jc w:val="both"/>
            </w:pPr>
            <w:r>
              <w:rPr>
                <w:spacing w:val="42"/>
              </w:rPr>
              <w:t>云南省</w:t>
            </w:r>
            <w:r>
              <w:rPr>
                <w:rFonts w:hint="eastAsia"/>
                <w:spacing w:val="42"/>
                <w:lang w:eastAsia="zh-CN"/>
              </w:rPr>
              <w:t>人民政府</w:t>
            </w:r>
            <w:r>
              <w:rPr>
                <w:spacing w:val="-1"/>
              </w:rPr>
              <w:t>《云南省建筑施</w:t>
            </w:r>
            <w:r>
              <w:rPr>
                <w:spacing w:val="18"/>
              </w:rPr>
              <w:t>工现场管理规定》</w:t>
            </w:r>
            <w:r>
              <w:rPr>
                <w:spacing w:val="1"/>
              </w:rPr>
              <w:t>（</w:t>
            </w:r>
            <w:r>
              <w:rPr>
                <w:rFonts w:ascii="宋体" w:hAnsi="宋体" w:eastAsia="宋体" w:cs="宋体"/>
                <w:spacing w:val="1"/>
              </w:rPr>
              <w:t>2015</w:t>
            </w:r>
            <w:r>
              <w:rPr>
                <w:spacing w:val="1"/>
              </w:rPr>
              <w:t>年修正）</w:t>
            </w:r>
          </w:p>
        </w:tc>
        <w:tc>
          <w:tcPr>
            <w:tcW w:w="6971" w:type="dxa"/>
            <w:vAlign w:val="top"/>
          </w:tcPr>
          <w:p w14:paraId="35622E99">
            <w:pPr>
              <w:pStyle w:val="7"/>
              <w:spacing w:before="181" w:line="196" w:lineRule="auto"/>
              <w:ind w:left="71" w:right="70" w:firstLine="1"/>
            </w:pPr>
            <w:r>
              <w:rPr>
                <w:spacing w:val="21"/>
              </w:rPr>
              <w:t>第十八条违反本规定第九条的，由县以上建</w:t>
            </w:r>
            <w:r>
              <w:rPr>
                <w:spacing w:val="20"/>
              </w:rPr>
              <w:t>设行政主管部门责令改</w:t>
            </w:r>
            <w:r>
              <w:rPr>
                <w:spacing w:val="2"/>
              </w:rPr>
              <w:t>正，可以处</w:t>
            </w:r>
            <w:r>
              <w:rPr>
                <w:rFonts w:ascii="宋体" w:hAnsi="宋体" w:eastAsia="宋体" w:cs="宋体"/>
                <w:spacing w:val="2"/>
              </w:rPr>
              <w:t>1000</w:t>
            </w:r>
            <w:r>
              <w:rPr>
                <w:spacing w:val="2"/>
              </w:rPr>
              <w:t>元以上</w:t>
            </w:r>
            <w:r>
              <w:rPr>
                <w:rFonts w:ascii="宋体" w:hAnsi="宋体" w:eastAsia="宋体" w:cs="宋体"/>
                <w:spacing w:val="2"/>
              </w:rPr>
              <w:t>1</w:t>
            </w:r>
            <w:r>
              <w:rPr>
                <w:spacing w:val="2"/>
              </w:rPr>
              <w:t>万元以下的罚款。</w:t>
            </w:r>
          </w:p>
          <w:p w14:paraId="4B837B60">
            <w:pPr>
              <w:pStyle w:val="7"/>
              <w:spacing w:before="1" w:line="202" w:lineRule="auto"/>
              <w:ind w:left="61" w:right="73" w:firstLine="11"/>
            </w:pPr>
            <w:r>
              <w:rPr>
                <w:spacing w:val="9"/>
              </w:rPr>
              <w:t>第九条施工企业应当自开工之日起，在建筑施</w:t>
            </w:r>
            <w:r>
              <w:rPr>
                <w:spacing w:val="8"/>
              </w:rPr>
              <w:t>工现场设置达到国家</w:t>
            </w:r>
            <w:r>
              <w:rPr>
                <w:spacing w:val="18"/>
              </w:rPr>
              <w:t>标准的安全防护设施，并对作业人员配备</w:t>
            </w:r>
            <w:r>
              <w:rPr>
                <w:spacing w:val="17"/>
              </w:rPr>
              <w:t>合格的个人防护用品。</w:t>
            </w:r>
          </w:p>
        </w:tc>
        <w:tc>
          <w:tcPr>
            <w:tcW w:w="1586" w:type="dxa"/>
            <w:vAlign w:val="top"/>
          </w:tcPr>
          <w:p w14:paraId="2E5503BE">
            <w:pPr>
              <w:spacing w:line="373" w:lineRule="auto"/>
              <w:rPr>
                <w:rFonts w:ascii="Arial"/>
                <w:sz w:val="21"/>
              </w:rPr>
            </w:pPr>
          </w:p>
          <w:p w14:paraId="435F3596">
            <w:pPr>
              <w:pStyle w:val="7"/>
              <w:spacing w:before="85" w:line="203" w:lineRule="auto"/>
              <w:ind w:left="68" w:right="70" w:firstLine="3"/>
            </w:pPr>
            <w:r>
              <w:rPr>
                <w:spacing w:val="39"/>
              </w:rPr>
              <w:t>县以上建设行</w:t>
            </w:r>
            <w:r>
              <w:rPr>
                <w:spacing w:val="20"/>
              </w:rPr>
              <w:t>政主管部门</w:t>
            </w:r>
          </w:p>
        </w:tc>
        <w:tc>
          <w:tcPr>
            <w:tcW w:w="911" w:type="dxa"/>
            <w:vAlign w:val="center"/>
          </w:tcPr>
          <w:p w14:paraId="2C446E76">
            <w:pPr>
              <w:jc w:val="center"/>
              <w:rPr>
                <w:rFonts w:ascii="Arial"/>
                <w:sz w:val="21"/>
              </w:rPr>
            </w:pPr>
            <w:r>
              <w:rPr>
                <w:rFonts w:hint="eastAsia" w:eastAsia="宋体"/>
                <w:color w:val="0000FF"/>
                <w:sz w:val="21"/>
                <w:lang w:val="en-US" w:eastAsia="zh-CN"/>
              </w:rPr>
              <w:t>宜良县综合行政执法局</w:t>
            </w:r>
          </w:p>
        </w:tc>
      </w:tr>
      <w:tr w14:paraId="3459E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85" w:type="dxa"/>
            <w:vAlign w:val="top"/>
          </w:tcPr>
          <w:p w14:paraId="6F882781">
            <w:pPr>
              <w:spacing w:line="339" w:lineRule="auto"/>
              <w:rPr>
                <w:rFonts w:ascii="Arial"/>
                <w:sz w:val="21"/>
              </w:rPr>
            </w:pPr>
          </w:p>
          <w:p w14:paraId="3B30D44A">
            <w:pPr>
              <w:spacing w:line="339" w:lineRule="auto"/>
              <w:rPr>
                <w:rFonts w:ascii="Arial"/>
                <w:sz w:val="21"/>
              </w:rPr>
            </w:pPr>
          </w:p>
          <w:p w14:paraId="2B31652E">
            <w:pPr>
              <w:spacing w:before="78" w:line="183" w:lineRule="auto"/>
              <w:ind w:left="220"/>
              <w:rPr>
                <w:rFonts w:ascii="宋体" w:hAnsi="宋体" w:eastAsia="宋体" w:cs="宋体"/>
                <w:sz w:val="24"/>
                <w:szCs w:val="24"/>
              </w:rPr>
            </w:pPr>
            <w:r>
              <w:rPr>
                <w:rFonts w:ascii="宋体" w:hAnsi="宋体" w:eastAsia="宋体" w:cs="宋体"/>
                <w:spacing w:val="-2"/>
                <w:sz w:val="24"/>
                <w:szCs w:val="24"/>
              </w:rPr>
              <w:t>43</w:t>
            </w:r>
          </w:p>
        </w:tc>
        <w:tc>
          <w:tcPr>
            <w:tcW w:w="680" w:type="dxa"/>
            <w:vAlign w:val="top"/>
          </w:tcPr>
          <w:p w14:paraId="20863C9F">
            <w:pPr>
              <w:spacing w:line="339" w:lineRule="auto"/>
              <w:rPr>
                <w:rFonts w:ascii="Arial"/>
                <w:sz w:val="21"/>
              </w:rPr>
            </w:pPr>
          </w:p>
          <w:p w14:paraId="5BC9B54C">
            <w:pPr>
              <w:spacing w:line="339" w:lineRule="auto"/>
              <w:rPr>
                <w:rFonts w:ascii="Arial"/>
                <w:sz w:val="21"/>
              </w:rPr>
            </w:pPr>
          </w:p>
          <w:p w14:paraId="50211F53">
            <w:pPr>
              <w:spacing w:before="78" w:line="183" w:lineRule="auto"/>
              <w:ind w:left="214"/>
              <w:rPr>
                <w:rFonts w:ascii="宋体" w:hAnsi="宋体" w:eastAsia="宋体" w:cs="宋体"/>
                <w:sz w:val="24"/>
                <w:szCs w:val="24"/>
              </w:rPr>
            </w:pPr>
            <w:r>
              <w:rPr>
                <w:rFonts w:ascii="宋体" w:hAnsi="宋体" w:eastAsia="宋体" w:cs="宋体"/>
                <w:spacing w:val="-2"/>
                <w:sz w:val="24"/>
                <w:szCs w:val="24"/>
              </w:rPr>
              <w:t>43</w:t>
            </w:r>
          </w:p>
        </w:tc>
        <w:tc>
          <w:tcPr>
            <w:tcW w:w="3051" w:type="dxa"/>
            <w:vAlign w:val="top"/>
          </w:tcPr>
          <w:p w14:paraId="2F7E3064">
            <w:pPr>
              <w:pStyle w:val="7"/>
              <w:spacing w:before="44" w:line="190" w:lineRule="auto"/>
              <w:ind w:left="62" w:right="73" w:firstLine="3"/>
            </w:pPr>
            <w:r>
              <w:rPr>
                <w:spacing w:val="17"/>
              </w:rPr>
              <w:t>对建筑施工现场的作业人员，</w:t>
            </w:r>
            <w:r>
              <w:rPr>
                <w:spacing w:val="42"/>
              </w:rPr>
              <w:t>未经建设行政主管部门或者</w:t>
            </w:r>
            <w:r>
              <w:rPr>
                <w:spacing w:val="19"/>
              </w:rPr>
              <w:t>法律、法规规定的有关行政主</w:t>
            </w:r>
            <w:r>
              <w:rPr>
                <w:spacing w:val="42"/>
              </w:rPr>
              <w:t>管部门以及施工企业组织安</w:t>
            </w:r>
            <w:r>
              <w:rPr>
                <w:spacing w:val="17"/>
              </w:rPr>
              <w:t>全生产教育培训，未经考核合</w:t>
            </w:r>
            <w:r>
              <w:rPr>
                <w:spacing w:val="23"/>
              </w:rPr>
              <w:t>格上岗作业的行政处罚</w:t>
            </w:r>
          </w:p>
        </w:tc>
        <w:tc>
          <w:tcPr>
            <w:tcW w:w="1842" w:type="dxa"/>
            <w:vAlign w:val="top"/>
          </w:tcPr>
          <w:p w14:paraId="51276EC8">
            <w:pPr>
              <w:pStyle w:val="7"/>
              <w:spacing w:before="324" w:line="198" w:lineRule="auto"/>
              <w:ind w:left="41" w:right="14" w:firstLine="25"/>
              <w:jc w:val="both"/>
            </w:pPr>
            <w:r>
              <w:rPr>
                <w:spacing w:val="42"/>
              </w:rPr>
              <w:t>云南省</w:t>
            </w:r>
            <w:r>
              <w:rPr>
                <w:rFonts w:hint="eastAsia"/>
                <w:spacing w:val="42"/>
                <w:lang w:eastAsia="zh-CN"/>
              </w:rPr>
              <w:t>人民政府</w:t>
            </w:r>
            <w:r>
              <w:rPr>
                <w:spacing w:val="-1"/>
              </w:rPr>
              <w:t>《云南省建筑施</w:t>
            </w:r>
            <w:r>
              <w:rPr>
                <w:spacing w:val="18"/>
              </w:rPr>
              <w:t>工现场管理规定》</w:t>
            </w:r>
            <w:r>
              <w:rPr>
                <w:spacing w:val="1"/>
              </w:rPr>
              <w:t>（</w:t>
            </w:r>
            <w:r>
              <w:rPr>
                <w:rFonts w:ascii="宋体" w:hAnsi="宋体" w:eastAsia="宋体" w:cs="宋体"/>
                <w:spacing w:val="1"/>
              </w:rPr>
              <w:t>2015</w:t>
            </w:r>
            <w:r>
              <w:rPr>
                <w:spacing w:val="1"/>
              </w:rPr>
              <w:t>年修正）</w:t>
            </w:r>
          </w:p>
        </w:tc>
        <w:tc>
          <w:tcPr>
            <w:tcW w:w="6971" w:type="dxa"/>
            <w:vAlign w:val="top"/>
          </w:tcPr>
          <w:p w14:paraId="1AF3C0A5">
            <w:pPr>
              <w:pStyle w:val="7"/>
              <w:spacing w:before="42" w:line="196" w:lineRule="auto"/>
              <w:ind w:left="66" w:right="62" w:firstLine="6"/>
              <w:jc w:val="both"/>
            </w:pPr>
            <w:r>
              <w:rPr>
                <w:spacing w:val="21"/>
              </w:rPr>
              <w:t>第十九条违反本规定第十条的，由县以上建</w:t>
            </w:r>
            <w:r>
              <w:rPr>
                <w:spacing w:val="20"/>
              </w:rPr>
              <w:t>设行政主管部门对作业</w:t>
            </w:r>
            <w:r>
              <w:rPr>
                <w:spacing w:val="8"/>
              </w:rPr>
              <w:t>人员处</w:t>
            </w:r>
            <w:r>
              <w:rPr>
                <w:rFonts w:ascii="宋体" w:hAnsi="宋体" w:eastAsia="宋体" w:cs="宋体"/>
                <w:spacing w:val="8"/>
              </w:rPr>
              <w:t>200</w:t>
            </w:r>
            <w:r>
              <w:rPr>
                <w:spacing w:val="8"/>
              </w:rPr>
              <w:t>元以上</w:t>
            </w:r>
            <w:r>
              <w:rPr>
                <w:rFonts w:ascii="宋体" w:hAnsi="宋体" w:eastAsia="宋体" w:cs="宋体"/>
                <w:spacing w:val="8"/>
              </w:rPr>
              <w:t>500</w:t>
            </w:r>
            <w:r>
              <w:rPr>
                <w:spacing w:val="8"/>
              </w:rPr>
              <w:t>元以下的罚款；对施工企业处</w:t>
            </w:r>
            <w:r>
              <w:rPr>
                <w:rFonts w:ascii="宋体" w:hAnsi="宋体" w:eastAsia="宋体" w:cs="宋体"/>
                <w:spacing w:val="8"/>
              </w:rPr>
              <w:t>1</w:t>
            </w:r>
            <w:r>
              <w:rPr>
                <w:rFonts w:ascii="宋体" w:hAnsi="宋体" w:eastAsia="宋体" w:cs="宋体"/>
                <w:spacing w:val="7"/>
              </w:rPr>
              <w:t>000</w:t>
            </w:r>
            <w:r>
              <w:rPr>
                <w:spacing w:val="7"/>
              </w:rPr>
              <w:t>元以上</w:t>
            </w:r>
            <w:r>
              <w:rPr>
                <w:rFonts w:ascii="宋体" w:hAnsi="宋体" w:eastAsia="宋体" w:cs="宋体"/>
                <w:spacing w:val="7"/>
              </w:rPr>
              <w:t>5000</w:t>
            </w:r>
            <w:r>
              <w:rPr>
                <w:spacing w:val="14"/>
              </w:rPr>
              <w:t>元以下的罚款。法律、法规另有规定的，从其规定。</w:t>
            </w:r>
          </w:p>
          <w:p w14:paraId="2ACB0AE0">
            <w:pPr>
              <w:pStyle w:val="7"/>
              <w:spacing w:before="1" w:line="184" w:lineRule="auto"/>
              <w:ind w:left="62" w:right="18" w:firstLine="10"/>
              <w:jc w:val="both"/>
            </w:pPr>
            <w:r>
              <w:rPr>
                <w:spacing w:val="21"/>
              </w:rPr>
              <w:t>第十条建筑施工现场的作业人员，必须经建</w:t>
            </w:r>
            <w:r>
              <w:rPr>
                <w:spacing w:val="20"/>
              </w:rPr>
              <w:t>设行政主管部门或者法</w:t>
            </w:r>
            <w:r>
              <w:rPr>
                <w:spacing w:val="13"/>
              </w:rPr>
              <w:t>律、法规规定的有关行政主管部门以及施工企业组织安全生产教育培训，</w:t>
            </w:r>
            <w:r>
              <w:rPr>
                <w:spacing w:val="7"/>
              </w:rPr>
              <w:t>经考核合格后，方可上岗作业。</w:t>
            </w:r>
          </w:p>
        </w:tc>
        <w:tc>
          <w:tcPr>
            <w:tcW w:w="1586" w:type="dxa"/>
            <w:vAlign w:val="top"/>
          </w:tcPr>
          <w:p w14:paraId="131CDC87">
            <w:pPr>
              <w:spacing w:line="256" w:lineRule="auto"/>
              <w:rPr>
                <w:rFonts w:ascii="Arial"/>
                <w:sz w:val="21"/>
              </w:rPr>
            </w:pPr>
          </w:p>
          <w:p w14:paraId="34450DA8">
            <w:pPr>
              <w:spacing w:line="257" w:lineRule="auto"/>
              <w:rPr>
                <w:rFonts w:ascii="Arial"/>
                <w:sz w:val="21"/>
              </w:rPr>
            </w:pPr>
          </w:p>
          <w:p w14:paraId="6FF70490">
            <w:pPr>
              <w:pStyle w:val="7"/>
              <w:spacing w:before="86" w:line="203" w:lineRule="auto"/>
              <w:ind w:left="68" w:right="70" w:firstLine="3"/>
            </w:pPr>
            <w:r>
              <w:rPr>
                <w:spacing w:val="39"/>
              </w:rPr>
              <w:t>县以上建设行</w:t>
            </w:r>
            <w:r>
              <w:rPr>
                <w:spacing w:val="20"/>
              </w:rPr>
              <w:t>政主管部门</w:t>
            </w:r>
          </w:p>
        </w:tc>
        <w:tc>
          <w:tcPr>
            <w:tcW w:w="911" w:type="dxa"/>
            <w:vAlign w:val="center"/>
          </w:tcPr>
          <w:p w14:paraId="29D07EB5">
            <w:pPr>
              <w:jc w:val="center"/>
              <w:rPr>
                <w:rFonts w:ascii="Arial"/>
                <w:sz w:val="21"/>
              </w:rPr>
            </w:pPr>
            <w:r>
              <w:rPr>
                <w:rFonts w:hint="eastAsia" w:eastAsia="宋体"/>
                <w:color w:val="0000FF"/>
                <w:sz w:val="21"/>
                <w:lang w:val="en-US" w:eastAsia="zh-CN"/>
              </w:rPr>
              <w:t>宜良县综合行政执法局</w:t>
            </w:r>
          </w:p>
        </w:tc>
      </w:tr>
      <w:tr w14:paraId="41947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6" w:hRule="atLeast"/>
        </w:trPr>
        <w:tc>
          <w:tcPr>
            <w:tcW w:w="685" w:type="dxa"/>
            <w:vAlign w:val="top"/>
          </w:tcPr>
          <w:p w14:paraId="12B850B0">
            <w:pPr>
              <w:spacing w:line="246" w:lineRule="auto"/>
              <w:rPr>
                <w:rFonts w:ascii="Arial"/>
                <w:sz w:val="21"/>
              </w:rPr>
            </w:pPr>
          </w:p>
          <w:p w14:paraId="1CD2A7C5">
            <w:pPr>
              <w:spacing w:line="246" w:lineRule="auto"/>
              <w:rPr>
                <w:rFonts w:ascii="Arial"/>
                <w:sz w:val="21"/>
              </w:rPr>
            </w:pPr>
          </w:p>
          <w:p w14:paraId="1A760B97">
            <w:pPr>
              <w:spacing w:line="246" w:lineRule="auto"/>
              <w:rPr>
                <w:rFonts w:ascii="Arial"/>
                <w:sz w:val="21"/>
              </w:rPr>
            </w:pPr>
          </w:p>
          <w:p w14:paraId="42A3B374">
            <w:pPr>
              <w:spacing w:line="246" w:lineRule="auto"/>
              <w:rPr>
                <w:rFonts w:ascii="Arial"/>
                <w:sz w:val="21"/>
              </w:rPr>
            </w:pPr>
          </w:p>
          <w:p w14:paraId="6F3C76B9">
            <w:pPr>
              <w:spacing w:line="246" w:lineRule="auto"/>
              <w:rPr>
                <w:rFonts w:ascii="Arial"/>
                <w:sz w:val="21"/>
              </w:rPr>
            </w:pPr>
          </w:p>
          <w:p w14:paraId="280745D7">
            <w:pPr>
              <w:spacing w:line="246" w:lineRule="auto"/>
              <w:rPr>
                <w:rFonts w:ascii="Arial"/>
                <w:sz w:val="21"/>
              </w:rPr>
            </w:pPr>
          </w:p>
          <w:p w14:paraId="7343ADBC">
            <w:pPr>
              <w:spacing w:line="247" w:lineRule="auto"/>
              <w:rPr>
                <w:rFonts w:ascii="Arial"/>
                <w:sz w:val="21"/>
              </w:rPr>
            </w:pPr>
          </w:p>
          <w:p w14:paraId="5FCAFBE9">
            <w:pPr>
              <w:spacing w:before="78" w:line="183" w:lineRule="auto"/>
              <w:ind w:left="220"/>
              <w:rPr>
                <w:rFonts w:ascii="宋体" w:hAnsi="宋体" w:eastAsia="宋体" w:cs="宋体"/>
                <w:sz w:val="24"/>
                <w:szCs w:val="24"/>
              </w:rPr>
            </w:pPr>
            <w:r>
              <w:rPr>
                <w:rFonts w:ascii="宋体" w:hAnsi="宋体" w:eastAsia="宋体" w:cs="宋体"/>
                <w:spacing w:val="-2"/>
                <w:sz w:val="24"/>
                <w:szCs w:val="24"/>
              </w:rPr>
              <w:t>44</w:t>
            </w:r>
          </w:p>
        </w:tc>
        <w:tc>
          <w:tcPr>
            <w:tcW w:w="680" w:type="dxa"/>
            <w:vAlign w:val="top"/>
          </w:tcPr>
          <w:p w14:paraId="1C51FBA7">
            <w:pPr>
              <w:spacing w:line="246" w:lineRule="auto"/>
              <w:rPr>
                <w:rFonts w:ascii="Arial"/>
                <w:sz w:val="21"/>
              </w:rPr>
            </w:pPr>
          </w:p>
          <w:p w14:paraId="70C7E233">
            <w:pPr>
              <w:spacing w:line="246" w:lineRule="auto"/>
              <w:rPr>
                <w:rFonts w:ascii="Arial"/>
                <w:sz w:val="21"/>
              </w:rPr>
            </w:pPr>
          </w:p>
          <w:p w14:paraId="1B3E18E9">
            <w:pPr>
              <w:spacing w:line="246" w:lineRule="auto"/>
              <w:rPr>
                <w:rFonts w:ascii="Arial"/>
                <w:sz w:val="21"/>
              </w:rPr>
            </w:pPr>
          </w:p>
          <w:p w14:paraId="37C739F1">
            <w:pPr>
              <w:spacing w:line="246" w:lineRule="auto"/>
              <w:rPr>
                <w:rFonts w:ascii="Arial"/>
                <w:sz w:val="21"/>
              </w:rPr>
            </w:pPr>
          </w:p>
          <w:p w14:paraId="198CBA8D">
            <w:pPr>
              <w:spacing w:line="246" w:lineRule="auto"/>
              <w:rPr>
                <w:rFonts w:ascii="Arial"/>
                <w:sz w:val="21"/>
              </w:rPr>
            </w:pPr>
          </w:p>
          <w:p w14:paraId="1A105977">
            <w:pPr>
              <w:spacing w:line="246" w:lineRule="auto"/>
              <w:rPr>
                <w:rFonts w:ascii="Arial"/>
                <w:sz w:val="21"/>
              </w:rPr>
            </w:pPr>
          </w:p>
          <w:p w14:paraId="2A677A77">
            <w:pPr>
              <w:spacing w:line="247" w:lineRule="auto"/>
              <w:rPr>
                <w:rFonts w:ascii="Arial"/>
                <w:sz w:val="21"/>
              </w:rPr>
            </w:pPr>
          </w:p>
          <w:p w14:paraId="3C8F35F9">
            <w:pPr>
              <w:spacing w:before="78" w:line="183" w:lineRule="auto"/>
              <w:ind w:left="214"/>
              <w:rPr>
                <w:rFonts w:ascii="宋体" w:hAnsi="宋体" w:eastAsia="宋体" w:cs="宋体"/>
                <w:sz w:val="24"/>
                <w:szCs w:val="24"/>
              </w:rPr>
            </w:pPr>
            <w:r>
              <w:rPr>
                <w:rFonts w:ascii="宋体" w:hAnsi="宋体" w:eastAsia="宋体" w:cs="宋体"/>
                <w:spacing w:val="-2"/>
                <w:sz w:val="24"/>
                <w:szCs w:val="24"/>
              </w:rPr>
              <w:t>44</w:t>
            </w:r>
          </w:p>
        </w:tc>
        <w:tc>
          <w:tcPr>
            <w:tcW w:w="3051" w:type="dxa"/>
            <w:vAlign w:val="top"/>
          </w:tcPr>
          <w:p w14:paraId="26F4ABA7">
            <w:pPr>
              <w:spacing w:line="285" w:lineRule="auto"/>
              <w:rPr>
                <w:rFonts w:ascii="Arial"/>
                <w:sz w:val="21"/>
              </w:rPr>
            </w:pPr>
          </w:p>
          <w:p w14:paraId="31B471EE">
            <w:pPr>
              <w:spacing w:line="285" w:lineRule="auto"/>
              <w:rPr>
                <w:rFonts w:ascii="Arial"/>
                <w:sz w:val="21"/>
              </w:rPr>
            </w:pPr>
          </w:p>
          <w:p w14:paraId="6FB7F2DA">
            <w:pPr>
              <w:spacing w:line="286" w:lineRule="auto"/>
              <w:rPr>
                <w:rFonts w:ascii="Arial"/>
                <w:sz w:val="21"/>
              </w:rPr>
            </w:pPr>
          </w:p>
          <w:p w14:paraId="47BFCB60">
            <w:pPr>
              <w:spacing w:line="286" w:lineRule="auto"/>
              <w:rPr>
                <w:rFonts w:ascii="Arial"/>
                <w:sz w:val="21"/>
              </w:rPr>
            </w:pPr>
          </w:p>
          <w:p w14:paraId="2CF3AF03">
            <w:pPr>
              <w:pStyle w:val="7"/>
              <w:spacing w:before="86" w:line="199" w:lineRule="auto"/>
              <w:ind w:left="60" w:right="73" w:firstLine="5"/>
            </w:pPr>
            <w:r>
              <w:rPr>
                <w:spacing w:val="18"/>
              </w:rPr>
              <w:t>对建筑施工现场不符合安全、</w:t>
            </w:r>
            <w:r>
              <w:rPr>
                <w:spacing w:val="14"/>
              </w:rPr>
              <w:t>整洁、美观，在城市的施工工</w:t>
            </w:r>
            <w:r>
              <w:rPr>
                <w:spacing w:val="6"/>
              </w:rPr>
              <w:t>地，有围挡设施，围挡高度不</w:t>
            </w:r>
            <w:r>
              <w:rPr>
                <w:spacing w:val="16"/>
              </w:rPr>
              <w:t>得低于</w:t>
            </w:r>
            <w:r>
              <w:rPr>
                <w:rFonts w:ascii="宋体" w:hAnsi="宋体" w:eastAsia="宋体" w:cs="宋体"/>
                <w:spacing w:val="16"/>
              </w:rPr>
              <w:t>1.8</w:t>
            </w:r>
            <w:r>
              <w:rPr>
                <w:spacing w:val="16"/>
              </w:rPr>
              <w:t>米等要求的行政处</w:t>
            </w:r>
            <w:r>
              <w:t>罚</w:t>
            </w:r>
          </w:p>
        </w:tc>
        <w:tc>
          <w:tcPr>
            <w:tcW w:w="1842" w:type="dxa"/>
            <w:vAlign w:val="top"/>
          </w:tcPr>
          <w:p w14:paraId="113E9E73">
            <w:pPr>
              <w:spacing w:line="256" w:lineRule="auto"/>
              <w:rPr>
                <w:rFonts w:ascii="Arial"/>
                <w:sz w:val="21"/>
              </w:rPr>
            </w:pPr>
          </w:p>
          <w:p w14:paraId="614F4552">
            <w:pPr>
              <w:spacing w:line="256" w:lineRule="auto"/>
              <w:rPr>
                <w:rFonts w:ascii="Arial"/>
                <w:sz w:val="21"/>
              </w:rPr>
            </w:pPr>
          </w:p>
          <w:p w14:paraId="38FFE662">
            <w:pPr>
              <w:spacing w:line="256" w:lineRule="auto"/>
              <w:rPr>
                <w:rFonts w:ascii="Arial"/>
                <w:sz w:val="21"/>
              </w:rPr>
            </w:pPr>
          </w:p>
          <w:p w14:paraId="529BB9D9">
            <w:pPr>
              <w:spacing w:line="256" w:lineRule="auto"/>
              <w:rPr>
                <w:rFonts w:ascii="Arial"/>
                <w:sz w:val="21"/>
              </w:rPr>
            </w:pPr>
          </w:p>
          <w:p w14:paraId="4CD6B874">
            <w:pPr>
              <w:spacing w:line="256" w:lineRule="auto"/>
              <w:rPr>
                <w:rFonts w:ascii="Arial"/>
                <w:sz w:val="21"/>
              </w:rPr>
            </w:pPr>
          </w:p>
          <w:p w14:paraId="55E304C5">
            <w:pPr>
              <w:pStyle w:val="7"/>
              <w:spacing w:before="86" w:line="198" w:lineRule="auto"/>
              <w:ind w:left="41" w:right="14" w:firstLine="25"/>
              <w:jc w:val="both"/>
            </w:pPr>
            <w:r>
              <w:rPr>
                <w:spacing w:val="42"/>
              </w:rPr>
              <w:t>云南省</w:t>
            </w:r>
            <w:r>
              <w:rPr>
                <w:rFonts w:hint="eastAsia"/>
                <w:spacing w:val="42"/>
                <w:lang w:eastAsia="zh-CN"/>
              </w:rPr>
              <w:t>人民政府</w:t>
            </w:r>
            <w:r>
              <w:rPr>
                <w:spacing w:val="-1"/>
              </w:rPr>
              <w:t>《云南省建筑施</w:t>
            </w:r>
            <w:r>
              <w:rPr>
                <w:spacing w:val="18"/>
              </w:rPr>
              <w:t>工现场管理规定》</w:t>
            </w:r>
            <w:r>
              <w:rPr>
                <w:spacing w:val="1"/>
              </w:rPr>
              <w:t>（</w:t>
            </w:r>
            <w:r>
              <w:rPr>
                <w:rFonts w:ascii="宋体" w:hAnsi="宋体" w:eastAsia="宋体" w:cs="宋体"/>
                <w:spacing w:val="1"/>
              </w:rPr>
              <w:t>2015</w:t>
            </w:r>
            <w:r>
              <w:rPr>
                <w:spacing w:val="1"/>
              </w:rPr>
              <w:t>年修正）</w:t>
            </w:r>
          </w:p>
        </w:tc>
        <w:tc>
          <w:tcPr>
            <w:tcW w:w="6971" w:type="dxa"/>
            <w:vAlign w:val="top"/>
          </w:tcPr>
          <w:p w14:paraId="654B100E">
            <w:pPr>
              <w:pStyle w:val="7"/>
              <w:spacing w:before="36" w:line="189" w:lineRule="auto"/>
              <w:ind w:left="72" w:right="70"/>
            </w:pPr>
            <w:r>
              <w:rPr>
                <w:spacing w:val="15"/>
              </w:rPr>
              <w:t>第二十一条违反本规定第十三条、第十四条，</w:t>
            </w:r>
            <w:r>
              <w:rPr>
                <w:spacing w:val="14"/>
              </w:rPr>
              <w:t>由县以上建设行政主</w:t>
            </w:r>
            <w:r>
              <w:rPr>
                <w:spacing w:val="12"/>
              </w:rPr>
              <w:t>管部门责令限期改正，可以处</w:t>
            </w:r>
            <w:r>
              <w:rPr>
                <w:rFonts w:ascii="宋体" w:hAnsi="宋体" w:eastAsia="宋体" w:cs="宋体"/>
                <w:spacing w:val="12"/>
              </w:rPr>
              <w:t>500</w:t>
            </w:r>
            <w:r>
              <w:rPr>
                <w:spacing w:val="12"/>
              </w:rPr>
              <w:t>元以上</w:t>
            </w:r>
            <w:r>
              <w:rPr>
                <w:rFonts w:ascii="宋体" w:hAnsi="宋体" w:eastAsia="宋体" w:cs="宋体"/>
                <w:spacing w:val="12"/>
              </w:rPr>
              <w:t>50</w:t>
            </w:r>
            <w:r>
              <w:rPr>
                <w:rFonts w:ascii="宋体" w:hAnsi="宋体" w:eastAsia="宋体" w:cs="宋体"/>
                <w:spacing w:val="11"/>
              </w:rPr>
              <w:t>00</w:t>
            </w:r>
            <w:r>
              <w:rPr>
                <w:spacing w:val="11"/>
              </w:rPr>
              <w:t>元以下的罚款。</w:t>
            </w:r>
            <w:r>
              <w:rPr>
                <w:spacing w:val="19"/>
              </w:rPr>
              <w:t>第十三条建筑施工现场应当符合下列要求：</w:t>
            </w:r>
          </w:p>
          <w:p w14:paraId="530EDB77">
            <w:pPr>
              <w:pStyle w:val="7"/>
              <w:spacing w:before="2" w:line="188" w:lineRule="auto"/>
              <w:ind w:left="65" w:right="58" w:hanging="17"/>
            </w:pPr>
            <w:r>
              <w:rPr>
                <w:spacing w:val="2"/>
              </w:rPr>
              <w:t>（一）安全、整洁、美观，在城市的施工工地，有围挡设施，围挡高度不</w:t>
            </w:r>
            <w:r>
              <w:rPr>
                <w:spacing w:val="1"/>
              </w:rPr>
              <w:t>得低于</w:t>
            </w:r>
            <w:r>
              <w:rPr>
                <w:rFonts w:ascii="宋体" w:hAnsi="宋体" w:eastAsia="宋体" w:cs="宋体"/>
                <w:spacing w:val="1"/>
              </w:rPr>
              <w:t>1.8</w:t>
            </w:r>
            <w:r>
              <w:rPr>
                <w:spacing w:val="1"/>
              </w:rPr>
              <w:t>米；</w:t>
            </w:r>
            <w:r>
              <w:rPr>
                <w:spacing w:val="12"/>
              </w:rPr>
              <w:t>（二）道路平整、畅通、不积水、材料堆放整齐有序</w:t>
            </w:r>
            <w:r>
              <w:rPr>
                <w:spacing w:val="11"/>
              </w:rPr>
              <w:t>，泥浆不外流；（三）垃圾及时处理，不得就近乱堆乱倒；</w:t>
            </w:r>
          </w:p>
          <w:p w14:paraId="6FD1BAA6">
            <w:pPr>
              <w:pStyle w:val="7"/>
              <w:spacing w:before="3" w:line="188" w:lineRule="auto"/>
              <w:ind w:left="67" w:right="70" w:hanging="19"/>
            </w:pPr>
            <w:r>
              <w:rPr>
                <w:spacing w:val="12"/>
              </w:rPr>
              <w:t>（四）扰民的施工不得在夜间进行；因特殊情况确需夜间施工的，必</w:t>
            </w:r>
            <w:r>
              <w:rPr>
                <w:spacing w:val="18"/>
              </w:rPr>
              <w:t>须经有关部门批准后方可施工，施工过程中应当尽量减小噪声；</w:t>
            </w:r>
            <w:r>
              <w:rPr>
                <w:spacing w:val="7"/>
              </w:rPr>
              <w:t>（五）符合卫生标准；</w:t>
            </w:r>
            <w:r>
              <w:rPr>
                <w:spacing w:val="16"/>
              </w:rPr>
              <w:t>（六）作业人员佩戴证明其身份的胸卡；</w:t>
            </w:r>
          </w:p>
          <w:p w14:paraId="13650799">
            <w:pPr>
              <w:pStyle w:val="7"/>
              <w:spacing w:before="2" w:line="188" w:lineRule="auto"/>
              <w:ind w:left="67" w:right="70" w:hanging="19"/>
            </w:pPr>
            <w:r>
              <w:rPr>
                <w:spacing w:val="10"/>
              </w:rPr>
              <w:t>（七）作业人员临时宿舍牢固，宿舍内整洁通风，不得设通铺，不得</w:t>
            </w:r>
            <w:r>
              <w:rPr>
                <w:spacing w:val="17"/>
              </w:rPr>
              <w:t>乱拉乱接电线；</w:t>
            </w:r>
            <w:r>
              <w:rPr>
                <w:spacing w:val="14"/>
              </w:rPr>
              <w:t>（八）阻止无关人员进入施工工地。</w:t>
            </w:r>
          </w:p>
        </w:tc>
        <w:tc>
          <w:tcPr>
            <w:tcW w:w="1586" w:type="dxa"/>
            <w:vAlign w:val="top"/>
          </w:tcPr>
          <w:p w14:paraId="431B4CCF">
            <w:pPr>
              <w:spacing w:line="259" w:lineRule="auto"/>
              <w:rPr>
                <w:rFonts w:ascii="Arial"/>
                <w:sz w:val="21"/>
              </w:rPr>
            </w:pPr>
          </w:p>
          <w:p w14:paraId="5F5BAA65">
            <w:pPr>
              <w:spacing w:line="259" w:lineRule="auto"/>
              <w:rPr>
                <w:rFonts w:ascii="Arial"/>
                <w:sz w:val="21"/>
              </w:rPr>
            </w:pPr>
          </w:p>
          <w:p w14:paraId="062D0126">
            <w:pPr>
              <w:spacing w:line="260" w:lineRule="auto"/>
              <w:rPr>
                <w:rFonts w:ascii="Arial"/>
                <w:sz w:val="21"/>
              </w:rPr>
            </w:pPr>
          </w:p>
          <w:p w14:paraId="5B126C8D">
            <w:pPr>
              <w:spacing w:line="260" w:lineRule="auto"/>
              <w:rPr>
                <w:rFonts w:ascii="Arial"/>
                <w:sz w:val="21"/>
              </w:rPr>
            </w:pPr>
          </w:p>
          <w:p w14:paraId="401ADC5E">
            <w:pPr>
              <w:spacing w:line="260" w:lineRule="auto"/>
              <w:rPr>
                <w:rFonts w:ascii="Arial"/>
                <w:sz w:val="21"/>
              </w:rPr>
            </w:pPr>
          </w:p>
          <w:p w14:paraId="5270374D">
            <w:pPr>
              <w:spacing w:line="260" w:lineRule="auto"/>
              <w:rPr>
                <w:rFonts w:ascii="Arial"/>
                <w:sz w:val="21"/>
              </w:rPr>
            </w:pPr>
          </w:p>
          <w:p w14:paraId="5E0AA44E">
            <w:pPr>
              <w:pStyle w:val="7"/>
              <w:spacing w:before="86" w:line="203" w:lineRule="auto"/>
              <w:ind w:left="68" w:right="70" w:firstLine="3"/>
            </w:pPr>
            <w:r>
              <w:rPr>
                <w:spacing w:val="39"/>
              </w:rPr>
              <w:t>县以上建设行</w:t>
            </w:r>
            <w:r>
              <w:rPr>
                <w:spacing w:val="20"/>
              </w:rPr>
              <w:t>政主管部门</w:t>
            </w:r>
          </w:p>
        </w:tc>
        <w:tc>
          <w:tcPr>
            <w:tcW w:w="911" w:type="dxa"/>
            <w:vAlign w:val="center"/>
          </w:tcPr>
          <w:p w14:paraId="280A70C8">
            <w:pPr>
              <w:jc w:val="center"/>
              <w:rPr>
                <w:rFonts w:ascii="Arial"/>
                <w:sz w:val="21"/>
              </w:rPr>
            </w:pPr>
            <w:r>
              <w:rPr>
                <w:rFonts w:hint="eastAsia" w:eastAsia="宋体"/>
                <w:color w:val="0000FF"/>
                <w:sz w:val="21"/>
                <w:lang w:val="en-US" w:eastAsia="zh-CN"/>
              </w:rPr>
              <w:t>宜良县综合行政执法局</w:t>
            </w:r>
          </w:p>
        </w:tc>
      </w:tr>
    </w:tbl>
    <w:p w14:paraId="5C5DC536">
      <w:pPr>
        <w:pStyle w:val="2"/>
        <w:spacing w:before="357" w:line="163" w:lineRule="auto"/>
        <w:ind w:left="7306"/>
        <w:rPr>
          <w:sz w:val="28"/>
          <w:szCs w:val="28"/>
        </w:rPr>
      </w:pPr>
      <w:r>
        <w:rPr>
          <w:spacing w:val="-11"/>
          <w:sz w:val="28"/>
          <w:szCs w:val="28"/>
        </w:rPr>
        <w:t>—</w:t>
      </w:r>
      <w:r>
        <w:rPr>
          <w:rFonts w:ascii="宋体" w:hAnsi="宋体" w:eastAsia="宋体" w:cs="宋体"/>
          <w:spacing w:val="-11"/>
          <w:sz w:val="28"/>
          <w:szCs w:val="28"/>
        </w:rPr>
        <w:t>18</w:t>
      </w:r>
      <w:r>
        <w:rPr>
          <w:spacing w:val="-11"/>
          <w:sz w:val="28"/>
          <w:szCs w:val="28"/>
        </w:rPr>
        <w:t>—</w:t>
      </w:r>
    </w:p>
    <w:p w14:paraId="25B5D43B">
      <w:pPr>
        <w:spacing w:line="163" w:lineRule="auto"/>
        <w:rPr>
          <w:sz w:val="28"/>
          <w:szCs w:val="28"/>
        </w:rPr>
        <w:sectPr>
          <w:pgSz w:w="16839" w:h="11906"/>
          <w:pgMar w:top="400" w:right="553" w:bottom="400" w:left="553" w:header="0" w:footer="0" w:gutter="0"/>
          <w:pgNumType w:fmt="decimal"/>
          <w:cols w:space="720" w:num="1"/>
        </w:sectPr>
      </w:pPr>
    </w:p>
    <w:p w14:paraId="7C05BFC3">
      <w:pPr>
        <w:spacing w:before="19"/>
      </w:pPr>
    </w:p>
    <w:p w14:paraId="4CD2F45F">
      <w:pPr>
        <w:spacing w:before="19"/>
      </w:pPr>
    </w:p>
    <w:p w14:paraId="4C547C0A">
      <w:pPr>
        <w:spacing w:before="18"/>
      </w:pPr>
    </w:p>
    <w:p w14:paraId="691C5234">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25CBA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85" w:type="dxa"/>
            <w:vAlign w:val="top"/>
          </w:tcPr>
          <w:p w14:paraId="2D10CC44">
            <w:pPr>
              <w:spacing w:before="48" w:line="236"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5DABD3FA">
            <w:pPr>
              <w:spacing w:before="48" w:line="236"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73245DAF">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20A09096">
            <w:pPr>
              <w:spacing w:before="48" w:line="236"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32BF3FE9">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70F34859">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42F78207">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13AFA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4" w:hRule="atLeast"/>
        </w:trPr>
        <w:tc>
          <w:tcPr>
            <w:tcW w:w="685" w:type="dxa"/>
            <w:vAlign w:val="top"/>
          </w:tcPr>
          <w:p w14:paraId="4AFA97F5">
            <w:pPr>
              <w:spacing w:line="318" w:lineRule="auto"/>
              <w:rPr>
                <w:rFonts w:ascii="Arial"/>
                <w:sz w:val="21"/>
              </w:rPr>
            </w:pPr>
          </w:p>
          <w:p w14:paraId="3C14A60D">
            <w:pPr>
              <w:spacing w:line="318" w:lineRule="auto"/>
              <w:rPr>
                <w:rFonts w:ascii="Arial"/>
                <w:sz w:val="21"/>
              </w:rPr>
            </w:pPr>
          </w:p>
          <w:p w14:paraId="6DB06F29">
            <w:pPr>
              <w:spacing w:line="318" w:lineRule="auto"/>
              <w:rPr>
                <w:rFonts w:ascii="Arial"/>
                <w:sz w:val="21"/>
              </w:rPr>
            </w:pPr>
          </w:p>
          <w:p w14:paraId="7341FAB5">
            <w:pPr>
              <w:spacing w:before="78" w:line="183" w:lineRule="auto"/>
              <w:ind w:left="220"/>
              <w:rPr>
                <w:rFonts w:ascii="宋体" w:hAnsi="宋体" w:eastAsia="宋体" w:cs="宋体"/>
                <w:sz w:val="24"/>
                <w:szCs w:val="24"/>
              </w:rPr>
            </w:pPr>
            <w:r>
              <w:rPr>
                <w:rFonts w:ascii="宋体" w:hAnsi="宋体" w:eastAsia="宋体" w:cs="宋体"/>
                <w:spacing w:val="-2"/>
                <w:sz w:val="24"/>
                <w:szCs w:val="24"/>
              </w:rPr>
              <w:t>45</w:t>
            </w:r>
          </w:p>
        </w:tc>
        <w:tc>
          <w:tcPr>
            <w:tcW w:w="680" w:type="dxa"/>
            <w:vAlign w:val="top"/>
          </w:tcPr>
          <w:p w14:paraId="05DE63CB">
            <w:pPr>
              <w:spacing w:line="318" w:lineRule="auto"/>
              <w:rPr>
                <w:rFonts w:ascii="Arial"/>
                <w:sz w:val="21"/>
              </w:rPr>
            </w:pPr>
          </w:p>
          <w:p w14:paraId="3572C301">
            <w:pPr>
              <w:spacing w:line="318" w:lineRule="auto"/>
              <w:rPr>
                <w:rFonts w:ascii="Arial"/>
                <w:sz w:val="21"/>
              </w:rPr>
            </w:pPr>
          </w:p>
          <w:p w14:paraId="4B1EE502">
            <w:pPr>
              <w:spacing w:line="318" w:lineRule="auto"/>
              <w:rPr>
                <w:rFonts w:ascii="Arial"/>
                <w:sz w:val="21"/>
              </w:rPr>
            </w:pPr>
          </w:p>
          <w:p w14:paraId="5AA3CF17">
            <w:pPr>
              <w:spacing w:before="78" w:line="183" w:lineRule="auto"/>
              <w:ind w:left="214"/>
              <w:rPr>
                <w:rFonts w:ascii="宋体" w:hAnsi="宋体" w:eastAsia="宋体" w:cs="宋体"/>
                <w:sz w:val="24"/>
                <w:szCs w:val="24"/>
              </w:rPr>
            </w:pPr>
            <w:r>
              <w:rPr>
                <w:rFonts w:ascii="宋体" w:hAnsi="宋体" w:eastAsia="宋体" w:cs="宋体"/>
                <w:spacing w:val="-2"/>
                <w:sz w:val="24"/>
                <w:szCs w:val="24"/>
              </w:rPr>
              <w:t>45</w:t>
            </w:r>
          </w:p>
        </w:tc>
        <w:tc>
          <w:tcPr>
            <w:tcW w:w="3051" w:type="dxa"/>
            <w:vAlign w:val="top"/>
          </w:tcPr>
          <w:p w14:paraId="3FF44D09">
            <w:pPr>
              <w:spacing w:line="255" w:lineRule="auto"/>
              <w:rPr>
                <w:rFonts w:ascii="Arial"/>
                <w:sz w:val="21"/>
              </w:rPr>
            </w:pPr>
          </w:p>
          <w:p w14:paraId="68E64E15">
            <w:pPr>
              <w:spacing w:line="256" w:lineRule="auto"/>
              <w:rPr>
                <w:rFonts w:ascii="Arial"/>
                <w:sz w:val="21"/>
              </w:rPr>
            </w:pPr>
          </w:p>
          <w:p w14:paraId="37EDAB6F">
            <w:pPr>
              <w:pStyle w:val="7"/>
              <w:spacing w:before="86" w:line="199" w:lineRule="auto"/>
              <w:ind w:left="61" w:right="75" w:firstLine="4"/>
              <w:jc w:val="both"/>
            </w:pPr>
            <w:r>
              <w:rPr>
                <w:spacing w:val="-3"/>
              </w:rPr>
              <w:t>对施工企业在建筑施工现场</w:t>
            </w:r>
            <w:r>
              <w:rPr>
                <w:spacing w:val="19"/>
              </w:rPr>
              <w:t>熔融沥青或者焚烧油毡、油漆</w:t>
            </w:r>
            <w:r>
              <w:rPr>
                <w:spacing w:val="20"/>
              </w:rPr>
              <w:t>等易产生有毒、有害烟尘和气</w:t>
            </w:r>
            <w:r>
              <w:rPr>
                <w:spacing w:val="23"/>
              </w:rPr>
              <w:t>体的物质等行为的行政处罚</w:t>
            </w:r>
          </w:p>
        </w:tc>
        <w:tc>
          <w:tcPr>
            <w:tcW w:w="1842" w:type="dxa"/>
            <w:vAlign w:val="top"/>
          </w:tcPr>
          <w:p w14:paraId="1E1A6AC3">
            <w:pPr>
              <w:spacing w:line="255" w:lineRule="auto"/>
              <w:rPr>
                <w:rFonts w:ascii="Arial"/>
                <w:sz w:val="21"/>
              </w:rPr>
            </w:pPr>
          </w:p>
          <w:p w14:paraId="2295324C">
            <w:pPr>
              <w:spacing w:line="255" w:lineRule="auto"/>
              <w:rPr>
                <w:rFonts w:ascii="Arial"/>
                <w:sz w:val="21"/>
              </w:rPr>
            </w:pPr>
          </w:p>
          <w:p w14:paraId="2F0750AE">
            <w:pPr>
              <w:pStyle w:val="7"/>
              <w:spacing w:before="86" w:line="198" w:lineRule="auto"/>
              <w:ind w:left="41" w:right="14" w:firstLine="25"/>
              <w:jc w:val="both"/>
            </w:pPr>
            <w:r>
              <w:rPr>
                <w:spacing w:val="42"/>
              </w:rPr>
              <w:t>云南省</w:t>
            </w:r>
            <w:r>
              <w:rPr>
                <w:rFonts w:hint="eastAsia"/>
                <w:spacing w:val="42"/>
                <w:lang w:eastAsia="zh-CN"/>
              </w:rPr>
              <w:t>人民政府</w:t>
            </w:r>
            <w:r>
              <w:rPr>
                <w:spacing w:val="-1"/>
              </w:rPr>
              <w:t>《云南省建筑施</w:t>
            </w:r>
            <w:r>
              <w:rPr>
                <w:spacing w:val="18"/>
              </w:rPr>
              <w:t>工现场管理规定》</w:t>
            </w:r>
            <w:r>
              <w:rPr>
                <w:spacing w:val="1"/>
              </w:rPr>
              <w:t>（</w:t>
            </w:r>
            <w:r>
              <w:rPr>
                <w:rFonts w:ascii="宋体" w:hAnsi="宋体" w:eastAsia="宋体" w:cs="宋体"/>
                <w:spacing w:val="1"/>
              </w:rPr>
              <w:t>2015</w:t>
            </w:r>
            <w:r>
              <w:rPr>
                <w:spacing w:val="1"/>
              </w:rPr>
              <w:t>年修正）</w:t>
            </w:r>
          </w:p>
        </w:tc>
        <w:tc>
          <w:tcPr>
            <w:tcW w:w="6971" w:type="dxa"/>
            <w:vAlign w:val="top"/>
          </w:tcPr>
          <w:p w14:paraId="0C7D3430">
            <w:pPr>
              <w:pStyle w:val="7"/>
              <w:spacing w:before="70" w:line="220" w:lineRule="auto"/>
              <w:ind w:left="72" w:right="70"/>
            </w:pPr>
            <w:r>
              <w:rPr>
                <w:spacing w:val="15"/>
              </w:rPr>
              <w:t>第二十一条违反本规定第十三条、第十四条，</w:t>
            </w:r>
            <w:r>
              <w:rPr>
                <w:spacing w:val="14"/>
              </w:rPr>
              <w:t>由县以上建设行政主</w:t>
            </w:r>
            <w:r>
              <w:rPr>
                <w:spacing w:val="12"/>
              </w:rPr>
              <w:t>管部门责令限期改正，可以处</w:t>
            </w:r>
            <w:r>
              <w:rPr>
                <w:rFonts w:ascii="宋体" w:hAnsi="宋体" w:eastAsia="宋体" w:cs="宋体"/>
                <w:spacing w:val="12"/>
              </w:rPr>
              <w:t>500</w:t>
            </w:r>
            <w:r>
              <w:rPr>
                <w:spacing w:val="12"/>
              </w:rPr>
              <w:t>元以上</w:t>
            </w:r>
            <w:r>
              <w:rPr>
                <w:rFonts w:ascii="宋体" w:hAnsi="宋体" w:eastAsia="宋体" w:cs="宋体"/>
                <w:spacing w:val="12"/>
              </w:rPr>
              <w:t>50</w:t>
            </w:r>
            <w:r>
              <w:rPr>
                <w:rFonts w:ascii="宋体" w:hAnsi="宋体" w:eastAsia="宋体" w:cs="宋体"/>
                <w:spacing w:val="11"/>
              </w:rPr>
              <w:t>00</w:t>
            </w:r>
            <w:r>
              <w:rPr>
                <w:spacing w:val="11"/>
              </w:rPr>
              <w:t>元以下的罚款。</w:t>
            </w:r>
            <w:r>
              <w:rPr>
                <w:spacing w:val="16"/>
              </w:rPr>
              <w:t>第十四条施工企业应当遵守下列规定：</w:t>
            </w:r>
          </w:p>
          <w:p w14:paraId="63901765">
            <w:pPr>
              <w:pStyle w:val="7"/>
              <w:spacing w:before="19" w:line="217" w:lineRule="auto"/>
              <w:ind w:left="67" w:right="70" w:hanging="19"/>
            </w:pPr>
            <w:r>
              <w:rPr>
                <w:spacing w:val="19"/>
              </w:rPr>
              <w:t>（一）不得在建筑施工现场熔融沥青或者焚烧油毡、油漆等易产生有</w:t>
            </w:r>
            <w:r>
              <w:rPr>
                <w:spacing w:val="18"/>
              </w:rPr>
              <w:t>毒、有害烟尘和气体的物质；</w:t>
            </w:r>
            <w:r>
              <w:rPr>
                <w:spacing w:val="15"/>
              </w:rPr>
              <w:t>（二）不得从高处向下抛撒建筑垃圾；</w:t>
            </w:r>
            <w:r>
              <w:rPr>
                <w:spacing w:val="16"/>
              </w:rPr>
              <w:t>（三）不得将有毒有害废弃物作土方回填。</w:t>
            </w:r>
          </w:p>
        </w:tc>
        <w:tc>
          <w:tcPr>
            <w:tcW w:w="1586" w:type="dxa"/>
            <w:vAlign w:val="top"/>
          </w:tcPr>
          <w:p w14:paraId="1E6C2CCA">
            <w:pPr>
              <w:spacing w:line="263" w:lineRule="auto"/>
              <w:rPr>
                <w:rFonts w:ascii="Arial"/>
                <w:sz w:val="21"/>
              </w:rPr>
            </w:pPr>
          </w:p>
          <w:p w14:paraId="2B5E75E8">
            <w:pPr>
              <w:spacing w:line="263" w:lineRule="auto"/>
              <w:rPr>
                <w:rFonts w:ascii="Arial"/>
                <w:sz w:val="21"/>
              </w:rPr>
            </w:pPr>
          </w:p>
          <w:p w14:paraId="08184B86">
            <w:pPr>
              <w:spacing w:line="263" w:lineRule="auto"/>
              <w:rPr>
                <w:rFonts w:ascii="Arial"/>
                <w:sz w:val="21"/>
              </w:rPr>
            </w:pPr>
          </w:p>
          <w:p w14:paraId="2E70F957">
            <w:pPr>
              <w:pStyle w:val="7"/>
              <w:spacing w:before="86" w:line="203" w:lineRule="auto"/>
              <w:ind w:left="68" w:right="70" w:firstLine="3"/>
            </w:pPr>
            <w:r>
              <w:rPr>
                <w:spacing w:val="39"/>
              </w:rPr>
              <w:t>县以上建设行</w:t>
            </w:r>
            <w:r>
              <w:rPr>
                <w:spacing w:val="20"/>
              </w:rPr>
              <w:t>政主管部门</w:t>
            </w:r>
          </w:p>
        </w:tc>
        <w:tc>
          <w:tcPr>
            <w:tcW w:w="911" w:type="dxa"/>
            <w:vAlign w:val="center"/>
          </w:tcPr>
          <w:p w14:paraId="03B3E376">
            <w:pPr>
              <w:jc w:val="center"/>
              <w:rPr>
                <w:rFonts w:ascii="Arial"/>
                <w:sz w:val="21"/>
              </w:rPr>
            </w:pPr>
            <w:r>
              <w:rPr>
                <w:rFonts w:hint="eastAsia" w:eastAsia="宋体"/>
                <w:color w:val="0000FF"/>
                <w:sz w:val="21"/>
                <w:lang w:val="en-US" w:eastAsia="zh-CN"/>
              </w:rPr>
              <w:t>宜良县综合行政执法局</w:t>
            </w:r>
          </w:p>
        </w:tc>
      </w:tr>
      <w:tr w14:paraId="5B5A5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685" w:type="dxa"/>
            <w:vAlign w:val="top"/>
          </w:tcPr>
          <w:p w14:paraId="59256198">
            <w:pPr>
              <w:spacing w:line="398" w:lineRule="auto"/>
              <w:rPr>
                <w:rFonts w:ascii="Arial"/>
                <w:sz w:val="21"/>
              </w:rPr>
            </w:pPr>
          </w:p>
          <w:p w14:paraId="74C783C8">
            <w:pPr>
              <w:spacing w:before="78" w:line="183" w:lineRule="auto"/>
              <w:ind w:left="220"/>
              <w:rPr>
                <w:rFonts w:ascii="宋体" w:hAnsi="宋体" w:eastAsia="宋体" w:cs="宋体"/>
                <w:sz w:val="24"/>
                <w:szCs w:val="24"/>
              </w:rPr>
            </w:pPr>
            <w:r>
              <w:rPr>
                <w:rFonts w:ascii="宋体" w:hAnsi="宋体" w:eastAsia="宋体" w:cs="宋体"/>
                <w:spacing w:val="-2"/>
                <w:sz w:val="24"/>
                <w:szCs w:val="24"/>
              </w:rPr>
              <w:t>46</w:t>
            </w:r>
          </w:p>
        </w:tc>
        <w:tc>
          <w:tcPr>
            <w:tcW w:w="680" w:type="dxa"/>
            <w:vAlign w:val="top"/>
          </w:tcPr>
          <w:p w14:paraId="247B5B82">
            <w:pPr>
              <w:spacing w:line="398" w:lineRule="auto"/>
              <w:rPr>
                <w:rFonts w:ascii="Arial"/>
                <w:sz w:val="21"/>
              </w:rPr>
            </w:pPr>
          </w:p>
          <w:p w14:paraId="36C7E3F0">
            <w:pPr>
              <w:spacing w:before="78" w:line="183" w:lineRule="auto"/>
              <w:ind w:left="214"/>
              <w:rPr>
                <w:rFonts w:ascii="宋体" w:hAnsi="宋体" w:eastAsia="宋体" w:cs="宋体"/>
                <w:sz w:val="24"/>
                <w:szCs w:val="24"/>
              </w:rPr>
            </w:pPr>
            <w:r>
              <w:rPr>
                <w:rFonts w:ascii="宋体" w:hAnsi="宋体" w:eastAsia="宋体" w:cs="宋体"/>
                <w:spacing w:val="-2"/>
                <w:sz w:val="24"/>
                <w:szCs w:val="24"/>
              </w:rPr>
              <w:t>46</w:t>
            </w:r>
          </w:p>
        </w:tc>
        <w:tc>
          <w:tcPr>
            <w:tcW w:w="3051" w:type="dxa"/>
            <w:vAlign w:val="top"/>
          </w:tcPr>
          <w:p w14:paraId="4B342EAB">
            <w:pPr>
              <w:pStyle w:val="7"/>
              <w:spacing w:before="38" w:line="188" w:lineRule="auto"/>
              <w:ind w:left="64" w:right="73" w:firstLine="2"/>
              <w:jc w:val="both"/>
            </w:pPr>
            <w:r>
              <w:rPr>
                <w:spacing w:val="-3"/>
              </w:rPr>
              <w:t>对开发建设单位在房屋买受</w:t>
            </w:r>
            <w:r>
              <w:rPr>
                <w:spacing w:val="1"/>
              </w:rPr>
              <w:t>人未交存首期住宅专项维修</w:t>
            </w:r>
            <w:r>
              <w:rPr>
                <w:spacing w:val="3"/>
              </w:rPr>
              <w:t>资金的情况下交付房屋的行</w:t>
            </w:r>
            <w:r>
              <w:rPr>
                <w:spacing w:val="16"/>
              </w:rPr>
              <w:t>政处罚</w:t>
            </w:r>
          </w:p>
        </w:tc>
        <w:tc>
          <w:tcPr>
            <w:tcW w:w="1842" w:type="dxa"/>
            <w:vAlign w:val="top"/>
          </w:tcPr>
          <w:p w14:paraId="0237AB93">
            <w:pPr>
              <w:pStyle w:val="7"/>
              <w:spacing w:before="38" w:line="188" w:lineRule="auto"/>
              <w:ind w:left="41" w:right="70" w:firstLine="25"/>
              <w:jc w:val="both"/>
            </w:pPr>
            <w:r>
              <w:rPr>
                <w:spacing w:val="42"/>
              </w:rPr>
              <w:t>云南省</w:t>
            </w:r>
            <w:r>
              <w:rPr>
                <w:rFonts w:hint="eastAsia"/>
                <w:spacing w:val="42"/>
                <w:lang w:eastAsia="zh-CN"/>
              </w:rPr>
              <w:t>人民政府</w:t>
            </w:r>
            <w:r>
              <w:rPr>
                <w:spacing w:val="33"/>
              </w:rPr>
              <w:t>《云南省物业管</w:t>
            </w:r>
            <w:r>
              <w:rPr>
                <w:spacing w:val="1"/>
              </w:rPr>
              <w:t>理规定》（</w:t>
            </w:r>
            <w:r>
              <w:rPr>
                <w:rFonts w:ascii="宋体" w:hAnsi="宋体" w:eastAsia="宋体" w:cs="宋体"/>
                <w:spacing w:val="1"/>
              </w:rPr>
              <w:t>2023</w:t>
            </w:r>
            <w:r>
              <w:rPr>
                <w:spacing w:val="18"/>
              </w:rPr>
              <w:t>年公布）</w:t>
            </w:r>
          </w:p>
        </w:tc>
        <w:tc>
          <w:tcPr>
            <w:tcW w:w="6971" w:type="dxa"/>
            <w:vAlign w:val="top"/>
          </w:tcPr>
          <w:p w14:paraId="2AB21C6C">
            <w:pPr>
              <w:pStyle w:val="7"/>
              <w:spacing w:before="151" w:line="221" w:lineRule="auto"/>
              <w:ind w:left="63" w:right="70" w:firstLine="9"/>
              <w:jc w:val="both"/>
            </w:pPr>
            <w:r>
              <w:rPr>
                <w:spacing w:val="24"/>
              </w:rPr>
              <w:t>第三十二条开发建设单位在房屋买受人未交</w:t>
            </w:r>
            <w:r>
              <w:rPr>
                <w:spacing w:val="23"/>
              </w:rPr>
              <w:t>存首期住宅专项维修资金的情况下交付房屋的，由县级以上</w:t>
            </w:r>
            <w:r>
              <w:rPr>
                <w:rFonts w:hint="eastAsia"/>
                <w:spacing w:val="23"/>
                <w:lang w:eastAsia="zh-CN"/>
              </w:rPr>
              <w:t>人民政府</w:t>
            </w:r>
            <w:r>
              <w:rPr>
                <w:spacing w:val="23"/>
              </w:rPr>
              <w:t>住房城乡建设行政主管</w:t>
            </w:r>
            <w:r>
              <w:rPr>
                <w:spacing w:val="7"/>
              </w:rPr>
              <w:t>部门责令限期改正；逾期不改正的，处以</w:t>
            </w:r>
            <w:r>
              <w:rPr>
                <w:rFonts w:ascii="宋体" w:hAnsi="宋体" w:eastAsia="宋体" w:cs="宋体"/>
                <w:spacing w:val="7"/>
              </w:rPr>
              <w:t>3</w:t>
            </w:r>
            <w:r>
              <w:rPr>
                <w:spacing w:val="7"/>
              </w:rPr>
              <w:t>万元以下的罚款。</w:t>
            </w:r>
          </w:p>
        </w:tc>
        <w:tc>
          <w:tcPr>
            <w:tcW w:w="1586" w:type="dxa"/>
            <w:vAlign w:val="top"/>
          </w:tcPr>
          <w:p w14:paraId="77253EAC">
            <w:pPr>
              <w:pStyle w:val="7"/>
              <w:spacing w:before="38" w:line="188" w:lineRule="auto"/>
              <w:ind w:left="66" w:right="70" w:firstLine="4"/>
              <w:jc w:val="both"/>
            </w:pPr>
            <w:r>
              <w:rPr>
                <w:spacing w:val="39"/>
              </w:rPr>
              <w:t>县级以上</w:t>
            </w:r>
            <w:r>
              <w:rPr>
                <w:rFonts w:hint="eastAsia"/>
                <w:spacing w:val="39"/>
                <w:lang w:eastAsia="zh-CN"/>
              </w:rPr>
              <w:t>人民政府</w:t>
            </w:r>
            <w:r>
              <w:rPr>
                <w:spacing w:val="40"/>
              </w:rPr>
              <w:t>住房城乡建设行政主管</w:t>
            </w:r>
            <w:r>
              <w:rPr>
                <w:spacing w:val="25"/>
              </w:rPr>
              <w:t>部门</w:t>
            </w:r>
          </w:p>
        </w:tc>
        <w:tc>
          <w:tcPr>
            <w:tcW w:w="911" w:type="dxa"/>
            <w:vAlign w:val="center"/>
          </w:tcPr>
          <w:p w14:paraId="53EFD69B">
            <w:pPr>
              <w:jc w:val="center"/>
              <w:rPr>
                <w:rFonts w:ascii="Arial"/>
                <w:sz w:val="21"/>
              </w:rPr>
            </w:pPr>
            <w:r>
              <w:rPr>
                <w:rFonts w:hint="eastAsia" w:eastAsia="宋体"/>
                <w:color w:val="0000FF"/>
                <w:sz w:val="21"/>
                <w:lang w:val="en-US" w:eastAsia="zh-CN"/>
              </w:rPr>
              <w:t>宜良县综合行政执法局</w:t>
            </w:r>
          </w:p>
        </w:tc>
      </w:tr>
      <w:tr w14:paraId="0C471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685" w:type="dxa"/>
            <w:vAlign w:val="top"/>
          </w:tcPr>
          <w:p w14:paraId="422AAD55">
            <w:pPr>
              <w:spacing w:line="255" w:lineRule="auto"/>
              <w:rPr>
                <w:rFonts w:ascii="Arial"/>
                <w:sz w:val="21"/>
              </w:rPr>
            </w:pPr>
          </w:p>
          <w:p w14:paraId="0C9FFAF6">
            <w:pPr>
              <w:spacing w:line="255" w:lineRule="auto"/>
              <w:rPr>
                <w:rFonts w:ascii="Arial"/>
                <w:sz w:val="21"/>
              </w:rPr>
            </w:pPr>
          </w:p>
          <w:p w14:paraId="1E1A0292">
            <w:pPr>
              <w:spacing w:line="255" w:lineRule="auto"/>
              <w:rPr>
                <w:rFonts w:ascii="Arial"/>
                <w:sz w:val="21"/>
              </w:rPr>
            </w:pPr>
          </w:p>
          <w:p w14:paraId="61EEE2E9">
            <w:pPr>
              <w:spacing w:line="255" w:lineRule="auto"/>
              <w:rPr>
                <w:rFonts w:ascii="Arial"/>
                <w:sz w:val="21"/>
              </w:rPr>
            </w:pPr>
          </w:p>
          <w:p w14:paraId="0DA96FFC">
            <w:pPr>
              <w:spacing w:line="255" w:lineRule="auto"/>
              <w:rPr>
                <w:rFonts w:ascii="Arial"/>
                <w:sz w:val="21"/>
              </w:rPr>
            </w:pPr>
          </w:p>
          <w:p w14:paraId="128C2C69">
            <w:pPr>
              <w:spacing w:before="78" w:line="183" w:lineRule="auto"/>
              <w:ind w:left="220"/>
              <w:rPr>
                <w:rFonts w:ascii="宋体" w:hAnsi="宋体" w:eastAsia="宋体" w:cs="宋体"/>
                <w:sz w:val="24"/>
                <w:szCs w:val="24"/>
              </w:rPr>
            </w:pPr>
            <w:r>
              <w:rPr>
                <w:rFonts w:ascii="宋体" w:hAnsi="宋体" w:eastAsia="宋体" w:cs="宋体"/>
                <w:spacing w:val="-2"/>
                <w:sz w:val="24"/>
                <w:szCs w:val="24"/>
              </w:rPr>
              <w:t>47</w:t>
            </w:r>
          </w:p>
        </w:tc>
        <w:tc>
          <w:tcPr>
            <w:tcW w:w="680" w:type="dxa"/>
            <w:vAlign w:val="top"/>
          </w:tcPr>
          <w:p w14:paraId="01A6C040">
            <w:pPr>
              <w:spacing w:line="255" w:lineRule="auto"/>
              <w:rPr>
                <w:rFonts w:ascii="Arial"/>
                <w:sz w:val="21"/>
              </w:rPr>
            </w:pPr>
          </w:p>
          <w:p w14:paraId="3F4563FE">
            <w:pPr>
              <w:spacing w:line="255" w:lineRule="auto"/>
              <w:rPr>
                <w:rFonts w:ascii="Arial"/>
                <w:sz w:val="21"/>
              </w:rPr>
            </w:pPr>
          </w:p>
          <w:p w14:paraId="06BF9476">
            <w:pPr>
              <w:spacing w:line="255" w:lineRule="auto"/>
              <w:rPr>
                <w:rFonts w:ascii="Arial"/>
                <w:sz w:val="21"/>
              </w:rPr>
            </w:pPr>
          </w:p>
          <w:p w14:paraId="40D83548">
            <w:pPr>
              <w:spacing w:line="255" w:lineRule="auto"/>
              <w:rPr>
                <w:rFonts w:ascii="Arial"/>
                <w:sz w:val="21"/>
              </w:rPr>
            </w:pPr>
          </w:p>
          <w:p w14:paraId="0C2E9234">
            <w:pPr>
              <w:spacing w:line="255" w:lineRule="auto"/>
              <w:rPr>
                <w:rFonts w:ascii="Arial"/>
                <w:sz w:val="21"/>
              </w:rPr>
            </w:pPr>
          </w:p>
          <w:p w14:paraId="5D0AFF99">
            <w:pPr>
              <w:spacing w:before="78" w:line="183" w:lineRule="auto"/>
              <w:ind w:left="214"/>
              <w:rPr>
                <w:rFonts w:ascii="宋体" w:hAnsi="宋体" w:eastAsia="宋体" w:cs="宋体"/>
                <w:sz w:val="24"/>
                <w:szCs w:val="24"/>
              </w:rPr>
            </w:pPr>
            <w:r>
              <w:rPr>
                <w:rFonts w:ascii="宋体" w:hAnsi="宋体" w:eastAsia="宋体" w:cs="宋体"/>
                <w:spacing w:val="-2"/>
                <w:sz w:val="24"/>
                <w:szCs w:val="24"/>
              </w:rPr>
              <w:t>47</w:t>
            </w:r>
          </w:p>
        </w:tc>
        <w:tc>
          <w:tcPr>
            <w:tcW w:w="3051" w:type="dxa"/>
            <w:vAlign w:val="top"/>
          </w:tcPr>
          <w:p w14:paraId="54DC0E84">
            <w:pPr>
              <w:spacing w:line="277" w:lineRule="auto"/>
              <w:rPr>
                <w:rFonts w:ascii="Arial"/>
                <w:sz w:val="21"/>
              </w:rPr>
            </w:pPr>
          </w:p>
          <w:p w14:paraId="48AE2F0E">
            <w:pPr>
              <w:spacing w:line="277" w:lineRule="auto"/>
              <w:rPr>
                <w:rFonts w:ascii="Arial"/>
                <w:sz w:val="21"/>
              </w:rPr>
            </w:pPr>
          </w:p>
          <w:p w14:paraId="047A4E71">
            <w:pPr>
              <w:spacing w:line="278" w:lineRule="auto"/>
              <w:rPr>
                <w:rFonts w:ascii="Arial"/>
                <w:sz w:val="21"/>
              </w:rPr>
            </w:pPr>
          </w:p>
          <w:p w14:paraId="2C0C5BC2">
            <w:pPr>
              <w:spacing w:line="278" w:lineRule="auto"/>
              <w:rPr>
                <w:rFonts w:ascii="Arial"/>
                <w:sz w:val="21"/>
              </w:rPr>
            </w:pPr>
          </w:p>
          <w:p w14:paraId="4A89EBEB">
            <w:pPr>
              <w:pStyle w:val="7"/>
              <w:spacing w:before="85" w:line="202" w:lineRule="auto"/>
              <w:ind w:left="71" w:right="75" w:hanging="5"/>
            </w:pPr>
            <w:r>
              <w:rPr>
                <w:spacing w:val="-3"/>
              </w:rPr>
              <w:t>对将建筑垃圾混入生活垃圾</w:t>
            </w:r>
            <w:r>
              <w:rPr>
                <w:spacing w:val="21"/>
              </w:rPr>
              <w:t>等行为的行政处罚</w:t>
            </w:r>
          </w:p>
        </w:tc>
        <w:tc>
          <w:tcPr>
            <w:tcW w:w="1842" w:type="dxa"/>
            <w:vAlign w:val="top"/>
          </w:tcPr>
          <w:p w14:paraId="736A47C7">
            <w:pPr>
              <w:spacing w:line="242" w:lineRule="auto"/>
              <w:rPr>
                <w:rFonts w:ascii="Arial"/>
                <w:sz w:val="21"/>
              </w:rPr>
            </w:pPr>
          </w:p>
          <w:p w14:paraId="480B36E0">
            <w:pPr>
              <w:spacing w:line="242" w:lineRule="auto"/>
              <w:rPr>
                <w:rFonts w:ascii="Arial"/>
                <w:sz w:val="21"/>
              </w:rPr>
            </w:pPr>
          </w:p>
          <w:p w14:paraId="6AE25EAE">
            <w:pPr>
              <w:spacing w:line="243" w:lineRule="auto"/>
              <w:rPr>
                <w:rFonts w:ascii="Arial"/>
                <w:sz w:val="21"/>
              </w:rPr>
            </w:pPr>
          </w:p>
          <w:p w14:paraId="5FFC452E">
            <w:pPr>
              <w:spacing w:line="243" w:lineRule="auto"/>
              <w:rPr>
                <w:rFonts w:ascii="Arial"/>
                <w:sz w:val="21"/>
              </w:rPr>
            </w:pPr>
          </w:p>
          <w:p w14:paraId="15785E74">
            <w:pPr>
              <w:pStyle w:val="7"/>
              <w:spacing w:before="86" w:line="199" w:lineRule="auto"/>
              <w:ind w:left="49" w:right="60" w:firstLine="15"/>
              <w:jc w:val="both"/>
            </w:pPr>
            <w:r>
              <w:rPr>
                <w:spacing w:val="12"/>
              </w:rPr>
              <w:t>建设部《城市建筑</w:t>
            </w:r>
            <w:r>
              <w:rPr>
                <w:spacing w:val="-4"/>
              </w:rPr>
              <w:t>垃圾管理规定》</w:t>
            </w:r>
            <w:r>
              <w:rPr>
                <w:spacing w:val="5"/>
              </w:rPr>
              <w:t>（</w:t>
            </w:r>
            <w:r>
              <w:rPr>
                <w:rFonts w:ascii="宋体" w:hAnsi="宋体" w:eastAsia="宋体" w:cs="宋体"/>
                <w:spacing w:val="5"/>
              </w:rPr>
              <w:t>2005</w:t>
            </w:r>
            <w:r>
              <w:rPr>
                <w:spacing w:val="5"/>
              </w:rPr>
              <w:t>年公布）</w:t>
            </w:r>
          </w:p>
        </w:tc>
        <w:tc>
          <w:tcPr>
            <w:tcW w:w="6971" w:type="dxa"/>
            <w:vAlign w:val="top"/>
          </w:tcPr>
          <w:p w14:paraId="7BDEDC91">
            <w:pPr>
              <w:pStyle w:val="7"/>
              <w:spacing w:before="75" w:line="218" w:lineRule="auto"/>
              <w:ind w:left="65" w:right="70" w:firstLine="7"/>
            </w:pPr>
            <w:r>
              <w:rPr>
                <w:spacing w:val="17"/>
              </w:rPr>
              <w:t>第二十条任何单位和个人有下列情形之一的，</w:t>
            </w:r>
            <w:r>
              <w:rPr>
                <w:spacing w:val="16"/>
              </w:rPr>
              <w:t>由城市</w:t>
            </w:r>
            <w:r>
              <w:rPr>
                <w:rFonts w:hint="eastAsia"/>
                <w:spacing w:val="16"/>
                <w:lang w:eastAsia="zh-CN"/>
              </w:rPr>
              <w:t>人民政府</w:t>
            </w:r>
            <w:r>
              <w:rPr>
                <w:spacing w:val="16"/>
              </w:rPr>
              <w:t>市容</w:t>
            </w:r>
            <w:r>
              <w:rPr>
                <w:spacing w:val="17"/>
              </w:rPr>
              <w:t>环境卫生主管部门责令限期改正，给予警告，处以罚款：</w:t>
            </w:r>
            <w:r>
              <w:rPr>
                <w:spacing w:val="15"/>
              </w:rPr>
              <w:t>（一）将建筑垃圾混入生活垃圾的；（二）将危险废物混入建筑垃圾的；</w:t>
            </w:r>
            <w:r>
              <w:rPr>
                <w:spacing w:val="12"/>
              </w:rPr>
              <w:t>（三）擅自设立弃置场受纳建筑垃圾的；</w:t>
            </w:r>
          </w:p>
          <w:p w14:paraId="0353D224">
            <w:pPr>
              <w:pStyle w:val="7"/>
              <w:spacing w:before="24" w:line="210" w:lineRule="auto"/>
              <w:ind w:left="64" w:right="70" w:firstLine="460"/>
            </w:pPr>
            <w:r>
              <w:rPr>
                <w:spacing w:val="12"/>
              </w:rPr>
              <w:t>单位有前款第一项、第二项行为之一的，</w:t>
            </w:r>
            <w:r>
              <w:rPr>
                <w:spacing w:val="11"/>
              </w:rPr>
              <w:t>处</w:t>
            </w:r>
            <w:r>
              <w:rPr>
                <w:rFonts w:ascii="宋体" w:hAnsi="宋体" w:eastAsia="宋体" w:cs="宋体"/>
                <w:spacing w:val="11"/>
              </w:rPr>
              <w:t>300</w:t>
            </w:r>
            <w:r>
              <w:rPr>
                <w:rFonts w:ascii="宋体" w:hAnsi="宋体" w:eastAsia="宋体" w:cs="宋体"/>
                <w:spacing w:val="11"/>
                <w:u w:val="single" w:color="ED7D31"/>
              </w:rPr>
              <w:t>0</w:t>
            </w:r>
            <w:r>
              <w:rPr>
                <w:spacing w:val="11"/>
              </w:rPr>
              <w:t>元以下罚款；有</w:t>
            </w:r>
            <w:r>
              <w:rPr>
                <w:spacing w:val="9"/>
              </w:rPr>
              <w:t>前款第三项行为的，处</w:t>
            </w:r>
            <w:r>
              <w:rPr>
                <w:rFonts w:ascii="宋体" w:hAnsi="宋体" w:eastAsia="宋体" w:cs="宋体"/>
                <w:spacing w:val="9"/>
              </w:rPr>
              <w:t>5000</w:t>
            </w:r>
            <w:r>
              <w:rPr>
                <w:spacing w:val="9"/>
              </w:rPr>
              <w:t>元以上</w:t>
            </w:r>
            <w:r>
              <w:rPr>
                <w:rFonts w:ascii="宋体" w:hAnsi="宋体" w:eastAsia="宋体" w:cs="宋体"/>
                <w:spacing w:val="9"/>
              </w:rPr>
              <w:t>1</w:t>
            </w:r>
            <w:r>
              <w:rPr>
                <w:spacing w:val="9"/>
              </w:rPr>
              <w:t>万元以下罚款。个人有前款第一项、第二项行为之一的，处</w:t>
            </w:r>
            <w:r>
              <w:rPr>
                <w:rFonts w:ascii="宋体" w:hAnsi="宋体" w:eastAsia="宋体" w:cs="宋体"/>
                <w:spacing w:val="9"/>
              </w:rPr>
              <w:t>20</w:t>
            </w:r>
            <w:r>
              <w:rPr>
                <w:rFonts w:ascii="宋体" w:hAnsi="宋体" w:eastAsia="宋体" w:cs="宋体"/>
                <w:spacing w:val="9"/>
                <w:u w:val="single" w:color="ED7D31"/>
              </w:rPr>
              <w:t>0</w:t>
            </w:r>
            <w:r>
              <w:rPr>
                <w:spacing w:val="9"/>
              </w:rPr>
              <w:t>元以下罚款；有前款第三项行为的，</w:t>
            </w:r>
            <w:r>
              <w:rPr>
                <w:spacing w:val="11"/>
              </w:rPr>
              <w:t>处</w:t>
            </w:r>
            <w:r>
              <w:rPr>
                <w:rFonts w:ascii="宋体" w:hAnsi="宋体" w:eastAsia="宋体" w:cs="宋体"/>
                <w:spacing w:val="11"/>
              </w:rPr>
              <w:t>3000</w:t>
            </w:r>
            <w:r>
              <w:rPr>
                <w:spacing w:val="11"/>
              </w:rPr>
              <w:t>元以下罚款。</w:t>
            </w:r>
          </w:p>
        </w:tc>
        <w:tc>
          <w:tcPr>
            <w:tcW w:w="1586" w:type="dxa"/>
            <w:vAlign w:val="top"/>
          </w:tcPr>
          <w:p w14:paraId="26F21441">
            <w:pPr>
              <w:spacing w:line="242" w:lineRule="auto"/>
              <w:rPr>
                <w:rFonts w:ascii="Arial"/>
                <w:sz w:val="21"/>
              </w:rPr>
            </w:pPr>
          </w:p>
          <w:p w14:paraId="4BDD41C7">
            <w:pPr>
              <w:spacing w:line="242" w:lineRule="auto"/>
              <w:rPr>
                <w:rFonts w:ascii="Arial"/>
                <w:sz w:val="21"/>
              </w:rPr>
            </w:pPr>
          </w:p>
          <w:p w14:paraId="3E006708">
            <w:pPr>
              <w:spacing w:line="243" w:lineRule="auto"/>
              <w:rPr>
                <w:rFonts w:ascii="Arial"/>
                <w:sz w:val="21"/>
              </w:rPr>
            </w:pPr>
          </w:p>
          <w:p w14:paraId="405C86D8">
            <w:pPr>
              <w:spacing w:line="243" w:lineRule="auto"/>
              <w:rPr>
                <w:rFonts w:ascii="Arial"/>
                <w:sz w:val="21"/>
              </w:rPr>
            </w:pPr>
          </w:p>
          <w:p w14:paraId="001234A8">
            <w:pPr>
              <w:pStyle w:val="7"/>
              <w:spacing w:before="86" w:line="201" w:lineRule="auto"/>
              <w:ind w:left="77" w:right="70" w:hanging="14"/>
              <w:jc w:val="both"/>
            </w:pPr>
            <w:r>
              <w:rPr>
                <w:spacing w:val="41"/>
              </w:rPr>
              <w:t>城市</w:t>
            </w:r>
            <w:r>
              <w:rPr>
                <w:rFonts w:hint="eastAsia"/>
                <w:spacing w:val="41"/>
                <w:lang w:eastAsia="zh-CN"/>
              </w:rPr>
              <w:t>人民政府</w:t>
            </w:r>
            <w:r>
              <w:rPr>
                <w:spacing w:val="38"/>
              </w:rPr>
              <w:t>市容环境卫生</w:t>
            </w:r>
            <w:r>
              <w:rPr>
                <w:spacing w:val="16"/>
              </w:rPr>
              <w:t>主管部门</w:t>
            </w:r>
          </w:p>
        </w:tc>
        <w:tc>
          <w:tcPr>
            <w:tcW w:w="911" w:type="dxa"/>
            <w:vAlign w:val="center"/>
          </w:tcPr>
          <w:p w14:paraId="499E1949">
            <w:pPr>
              <w:jc w:val="center"/>
              <w:rPr>
                <w:rFonts w:ascii="Arial"/>
                <w:sz w:val="21"/>
              </w:rPr>
            </w:pPr>
            <w:r>
              <w:rPr>
                <w:rFonts w:hint="eastAsia" w:eastAsia="宋体"/>
                <w:color w:val="0000FF"/>
                <w:sz w:val="21"/>
                <w:lang w:val="en-US" w:eastAsia="zh-CN"/>
              </w:rPr>
              <w:t>宜良县综合行政执法局</w:t>
            </w:r>
          </w:p>
        </w:tc>
      </w:tr>
      <w:tr w14:paraId="31E0D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85" w:type="dxa"/>
            <w:vAlign w:val="top"/>
          </w:tcPr>
          <w:p w14:paraId="799186CB">
            <w:pPr>
              <w:spacing w:line="322" w:lineRule="auto"/>
              <w:rPr>
                <w:rFonts w:ascii="Arial"/>
                <w:sz w:val="21"/>
              </w:rPr>
            </w:pPr>
          </w:p>
          <w:p w14:paraId="2848DFB6">
            <w:pPr>
              <w:spacing w:before="78" w:line="183" w:lineRule="auto"/>
              <w:ind w:left="220"/>
              <w:rPr>
                <w:rFonts w:ascii="宋体" w:hAnsi="宋体" w:eastAsia="宋体" w:cs="宋体"/>
                <w:sz w:val="24"/>
                <w:szCs w:val="24"/>
              </w:rPr>
            </w:pPr>
            <w:r>
              <w:rPr>
                <w:rFonts w:ascii="宋体" w:hAnsi="宋体" w:eastAsia="宋体" w:cs="宋体"/>
                <w:spacing w:val="-2"/>
                <w:sz w:val="24"/>
                <w:szCs w:val="24"/>
              </w:rPr>
              <w:t>48</w:t>
            </w:r>
          </w:p>
        </w:tc>
        <w:tc>
          <w:tcPr>
            <w:tcW w:w="680" w:type="dxa"/>
            <w:vAlign w:val="top"/>
          </w:tcPr>
          <w:p w14:paraId="55BD0B0A">
            <w:pPr>
              <w:spacing w:line="322" w:lineRule="auto"/>
              <w:rPr>
                <w:rFonts w:ascii="Arial"/>
                <w:sz w:val="21"/>
              </w:rPr>
            </w:pPr>
          </w:p>
          <w:p w14:paraId="352113FE">
            <w:pPr>
              <w:spacing w:before="78" w:line="183" w:lineRule="auto"/>
              <w:ind w:left="214"/>
              <w:rPr>
                <w:rFonts w:ascii="宋体" w:hAnsi="宋体" w:eastAsia="宋体" w:cs="宋体"/>
                <w:sz w:val="24"/>
                <w:szCs w:val="24"/>
              </w:rPr>
            </w:pPr>
            <w:r>
              <w:rPr>
                <w:rFonts w:ascii="宋体" w:hAnsi="宋体" w:eastAsia="宋体" w:cs="宋体"/>
                <w:spacing w:val="-2"/>
                <w:sz w:val="24"/>
                <w:szCs w:val="24"/>
              </w:rPr>
              <w:t>48</w:t>
            </w:r>
          </w:p>
        </w:tc>
        <w:tc>
          <w:tcPr>
            <w:tcW w:w="3051" w:type="dxa"/>
            <w:vAlign w:val="top"/>
          </w:tcPr>
          <w:p w14:paraId="6F251FD7">
            <w:pPr>
              <w:pStyle w:val="7"/>
              <w:spacing w:before="104" w:line="198" w:lineRule="auto"/>
              <w:ind w:left="66" w:right="73"/>
              <w:jc w:val="both"/>
            </w:pPr>
            <w:r>
              <w:rPr>
                <w:spacing w:val="-2"/>
              </w:rPr>
              <w:t>对建筑垃圾储运消纳场受纳</w:t>
            </w:r>
            <w:r>
              <w:rPr>
                <w:spacing w:val="18"/>
              </w:rPr>
              <w:t>工业垃圾、生活垃圾和有毒有</w:t>
            </w:r>
            <w:r>
              <w:rPr>
                <w:spacing w:val="22"/>
              </w:rPr>
              <w:t>害垃圾的行政处罚</w:t>
            </w:r>
          </w:p>
        </w:tc>
        <w:tc>
          <w:tcPr>
            <w:tcW w:w="1842" w:type="dxa"/>
            <w:vAlign w:val="top"/>
          </w:tcPr>
          <w:p w14:paraId="48FA4E43">
            <w:pPr>
              <w:pStyle w:val="7"/>
              <w:spacing w:before="104" w:line="198" w:lineRule="auto"/>
              <w:ind w:left="49" w:right="60" w:firstLine="15"/>
              <w:jc w:val="both"/>
            </w:pPr>
            <w:r>
              <w:rPr>
                <w:spacing w:val="12"/>
              </w:rPr>
              <w:t>建设部《城市建筑</w:t>
            </w:r>
            <w:r>
              <w:rPr>
                <w:spacing w:val="-4"/>
              </w:rPr>
              <w:t>垃圾管理规定》</w:t>
            </w:r>
            <w:r>
              <w:rPr>
                <w:spacing w:val="5"/>
              </w:rPr>
              <w:t>（</w:t>
            </w:r>
            <w:r>
              <w:rPr>
                <w:rFonts w:ascii="宋体" w:hAnsi="宋体" w:eastAsia="宋体" w:cs="宋体"/>
                <w:spacing w:val="5"/>
              </w:rPr>
              <w:t>2005</w:t>
            </w:r>
            <w:r>
              <w:rPr>
                <w:spacing w:val="5"/>
              </w:rPr>
              <w:t>年公布）</w:t>
            </w:r>
          </w:p>
        </w:tc>
        <w:tc>
          <w:tcPr>
            <w:tcW w:w="6971" w:type="dxa"/>
            <w:vAlign w:val="top"/>
          </w:tcPr>
          <w:p w14:paraId="74765725">
            <w:pPr>
              <w:pStyle w:val="7"/>
              <w:spacing w:before="78" w:line="204" w:lineRule="auto"/>
              <w:ind w:left="68" w:right="58" w:firstLine="5"/>
              <w:jc w:val="both"/>
            </w:pPr>
            <w:r>
              <w:rPr>
                <w:spacing w:val="21"/>
              </w:rPr>
              <w:t>第二十一条建筑垃圾储运消纳场受纳工业垃圾、生活垃圾和有</w:t>
            </w:r>
            <w:r>
              <w:rPr>
                <w:spacing w:val="20"/>
              </w:rPr>
              <w:t>毒有</w:t>
            </w:r>
            <w:r>
              <w:rPr>
                <w:spacing w:val="19"/>
              </w:rPr>
              <w:t>害垃圾的，由城市</w:t>
            </w:r>
            <w:r>
              <w:rPr>
                <w:rFonts w:hint="eastAsia"/>
                <w:spacing w:val="19"/>
                <w:lang w:eastAsia="zh-CN"/>
              </w:rPr>
              <w:t>人民政府</w:t>
            </w:r>
            <w:r>
              <w:rPr>
                <w:spacing w:val="19"/>
              </w:rPr>
              <w:t>市容环境卫生主管部门责</w:t>
            </w:r>
            <w:r>
              <w:rPr>
                <w:spacing w:val="18"/>
              </w:rPr>
              <w:t>令限期改正，给</w:t>
            </w:r>
            <w:r>
              <w:rPr>
                <w:spacing w:val="4"/>
              </w:rPr>
              <w:t>予警告，处</w:t>
            </w:r>
            <w:r>
              <w:rPr>
                <w:rFonts w:ascii="宋体" w:hAnsi="宋体" w:eastAsia="宋体" w:cs="宋体"/>
                <w:spacing w:val="4"/>
              </w:rPr>
              <w:t>5000</w:t>
            </w:r>
            <w:r>
              <w:rPr>
                <w:spacing w:val="4"/>
              </w:rPr>
              <w:t>元以上</w:t>
            </w:r>
            <w:r>
              <w:rPr>
                <w:rFonts w:ascii="宋体" w:hAnsi="宋体" w:eastAsia="宋体" w:cs="宋体"/>
                <w:spacing w:val="4"/>
              </w:rPr>
              <w:t>1</w:t>
            </w:r>
            <w:r>
              <w:rPr>
                <w:spacing w:val="4"/>
              </w:rPr>
              <w:t>万元以下罚款。</w:t>
            </w:r>
          </w:p>
        </w:tc>
        <w:tc>
          <w:tcPr>
            <w:tcW w:w="1586" w:type="dxa"/>
            <w:vAlign w:val="top"/>
          </w:tcPr>
          <w:p w14:paraId="6CD7C2F1">
            <w:pPr>
              <w:pStyle w:val="7"/>
              <w:spacing w:before="104" w:line="198" w:lineRule="auto"/>
              <w:ind w:left="77" w:right="70" w:hanging="14"/>
              <w:jc w:val="both"/>
            </w:pPr>
            <w:r>
              <w:rPr>
                <w:spacing w:val="41"/>
              </w:rPr>
              <w:t>城市</w:t>
            </w:r>
            <w:r>
              <w:rPr>
                <w:rFonts w:hint="eastAsia"/>
                <w:spacing w:val="41"/>
                <w:lang w:eastAsia="zh-CN"/>
              </w:rPr>
              <w:t>人民政府</w:t>
            </w:r>
            <w:r>
              <w:rPr>
                <w:spacing w:val="38"/>
              </w:rPr>
              <w:t>市容环境卫生</w:t>
            </w:r>
            <w:r>
              <w:rPr>
                <w:spacing w:val="16"/>
              </w:rPr>
              <w:t>主管部门</w:t>
            </w:r>
          </w:p>
        </w:tc>
        <w:tc>
          <w:tcPr>
            <w:tcW w:w="911" w:type="dxa"/>
            <w:vAlign w:val="center"/>
          </w:tcPr>
          <w:p w14:paraId="546D166F">
            <w:pPr>
              <w:jc w:val="center"/>
              <w:rPr>
                <w:rFonts w:ascii="Arial"/>
                <w:sz w:val="21"/>
              </w:rPr>
            </w:pPr>
            <w:r>
              <w:rPr>
                <w:rFonts w:hint="eastAsia" w:eastAsia="宋体"/>
                <w:color w:val="0000FF"/>
                <w:sz w:val="21"/>
                <w:lang w:val="en-US" w:eastAsia="zh-CN"/>
              </w:rPr>
              <w:t>宜良县综合行政执法局</w:t>
            </w:r>
          </w:p>
        </w:tc>
      </w:tr>
      <w:tr w14:paraId="1511D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685" w:type="dxa"/>
            <w:vAlign w:val="top"/>
          </w:tcPr>
          <w:p w14:paraId="06DB27AD">
            <w:pPr>
              <w:spacing w:line="323" w:lineRule="auto"/>
              <w:rPr>
                <w:rFonts w:ascii="Arial"/>
                <w:sz w:val="21"/>
              </w:rPr>
            </w:pPr>
          </w:p>
          <w:p w14:paraId="08CA5417">
            <w:pPr>
              <w:spacing w:before="78" w:line="183" w:lineRule="auto"/>
              <w:ind w:left="220"/>
              <w:rPr>
                <w:rFonts w:ascii="宋体" w:hAnsi="宋体" w:eastAsia="宋体" w:cs="宋体"/>
                <w:sz w:val="24"/>
                <w:szCs w:val="24"/>
              </w:rPr>
            </w:pPr>
            <w:r>
              <w:rPr>
                <w:rFonts w:ascii="宋体" w:hAnsi="宋体" w:eastAsia="宋体" w:cs="宋体"/>
                <w:spacing w:val="-2"/>
                <w:sz w:val="24"/>
                <w:szCs w:val="24"/>
              </w:rPr>
              <w:t>49</w:t>
            </w:r>
          </w:p>
        </w:tc>
        <w:tc>
          <w:tcPr>
            <w:tcW w:w="680" w:type="dxa"/>
            <w:vAlign w:val="top"/>
          </w:tcPr>
          <w:p w14:paraId="1604A988">
            <w:pPr>
              <w:spacing w:line="323" w:lineRule="auto"/>
              <w:rPr>
                <w:rFonts w:ascii="Arial"/>
                <w:sz w:val="21"/>
              </w:rPr>
            </w:pPr>
          </w:p>
          <w:p w14:paraId="7859E0A1">
            <w:pPr>
              <w:spacing w:before="78" w:line="183" w:lineRule="auto"/>
              <w:ind w:left="214"/>
              <w:rPr>
                <w:rFonts w:ascii="宋体" w:hAnsi="宋体" w:eastAsia="宋体" w:cs="宋体"/>
                <w:sz w:val="24"/>
                <w:szCs w:val="24"/>
              </w:rPr>
            </w:pPr>
            <w:r>
              <w:rPr>
                <w:rFonts w:ascii="宋体" w:hAnsi="宋体" w:eastAsia="宋体" w:cs="宋体"/>
                <w:spacing w:val="-2"/>
                <w:sz w:val="24"/>
                <w:szCs w:val="24"/>
              </w:rPr>
              <w:t>49</w:t>
            </w:r>
          </w:p>
        </w:tc>
        <w:tc>
          <w:tcPr>
            <w:tcW w:w="3051" w:type="dxa"/>
            <w:vAlign w:val="top"/>
          </w:tcPr>
          <w:p w14:paraId="3697C0D2">
            <w:pPr>
              <w:pStyle w:val="7"/>
              <w:spacing w:before="107" w:line="198" w:lineRule="auto"/>
              <w:ind w:left="62" w:right="75" w:firstLine="3"/>
            </w:pPr>
            <w:r>
              <w:rPr>
                <w:spacing w:val="1"/>
              </w:rPr>
              <w:t>对施工单位未及时清运工程</w:t>
            </w:r>
            <w:r>
              <w:rPr>
                <w:spacing w:val="18"/>
              </w:rPr>
              <w:t>施工过程中产生的建筑垃圾，</w:t>
            </w:r>
            <w:r>
              <w:rPr>
                <w:spacing w:val="23"/>
              </w:rPr>
              <w:t>造成环境污染的行政处罚</w:t>
            </w:r>
          </w:p>
        </w:tc>
        <w:tc>
          <w:tcPr>
            <w:tcW w:w="1842" w:type="dxa"/>
            <w:vAlign w:val="top"/>
          </w:tcPr>
          <w:p w14:paraId="0273E5B6">
            <w:pPr>
              <w:pStyle w:val="7"/>
              <w:spacing w:before="107" w:line="198" w:lineRule="auto"/>
              <w:ind w:left="49" w:right="60" w:firstLine="15"/>
              <w:jc w:val="both"/>
            </w:pPr>
            <w:r>
              <w:rPr>
                <w:spacing w:val="12"/>
              </w:rPr>
              <w:t>建设部《城市建筑</w:t>
            </w:r>
            <w:r>
              <w:rPr>
                <w:spacing w:val="-4"/>
              </w:rPr>
              <w:t>垃圾管理规定》</w:t>
            </w:r>
            <w:r>
              <w:rPr>
                <w:spacing w:val="5"/>
              </w:rPr>
              <w:t>（</w:t>
            </w:r>
            <w:r>
              <w:rPr>
                <w:rFonts w:ascii="宋体" w:hAnsi="宋体" w:eastAsia="宋体" w:cs="宋体"/>
                <w:spacing w:val="5"/>
              </w:rPr>
              <w:t>2005</w:t>
            </w:r>
            <w:r>
              <w:rPr>
                <w:spacing w:val="5"/>
              </w:rPr>
              <w:t>年公布）</w:t>
            </w:r>
          </w:p>
        </w:tc>
        <w:tc>
          <w:tcPr>
            <w:tcW w:w="6971" w:type="dxa"/>
            <w:vAlign w:val="top"/>
          </w:tcPr>
          <w:p w14:paraId="2B3144AE">
            <w:pPr>
              <w:pStyle w:val="7"/>
              <w:spacing w:before="77" w:line="205" w:lineRule="auto"/>
              <w:ind w:left="63" w:right="70" w:firstLine="9"/>
              <w:jc w:val="both"/>
            </w:pPr>
            <w:r>
              <w:rPr>
                <w:spacing w:val="16"/>
              </w:rPr>
              <w:t>第二十二条第一款施工单位未及时清运工程施工过程中产生的建筑</w:t>
            </w:r>
            <w:r>
              <w:rPr>
                <w:spacing w:val="19"/>
              </w:rPr>
              <w:t>垃圾，造成环境污染的，由城市</w:t>
            </w:r>
            <w:r>
              <w:rPr>
                <w:rFonts w:hint="eastAsia"/>
                <w:spacing w:val="19"/>
                <w:lang w:eastAsia="zh-CN"/>
              </w:rPr>
              <w:t>人民政府</w:t>
            </w:r>
            <w:r>
              <w:rPr>
                <w:spacing w:val="19"/>
              </w:rPr>
              <w:t>市容环境卫生主</w:t>
            </w:r>
            <w:r>
              <w:rPr>
                <w:spacing w:val="18"/>
              </w:rPr>
              <w:t>管部门责令</w:t>
            </w:r>
            <w:r>
              <w:rPr>
                <w:spacing w:val="5"/>
              </w:rPr>
              <w:t>限期改正，给予警告，处</w:t>
            </w:r>
            <w:r>
              <w:rPr>
                <w:rFonts w:ascii="宋体" w:hAnsi="宋体" w:eastAsia="宋体" w:cs="宋体"/>
                <w:spacing w:val="5"/>
              </w:rPr>
              <w:t>5000</w:t>
            </w:r>
            <w:r>
              <w:rPr>
                <w:spacing w:val="5"/>
              </w:rPr>
              <w:t>元以上</w:t>
            </w:r>
            <w:r>
              <w:rPr>
                <w:rFonts w:ascii="宋体" w:hAnsi="宋体" w:eastAsia="宋体" w:cs="宋体"/>
                <w:spacing w:val="5"/>
              </w:rPr>
              <w:t>5</w:t>
            </w:r>
            <w:r>
              <w:rPr>
                <w:spacing w:val="4"/>
              </w:rPr>
              <w:t>万元以下罚款。</w:t>
            </w:r>
          </w:p>
        </w:tc>
        <w:tc>
          <w:tcPr>
            <w:tcW w:w="1586" w:type="dxa"/>
            <w:vAlign w:val="top"/>
          </w:tcPr>
          <w:p w14:paraId="0F3855C9">
            <w:pPr>
              <w:pStyle w:val="7"/>
              <w:spacing w:before="107" w:line="198" w:lineRule="auto"/>
              <w:ind w:left="77" w:right="70" w:hanging="14"/>
              <w:jc w:val="both"/>
            </w:pPr>
            <w:r>
              <w:rPr>
                <w:spacing w:val="41"/>
              </w:rPr>
              <w:t>城市</w:t>
            </w:r>
            <w:r>
              <w:rPr>
                <w:rFonts w:hint="eastAsia"/>
                <w:spacing w:val="41"/>
                <w:lang w:eastAsia="zh-CN"/>
              </w:rPr>
              <w:t>人民政府</w:t>
            </w:r>
            <w:r>
              <w:rPr>
                <w:spacing w:val="38"/>
              </w:rPr>
              <w:t>市容环境卫生</w:t>
            </w:r>
            <w:r>
              <w:rPr>
                <w:spacing w:val="16"/>
              </w:rPr>
              <w:t>主管部门</w:t>
            </w:r>
          </w:p>
        </w:tc>
        <w:tc>
          <w:tcPr>
            <w:tcW w:w="911" w:type="dxa"/>
            <w:vAlign w:val="center"/>
          </w:tcPr>
          <w:p w14:paraId="5156F633">
            <w:pPr>
              <w:jc w:val="center"/>
              <w:rPr>
                <w:rFonts w:ascii="Arial"/>
                <w:sz w:val="21"/>
              </w:rPr>
            </w:pPr>
            <w:r>
              <w:rPr>
                <w:rFonts w:hint="eastAsia" w:eastAsia="宋体"/>
                <w:color w:val="0000FF"/>
                <w:sz w:val="21"/>
                <w:lang w:val="en-US" w:eastAsia="zh-CN"/>
              </w:rPr>
              <w:t>宜良县综合行政执法局</w:t>
            </w:r>
          </w:p>
        </w:tc>
      </w:tr>
    </w:tbl>
    <w:p w14:paraId="298A329D">
      <w:pPr>
        <w:spacing w:line="325" w:lineRule="auto"/>
        <w:rPr>
          <w:rFonts w:ascii="Arial"/>
          <w:sz w:val="21"/>
        </w:rPr>
      </w:pPr>
    </w:p>
    <w:p w14:paraId="017BB62C">
      <w:pPr>
        <w:pStyle w:val="2"/>
        <w:spacing w:before="120" w:line="163" w:lineRule="auto"/>
        <w:ind w:left="7306"/>
        <w:rPr>
          <w:sz w:val="28"/>
          <w:szCs w:val="28"/>
        </w:rPr>
      </w:pPr>
      <w:r>
        <w:rPr>
          <w:spacing w:val="-11"/>
          <w:sz w:val="28"/>
          <w:szCs w:val="28"/>
        </w:rPr>
        <w:t>—</w:t>
      </w:r>
      <w:r>
        <w:rPr>
          <w:rFonts w:ascii="宋体" w:hAnsi="宋体" w:eastAsia="宋体" w:cs="宋体"/>
          <w:spacing w:val="-11"/>
          <w:sz w:val="28"/>
          <w:szCs w:val="28"/>
        </w:rPr>
        <w:t>19</w:t>
      </w:r>
      <w:r>
        <w:rPr>
          <w:spacing w:val="-11"/>
          <w:sz w:val="28"/>
          <w:szCs w:val="28"/>
        </w:rPr>
        <w:t>—</w:t>
      </w:r>
    </w:p>
    <w:p w14:paraId="32CA5274">
      <w:pPr>
        <w:spacing w:line="163" w:lineRule="auto"/>
        <w:rPr>
          <w:sz w:val="28"/>
          <w:szCs w:val="28"/>
        </w:rPr>
        <w:sectPr>
          <w:pgSz w:w="16839" w:h="11906"/>
          <w:pgMar w:top="400" w:right="553" w:bottom="400" w:left="553" w:header="0" w:footer="0" w:gutter="0"/>
          <w:pgNumType w:fmt="decimal"/>
          <w:cols w:space="720" w:num="1"/>
        </w:sectPr>
      </w:pPr>
    </w:p>
    <w:p w14:paraId="07C966C2">
      <w:pPr>
        <w:spacing w:before="19"/>
      </w:pPr>
    </w:p>
    <w:p w14:paraId="7CCE4AC4">
      <w:pPr>
        <w:spacing w:before="19"/>
      </w:pPr>
    </w:p>
    <w:p w14:paraId="67E34877">
      <w:pPr>
        <w:spacing w:before="18"/>
      </w:pPr>
    </w:p>
    <w:p w14:paraId="5646991E">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58AF6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85" w:type="dxa"/>
            <w:vAlign w:val="top"/>
          </w:tcPr>
          <w:p w14:paraId="15DA2CD6">
            <w:pPr>
              <w:spacing w:before="48" w:line="236"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4C54D540">
            <w:pPr>
              <w:spacing w:before="48" w:line="236"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7CA1AA94">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06A2DDFA">
            <w:pPr>
              <w:spacing w:before="48" w:line="236"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5AC5C563">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361AF582">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7AD5B032">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69B7B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685" w:type="dxa"/>
            <w:vAlign w:val="top"/>
          </w:tcPr>
          <w:p w14:paraId="2ABC8D71">
            <w:pPr>
              <w:spacing w:line="398" w:lineRule="auto"/>
              <w:rPr>
                <w:rFonts w:ascii="Arial"/>
                <w:sz w:val="21"/>
              </w:rPr>
            </w:pPr>
          </w:p>
          <w:p w14:paraId="1FA99305">
            <w:pPr>
              <w:spacing w:before="78" w:line="183" w:lineRule="auto"/>
              <w:ind w:left="226"/>
              <w:rPr>
                <w:rFonts w:ascii="宋体" w:hAnsi="宋体" w:eastAsia="宋体" w:cs="宋体"/>
                <w:sz w:val="24"/>
                <w:szCs w:val="24"/>
              </w:rPr>
            </w:pPr>
            <w:r>
              <w:rPr>
                <w:rFonts w:ascii="宋体" w:hAnsi="宋体" w:eastAsia="宋体" w:cs="宋体"/>
                <w:spacing w:val="-5"/>
                <w:sz w:val="24"/>
                <w:szCs w:val="24"/>
              </w:rPr>
              <w:t>50</w:t>
            </w:r>
          </w:p>
        </w:tc>
        <w:tc>
          <w:tcPr>
            <w:tcW w:w="680" w:type="dxa"/>
            <w:vAlign w:val="top"/>
          </w:tcPr>
          <w:p w14:paraId="106199E8">
            <w:pPr>
              <w:spacing w:line="398" w:lineRule="auto"/>
              <w:rPr>
                <w:rFonts w:ascii="Arial"/>
                <w:sz w:val="21"/>
              </w:rPr>
            </w:pPr>
          </w:p>
          <w:p w14:paraId="269101C3">
            <w:pPr>
              <w:spacing w:before="78" w:line="183" w:lineRule="auto"/>
              <w:ind w:left="220"/>
              <w:rPr>
                <w:rFonts w:ascii="宋体" w:hAnsi="宋体" w:eastAsia="宋体" w:cs="宋体"/>
                <w:sz w:val="24"/>
                <w:szCs w:val="24"/>
              </w:rPr>
            </w:pPr>
            <w:r>
              <w:rPr>
                <w:rFonts w:ascii="宋体" w:hAnsi="宋体" w:eastAsia="宋体" w:cs="宋体"/>
                <w:spacing w:val="-5"/>
                <w:sz w:val="24"/>
                <w:szCs w:val="24"/>
              </w:rPr>
              <w:t>50</w:t>
            </w:r>
          </w:p>
        </w:tc>
        <w:tc>
          <w:tcPr>
            <w:tcW w:w="3051" w:type="dxa"/>
            <w:vAlign w:val="top"/>
          </w:tcPr>
          <w:p w14:paraId="27FCF6EC">
            <w:pPr>
              <w:pStyle w:val="7"/>
              <w:spacing w:before="38" w:line="188" w:lineRule="auto"/>
              <w:ind w:left="62" w:right="73" w:firstLine="3"/>
              <w:jc w:val="both"/>
            </w:pPr>
            <w:r>
              <w:rPr>
                <w:spacing w:val="42"/>
              </w:rPr>
              <w:t>对施工单位将建筑垃圾交给个人或者未经核准从事建筑</w:t>
            </w:r>
            <w:r>
              <w:rPr>
                <w:spacing w:val="1"/>
              </w:rPr>
              <w:t>垃圾运输的单位处置的行政</w:t>
            </w:r>
            <w:r>
              <w:rPr>
                <w:spacing w:val="11"/>
              </w:rPr>
              <w:t>处罚</w:t>
            </w:r>
          </w:p>
        </w:tc>
        <w:tc>
          <w:tcPr>
            <w:tcW w:w="1842" w:type="dxa"/>
            <w:vAlign w:val="top"/>
          </w:tcPr>
          <w:p w14:paraId="244408D9">
            <w:pPr>
              <w:pStyle w:val="7"/>
              <w:spacing w:before="180" w:line="199" w:lineRule="auto"/>
              <w:ind w:left="49" w:right="60" w:firstLine="15"/>
              <w:jc w:val="both"/>
            </w:pPr>
            <w:r>
              <w:rPr>
                <w:spacing w:val="12"/>
              </w:rPr>
              <w:t>建设部《城市建筑</w:t>
            </w:r>
            <w:r>
              <w:rPr>
                <w:spacing w:val="-4"/>
              </w:rPr>
              <w:t>垃圾管理规定》</w:t>
            </w:r>
            <w:r>
              <w:rPr>
                <w:spacing w:val="5"/>
              </w:rPr>
              <w:t>（</w:t>
            </w:r>
            <w:r>
              <w:rPr>
                <w:rFonts w:ascii="宋体" w:hAnsi="宋体" w:eastAsia="宋体" w:cs="宋体"/>
                <w:spacing w:val="5"/>
              </w:rPr>
              <w:t>2005</w:t>
            </w:r>
            <w:r>
              <w:rPr>
                <w:spacing w:val="5"/>
              </w:rPr>
              <w:t>年公布）</w:t>
            </w:r>
          </w:p>
        </w:tc>
        <w:tc>
          <w:tcPr>
            <w:tcW w:w="6971" w:type="dxa"/>
            <w:vAlign w:val="top"/>
          </w:tcPr>
          <w:p w14:paraId="4BAF8B93">
            <w:pPr>
              <w:pStyle w:val="7"/>
              <w:spacing w:before="181" w:line="200" w:lineRule="auto"/>
              <w:ind w:left="64" w:right="70" w:firstLine="8"/>
              <w:jc w:val="both"/>
            </w:pPr>
            <w:r>
              <w:rPr>
                <w:spacing w:val="15"/>
              </w:rPr>
              <w:t>第二十二条第二款施工单位将建筑垃圾交给</w:t>
            </w:r>
            <w:r>
              <w:rPr>
                <w:spacing w:val="14"/>
              </w:rPr>
              <w:t>个人或者未经核准从事</w:t>
            </w:r>
            <w:r>
              <w:rPr>
                <w:spacing w:val="20"/>
              </w:rPr>
              <w:t>建筑垃圾运输的单位处置的，由城市</w:t>
            </w:r>
            <w:r>
              <w:rPr>
                <w:rFonts w:hint="eastAsia"/>
                <w:spacing w:val="20"/>
                <w:lang w:eastAsia="zh-CN"/>
              </w:rPr>
              <w:t>人民政府</w:t>
            </w:r>
            <w:r>
              <w:rPr>
                <w:spacing w:val="20"/>
              </w:rPr>
              <w:t>市容环</w:t>
            </w:r>
            <w:r>
              <w:rPr>
                <w:spacing w:val="19"/>
              </w:rPr>
              <w:t>境卫生主管部门</w:t>
            </w:r>
            <w:r>
              <w:rPr>
                <w:spacing w:val="5"/>
              </w:rPr>
              <w:t>责令限期改正，给予警告，处</w:t>
            </w:r>
            <w:r>
              <w:rPr>
                <w:rFonts w:ascii="宋体" w:hAnsi="宋体" w:eastAsia="宋体" w:cs="宋体"/>
                <w:spacing w:val="5"/>
              </w:rPr>
              <w:t>1</w:t>
            </w:r>
            <w:r>
              <w:rPr>
                <w:spacing w:val="5"/>
              </w:rPr>
              <w:t>万元以上</w:t>
            </w:r>
            <w:r>
              <w:rPr>
                <w:rFonts w:ascii="宋体" w:hAnsi="宋体" w:eastAsia="宋体" w:cs="宋体"/>
                <w:spacing w:val="5"/>
              </w:rPr>
              <w:t>10</w:t>
            </w:r>
            <w:r>
              <w:rPr>
                <w:spacing w:val="4"/>
              </w:rPr>
              <w:t>万元以下罚款。</w:t>
            </w:r>
          </w:p>
        </w:tc>
        <w:tc>
          <w:tcPr>
            <w:tcW w:w="1586" w:type="dxa"/>
            <w:vAlign w:val="top"/>
          </w:tcPr>
          <w:p w14:paraId="03425C36">
            <w:pPr>
              <w:pStyle w:val="7"/>
              <w:spacing w:before="180" w:line="201" w:lineRule="auto"/>
              <w:ind w:left="77" w:right="70" w:hanging="14"/>
              <w:jc w:val="both"/>
            </w:pPr>
            <w:r>
              <w:rPr>
                <w:spacing w:val="41"/>
              </w:rPr>
              <w:t>城市</w:t>
            </w:r>
            <w:r>
              <w:rPr>
                <w:rFonts w:hint="eastAsia"/>
                <w:spacing w:val="41"/>
                <w:lang w:eastAsia="zh-CN"/>
              </w:rPr>
              <w:t>人民政府</w:t>
            </w:r>
            <w:r>
              <w:rPr>
                <w:spacing w:val="38"/>
              </w:rPr>
              <w:t>市容环境卫生</w:t>
            </w:r>
            <w:r>
              <w:rPr>
                <w:spacing w:val="16"/>
              </w:rPr>
              <w:t>主管部门</w:t>
            </w:r>
          </w:p>
        </w:tc>
        <w:tc>
          <w:tcPr>
            <w:tcW w:w="911" w:type="dxa"/>
            <w:vAlign w:val="center"/>
          </w:tcPr>
          <w:p w14:paraId="5D2F9667">
            <w:pPr>
              <w:jc w:val="center"/>
              <w:rPr>
                <w:rFonts w:ascii="Arial"/>
                <w:sz w:val="21"/>
              </w:rPr>
            </w:pPr>
            <w:r>
              <w:rPr>
                <w:rFonts w:hint="eastAsia" w:eastAsia="宋体"/>
                <w:color w:val="0000FF"/>
                <w:sz w:val="21"/>
                <w:lang w:val="en-US" w:eastAsia="zh-CN"/>
              </w:rPr>
              <w:t>宜良县综合行政执法局</w:t>
            </w:r>
          </w:p>
        </w:tc>
      </w:tr>
      <w:tr w14:paraId="43395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685" w:type="dxa"/>
            <w:vAlign w:val="top"/>
          </w:tcPr>
          <w:p w14:paraId="505EA43E">
            <w:pPr>
              <w:spacing w:line="410" w:lineRule="auto"/>
              <w:rPr>
                <w:rFonts w:ascii="Arial"/>
                <w:sz w:val="21"/>
              </w:rPr>
            </w:pPr>
          </w:p>
          <w:p w14:paraId="5DCA2151">
            <w:pPr>
              <w:spacing w:before="78" w:line="184" w:lineRule="auto"/>
              <w:ind w:left="226"/>
              <w:rPr>
                <w:rFonts w:ascii="宋体" w:hAnsi="宋体" w:eastAsia="宋体" w:cs="宋体"/>
                <w:sz w:val="24"/>
                <w:szCs w:val="24"/>
              </w:rPr>
            </w:pPr>
            <w:r>
              <w:rPr>
                <w:rFonts w:ascii="宋体" w:hAnsi="宋体" w:eastAsia="宋体" w:cs="宋体"/>
                <w:spacing w:val="-5"/>
                <w:sz w:val="24"/>
                <w:szCs w:val="24"/>
              </w:rPr>
              <w:t>51</w:t>
            </w:r>
          </w:p>
        </w:tc>
        <w:tc>
          <w:tcPr>
            <w:tcW w:w="680" w:type="dxa"/>
            <w:vAlign w:val="top"/>
          </w:tcPr>
          <w:p w14:paraId="78967740">
            <w:pPr>
              <w:spacing w:line="410" w:lineRule="auto"/>
              <w:rPr>
                <w:rFonts w:ascii="Arial"/>
                <w:sz w:val="21"/>
              </w:rPr>
            </w:pPr>
          </w:p>
          <w:p w14:paraId="15E13164">
            <w:pPr>
              <w:spacing w:before="78" w:line="184" w:lineRule="auto"/>
              <w:ind w:left="220"/>
              <w:rPr>
                <w:rFonts w:ascii="宋体" w:hAnsi="宋体" w:eastAsia="宋体" w:cs="宋体"/>
                <w:sz w:val="24"/>
                <w:szCs w:val="24"/>
              </w:rPr>
            </w:pPr>
            <w:r>
              <w:rPr>
                <w:rFonts w:ascii="宋体" w:hAnsi="宋体" w:eastAsia="宋体" w:cs="宋体"/>
                <w:spacing w:val="-5"/>
                <w:sz w:val="24"/>
                <w:szCs w:val="24"/>
              </w:rPr>
              <w:t>51</w:t>
            </w:r>
          </w:p>
        </w:tc>
        <w:tc>
          <w:tcPr>
            <w:tcW w:w="3051" w:type="dxa"/>
            <w:vAlign w:val="top"/>
          </w:tcPr>
          <w:p w14:paraId="567F4DCB">
            <w:pPr>
              <w:pStyle w:val="7"/>
              <w:spacing w:before="195" w:line="200" w:lineRule="auto"/>
              <w:ind w:left="64" w:right="73" w:firstLine="2"/>
            </w:pPr>
            <w:r>
              <w:rPr>
                <w:spacing w:val="3"/>
              </w:rPr>
              <w:t>对处置建筑垃圾的单位在运</w:t>
            </w:r>
            <w:r>
              <w:rPr>
                <w:spacing w:val="20"/>
              </w:rPr>
              <w:t>输建筑垃圾过程中沿途丢弃、</w:t>
            </w:r>
            <w:r>
              <w:rPr>
                <w:spacing w:val="23"/>
              </w:rPr>
              <w:t>遗撒建筑垃圾的行政处罚</w:t>
            </w:r>
          </w:p>
        </w:tc>
        <w:tc>
          <w:tcPr>
            <w:tcW w:w="1842" w:type="dxa"/>
            <w:vAlign w:val="top"/>
          </w:tcPr>
          <w:p w14:paraId="7AACAB6D">
            <w:pPr>
              <w:pStyle w:val="7"/>
              <w:spacing w:before="193" w:line="199" w:lineRule="auto"/>
              <w:ind w:left="49" w:right="60" w:firstLine="15"/>
              <w:jc w:val="both"/>
            </w:pPr>
            <w:r>
              <w:rPr>
                <w:spacing w:val="12"/>
              </w:rPr>
              <w:t>建设部《城市建筑</w:t>
            </w:r>
            <w:r>
              <w:rPr>
                <w:spacing w:val="-4"/>
              </w:rPr>
              <w:t>垃圾管理规定》</w:t>
            </w:r>
            <w:r>
              <w:rPr>
                <w:spacing w:val="5"/>
              </w:rPr>
              <w:t>（</w:t>
            </w:r>
            <w:r>
              <w:rPr>
                <w:rFonts w:ascii="宋体" w:hAnsi="宋体" w:eastAsia="宋体" w:cs="宋体"/>
                <w:spacing w:val="5"/>
              </w:rPr>
              <w:t>2005</w:t>
            </w:r>
            <w:r>
              <w:rPr>
                <w:spacing w:val="5"/>
              </w:rPr>
              <w:t>年公布）</w:t>
            </w:r>
          </w:p>
        </w:tc>
        <w:tc>
          <w:tcPr>
            <w:tcW w:w="6971" w:type="dxa"/>
            <w:vAlign w:val="top"/>
          </w:tcPr>
          <w:p w14:paraId="6567D0A1">
            <w:pPr>
              <w:pStyle w:val="7"/>
              <w:spacing w:before="195" w:line="200" w:lineRule="auto"/>
              <w:ind w:left="64" w:right="70" w:firstLine="8"/>
            </w:pPr>
            <w:r>
              <w:rPr>
                <w:spacing w:val="22"/>
              </w:rPr>
              <w:t>第二十三条处置建筑垃圾的单位在运输建筑垃圾过程中沿途丢</w:t>
            </w:r>
            <w:r>
              <w:rPr>
                <w:spacing w:val="21"/>
              </w:rPr>
              <w:t>弃、</w:t>
            </w:r>
            <w:r>
              <w:rPr>
                <w:spacing w:val="23"/>
              </w:rPr>
              <w:t>遗撒建筑垃圾的，由城市</w:t>
            </w:r>
            <w:r>
              <w:rPr>
                <w:rFonts w:hint="eastAsia"/>
                <w:spacing w:val="23"/>
                <w:lang w:eastAsia="zh-CN"/>
              </w:rPr>
              <w:t>人民政府</w:t>
            </w:r>
            <w:r>
              <w:rPr>
                <w:spacing w:val="23"/>
              </w:rPr>
              <w:t>市容环境卫生主管部门责令限期改</w:t>
            </w:r>
            <w:r>
              <w:rPr>
                <w:spacing w:val="2"/>
              </w:rPr>
              <w:t>正，给予警告，处</w:t>
            </w:r>
            <w:r>
              <w:rPr>
                <w:rFonts w:ascii="宋体" w:hAnsi="宋体" w:eastAsia="宋体" w:cs="宋体"/>
                <w:spacing w:val="2"/>
              </w:rPr>
              <w:t>5000</w:t>
            </w:r>
            <w:r>
              <w:rPr>
                <w:spacing w:val="2"/>
              </w:rPr>
              <w:t>元以上</w:t>
            </w:r>
            <w:r>
              <w:rPr>
                <w:rFonts w:ascii="宋体" w:hAnsi="宋体" w:eastAsia="宋体" w:cs="宋体"/>
                <w:spacing w:val="2"/>
              </w:rPr>
              <w:t>5</w:t>
            </w:r>
            <w:r>
              <w:rPr>
                <w:spacing w:val="2"/>
              </w:rPr>
              <w:t>万</w:t>
            </w:r>
            <w:r>
              <w:rPr>
                <w:spacing w:val="1"/>
              </w:rPr>
              <w:t>元以下罚款。</w:t>
            </w:r>
          </w:p>
        </w:tc>
        <w:tc>
          <w:tcPr>
            <w:tcW w:w="1586" w:type="dxa"/>
            <w:vAlign w:val="top"/>
          </w:tcPr>
          <w:p w14:paraId="3D22B92B">
            <w:pPr>
              <w:pStyle w:val="7"/>
              <w:spacing w:before="193" w:line="201" w:lineRule="auto"/>
              <w:ind w:left="77" w:right="70" w:hanging="14"/>
              <w:jc w:val="both"/>
            </w:pPr>
            <w:r>
              <w:rPr>
                <w:spacing w:val="41"/>
              </w:rPr>
              <w:t>城市</w:t>
            </w:r>
            <w:r>
              <w:rPr>
                <w:rFonts w:hint="eastAsia"/>
                <w:spacing w:val="41"/>
                <w:lang w:eastAsia="zh-CN"/>
              </w:rPr>
              <w:t>人民政府</w:t>
            </w:r>
            <w:r>
              <w:rPr>
                <w:spacing w:val="38"/>
              </w:rPr>
              <w:t>市容环境卫生</w:t>
            </w:r>
            <w:r>
              <w:rPr>
                <w:spacing w:val="16"/>
              </w:rPr>
              <w:t>主管部门</w:t>
            </w:r>
          </w:p>
        </w:tc>
        <w:tc>
          <w:tcPr>
            <w:tcW w:w="911" w:type="dxa"/>
            <w:vAlign w:val="center"/>
          </w:tcPr>
          <w:p w14:paraId="7636AFB3">
            <w:pPr>
              <w:jc w:val="center"/>
              <w:rPr>
                <w:rFonts w:ascii="Arial"/>
                <w:sz w:val="21"/>
              </w:rPr>
            </w:pPr>
            <w:r>
              <w:rPr>
                <w:rFonts w:hint="eastAsia" w:eastAsia="宋体"/>
                <w:color w:val="0000FF"/>
                <w:sz w:val="21"/>
                <w:lang w:val="en-US" w:eastAsia="zh-CN"/>
              </w:rPr>
              <w:t>宜良县综合行政执法局</w:t>
            </w:r>
          </w:p>
        </w:tc>
      </w:tr>
      <w:tr w14:paraId="0AAE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685" w:type="dxa"/>
            <w:vAlign w:val="top"/>
          </w:tcPr>
          <w:p w14:paraId="18D89E67">
            <w:pPr>
              <w:spacing w:line="399" w:lineRule="auto"/>
              <w:rPr>
                <w:rFonts w:ascii="Arial"/>
                <w:sz w:val="21"/>
              </w:rPr>
            </w:pPr>
          </w:p>
          <w:p w14:paraId="2646A621">
            <w:pPr>
              <w:spacing w:before="78" w:line="183" w:lineRule="auto"/>
              <w:ind w:left="226"/>
              <w:rPr>
                <w:rFonts w:ascii="宋体" w:hAnsi="宋体" w:eastAsia="宋体" w:cs="宋体"/>
                <w:sz w:val="24"/>
                <w:szCs w:val="24"/>
              </w:rPr>
            </w:pPr>
            <w:r>
              <w:rPr>
                <w:rFonts w:ascii="宋体" w:hAnsi="宋体" w:eastAsia="宋体" w:cs="宋体"/>
                <w:spacing w:val="-5"/>
                <w:sz w:val="24"/>
                <w:szCs w:val="24"/>
              </w:rPr>
              <w:t>52</w:t>
            </w:r>
          </w:p>
        </w:tc>
        <w:tc>
          <w:tcPr>
            <w:tcW w:w="680" w:type="dxa"/>
            <w:vAlign w:val="top"/>
          </w:tcPr>
          <w:p w14:paraId="591E0C9A">
            <w:pPr>
              <w:spacing w:line="399" w:lineRule="auto"/>
              <w:rPr>
                <w:rFonts w:ascii="Arial"/>
                <w:sz w:val="21"/>
              </w:rPr>
            </w:pPr>
          </w:p>
          <w:p w14:paraId="61AB14C0">
            <w:pPr>
              <w:spacing w:before="78" w:line="183" w:lineRule="auto"/>
              <w:ind w:left="220"/>
              <w:rPr>
                <w:rFonts w:ascii="宋体" w:hAnsi="宋体" w:eastAsia="宋体" w:cs="宋体"/>
                <w:sz w:val="24"/>
                <w:szCs w:val="24"/>
              </w:rPr>
            </w:pPr>
            <w:r>
              <w:rPr>
                <w:rFonts w:ascii="宋体" w:hAnsi="宋体" w:eastAsia="宋体" w:cs="宋体"/>
                <w:spacing w:val="-5"/>
                <w:sz w:val="24"/>
                <w:szCs w:val="24"/>
              </w:rPr>
              <w:t>52</w:t>
            </w:r>
          </w:p>
        </w:tc>
        <w:tc>
          <w:tcPr>
            <w:tcW w:w="3051" w:type="dxa"/>
            <w:vAlign w:val="top"/>
          </w:tcPr>
          <w:p w14:paraId="2E14AE30">
            <w:pPr>
              <w:pStyle w:val="7"/>
              <w:spacing w:before="38" w:line="188" w:lineRule="auto"/>
              <w:ind w:left="63" w:right="73" w:firstLine="3"/>
              <w:jc w:val="both"/>
            </w:pPr>
            <w:r>
              <w:rPr>
                <w:spacing w:val="8"/>
              </w:rPr>
              <w:t>对涂改、倒卖、出租、出借或</w:t>
            </w:r>
            <w:r>
              <w:rPr>
                <w:spacing w:val="-4"/>
              </w:rPr>
              <w:t>者以其他形式非法转让城市</w:t>
            </w:r>
            <w:r>
              <w:rPr>
                <w:spacing w:val="-2"/>
              </w:rPr>
              <w:t>建筑垃圾处置核准文件的行</w:t>
            </w:r>
            <w:r>
              <w:rPr>
                <w:spacing w:val="17"/>
              </w:rPr>
              <w:t>政处罚</w:t>
            </w:r>
          </w:p>
        </w:tc>
        <w:tc>
          <w:tcPr>
            <w:tcW w:w="1842" w:type="dxa"/>
            <w:vAlign w:val="top"/>
          </w:tcPr>
          <w:p w14:paraId="60B54461">
            <w:pPr>
              <w:pStyle w:val="7"/>
              <w:spacing w:before="181" w:line="199" w:lineRule="auto"/>
              <w:ind w:left="49" w:right="60" w:firstLine="15"/>
              <w:jc w:val="both"/>
            </w:pPr>
            <w:r>
              <w:rPr>
                <w:spacing w:val="12"/>
              </w:rPr>
              <w:t>建设部《城市建筑</w:t>
            </w:r>
            <w:r>
              <w:rPr>
                <w:spacing w:val="-4"/>
              </w:rPr>
              <w:t>垃圾管理规定》</w:t>
            </w:r>
            <w:r>
              <w:rPr>
                <w:spacing w:val="5"/>
              </w:rPr>
              <w:t>（</w:t>
            </w:r>
            <w:r>
              <w:rPr>
                <w:rFonts w:ascii="宋体" w:hAnsi="宋体" w:eastAsia="宋体" w:cs="宋体"/>
                <w:spacing w:val="5"/>
              </w:rPr>
              <w:t>2005</w:t>
            </w:r>
            <w:r>
              <w:rPr>
                <w:spacing w:val="5"/>
              </w:rPr>
              <w:t>年公布）</w:t>
            </w:r>
          </w:p>
        </w:tc>
        <w:tc>
          <w:tcPr>
            <w:tcW w:w="6971" w:type="dxa"/>
            <w:vAlign w:val="top"/>
          </w:tcPr>
          <w:p w14:paraId="3F8B2468">
            <w:pPr>
              <w:pStyle w:val="7"/>
              <w:spacing w:before="182" w:line="200" w:lineRule="auto"/>
              <w:ind w:left="62" w:right="70" w:firstLine="10"/>
              <w:jc w:val="both"/>
            </w:pPr>
            <w:r>
              <w:rPr>
                <w:spacing w:val="11"/>
              </w:rPr>
              <w:t>第二十四条涂改、倒卖、出租、出借或者以其他形式非法转让城市</w:t>
            </w:r>
            <w:r>
              <w:rPr>
                <w:spacing w:val="23"/>
              </w:rPr>
              <w:t>建筑垃圾处置核准文件的，由城市</w:t>
            </w:r>
            <w:r>
              <w:rPr>
                <w:rFonts w:hint="eastAsia"/>
                <w:spacing w:val="23"/>
                <w:lang w:eastAsia="zh-CN"/>
              </w:rPr>
              <w:t>人民政府</w:t>
            </w:r>
            <w:r>
              <w:rPr>
                <w:spacing w:val="23"/>
              </w:rPr>
              <w:t>市容环境卫生主管部门责</w:t>
            </w:r>
            <w:r>
              <w:rPr>
                <w:spacing w:val="5"/>
              </w:rPr>
              <w:t>令限期改正，给予警告，处</w:t>
            </w:r>
            <w:r>
              <w:rPr>
                <w:rFonts w:ascii="宋体" w:hAnsi="宋体" w:eastAsia="宋体" w:cs="宋体"/>
                <w:spacing w:val="5"/>
              </w:rPr>
              <w:t>5000</w:t>
            </w:r>
            <w:r>
              <w:rPr>
                <w:spacing w:val="5"/>
              </w:rPr>
              <w:t>元以上</w:t>
            </w:r>
            <w:r>
              <w:rPr>
                <w:rFonts w:ascii="宋体" w:hAnsi="宋体" w:eastAsia="宋体" w:cs="宋体"/>
                <w:spacing w:val="5"/>
              </w:rPr>
              <w:t>2</w:t>
            </w:r>
            <w:r>
              <w:rPr>
                <w:spacing w:val="5"/>
              </w:rPr>
              <w:t>万元以下罚款。</w:t>
            </w:r>
          </w:p>
        </w:tc>
        <w:tc>
          <w:tcPr>
            <w:tcW w:w="1586" w:type="dxa"/>
            <w:vAlign w:val="top"/>
          </w:tcPr>
          <w:p w14:paraId="45C1AD54">
            <w:pPr>
              <w:pStyle w:val="7"/>
              <w:spacing w:before="181" w:line="201" w:lineRule="auto"/>
              <w:ind w:left="77" w:right="70" w:hanging="14"/>
              <w:jc w:val="both"/>
            </w:pPr>
            <w:r>
              <w:rPr>
                <w:spacing w:val="41"/>
              </w:rPr>
              <w:t>城市</w:t>
            </w:r>
            <w:r>
              <w:rPr>
                <w:rFonts w:hint="eastAsia"/>
                <w:spacing w:val="41"/>
                <w:lang w:eastAsia="zh-CN"/>
              </w:rPr>
              <w:t>人民政府</w:t>
            </w:r>
            <w:r>
              <w:rPr>
                <w:spacing w:val="38"/>
              </w:rPr>
              <w:t>市容环境卫生</w:t>
            </w:r>
            <w:r>
              <w:rPr>
                <w:spacing w:val="16"/>
              </w:rPr>
              <w:t>主管部门</w:t>
            </w:r>
          </w:p>
        </w:tc>
        <w:tc>
          <w:tcPr>
            <w:tcW w:w="911" w:type="dxa"/>
            <w:vAlign w:val="center"/>
          </w:tcPr>
          <w:p w14:paraId="4E0B0DB9">
            <w:pPr>
              <w:jc w:val="center"/>
              <w:rPr>
                <w:rFonts w:ascii="Arial"/>
                <w:sz w:val="21"/>
              </w:rPr>
            </w:pPr>
            <w:r>
              <w:rPr>
                <w:rFonts w:hint="eastAsia" w:eastAsia="宋体"/>
                <w:color w:val="0000FF"/>
                <w:sz w:val="21"/>
                <w:lang w:val="en-US" w:eastAsia="zh-CN"/>
              </w:rPr>
              <w:t>宜良县综合行政执法局</w:t>
            </w:r>
          </w:p>
        </w:tc>
      </w:tr>
      <w:tr w14:paraId="7E54B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685" w:type="dxa"/>
            <w:vAlign w:val="top"/>
          </w:tcPr>
          <w:p w14:paraId="049DA87E">
            <w:pPr>
              <w:spacing w:line="260" w:lineRule="auto"/>
              <w:rPr>
                <w:rFonts w:ascii="Arial"/>
                <w:sz w:val="21"/>
              </w:rPr>
            </w:pPr>
          </w:p>
          <w:p w14:paraId="0C763D23">
            <w:pPr>
              <w:spacing w:line="260" w:lineRule="auto"/>
              <w:rPr>
                <w:rFonts w:ascii="Arial"/>
                <w:sz w:val="21"/>
              </w:rPr>
            </w:pPr>
          </w:p>
          <w:p w14:paraId="78D01B52">
            <w:pPr>
              <w:spacing w:line="260" w:lineRule="auto"/>
              <w:rPr>
                <w:rFonts w:ascii="Arial"/>
                <w:sz w:val="21"/>
              </w:rPr>
            </w:pPr>
          </w:p>
          <w:p w14:paraId="55BBF2F2">
            <w:pPr>
              <w:spacing w:before="78" w:line="183" w:lineRule="auto"/>
              <w:ind w:left="226"/>
              <w:rPr>
                <w:rFonts w:ascii="宋体" w:hAnsi="宋体" w:eastAsia="宋体" w:cs="宋体"/>
                <w:sz w:val="24"/>
                <w:szCs w:val="24"/>
              </w:rPr>
            </w:pPr>
            <w:r>
              <w:rPr>
                <w:rFonts w:ascii="宋体" w:hAnsi="宋体" w:eastAsia="宋体" w:cs="宋体"/>
                <w:spacing w:val="-5"/>
                <w:sz w:val="24"/>
                <w:szCs w:val="24"/>
              </w:rPr>
              <w:t>53</w:t>
            </w:r>
          </w:p>
        </w:tc>
        <w:tc>
          <w:tcPr>
            <w:tcW w:w="680" w:type="dxa"/>
            <w:vAlign w:val="top"/>
          </w:tcPr>
          <w:p w14:paraId="67D0548C">
            <w:pPr>
              <w:spacing w:line="260" w:lineRule="auto"/>
              <w:rPr>
                <w:rFonts w:ascii="Arial"/>
                <w:sz w:val="21"/>
              </w:rPr>
            </w:pPr>
          </w:p>
          <w:p w14:paraId="5B9A7CA0">
            <w:pPr>
              <w:spacing w:line="260" w:lineRule="auto"/>
              <w:rPr>
                <w:rFonts w:ascii="Arial"/>
                <w:sz w:val="21"/>
              </w:rPr>
            </w:pPr>
          </w:p>
          <w:p w14:paraId="52E4C084">
            <w:pPr>
              <w:spacing w:line="260" w:lineRule="auto"/>
              <w:rPr>
                <w:rFonts w:ascii="Arial"/>
                <w:sz w:val="21"/>
              </w:rPr>
            </w:pPr>
          </w:p>
          <w:p w14:paraId="1C50E651">
            <w:pPr>
              <w:spacing w:before="78" w:line="183" w:lineRule="auto"/>
              <w:ind w:left="220"/>
              <w:rPr>
                <w:rFonts w:ascii="宋体" w:hAnsi="宋体" w:eastAsia="宋体" w:cs="宋体"/>
                <w:sz w:val="24"/>
                <w:szCs w:val="24"/>
              </w:rPr>
            </w:pPr>
            <w:r>
              <w:rPr>
                <w:rFonts w:ascii="宋体" w:hAnsi="宋体" w:eastAsia="宋体" w:cs="宋体"/>
                <w:spacing w:val="-5"/>
                <w:sz w:val="24"/>
                <w:szCs w:val="24"/>
              </w:rPr>
              <w:t>53</w:t>
            </w:r>
          </w:p>
        </w:tc>
        <w:tc>
          <w:tcPr>
            <w:tcW w:w="3051" w:type="dxa"/>
            <w:vAlign w:val="top"/>
          </w:tcPr>
          <w:p w14:paraId="2CA03144">
            <w:pPr>
              <w:spacing w:line="473" w:lineRule="auto"/>
              <w:rPr>
                <w:rFonts w:ascii="Arial"/>
                <w:sz w:val="21"/>
              </w:rPr>
            </w:pPr>
          </w:p>
          <w:p w14:paraId="5B78A03E">
            <w:pPr>
              <w:pStyle w:val="7"/>
              <w:spacing w:before="85" w:line="201" w:lineRule="auto"/>
              <w:ind w:left="63" w:right="73" w:firstLine="3"/>
              <w:jc w:val="both"/>
            </w:pPr>
            <w:r>
              <w:rPr>
                <w:spacing w:val="-8"/>
              </w:rPr>
              <w:t>对未经核准擅自处置建筑垃</w:t>
            </w:r>
            <w:r>
              <w:rPr>
                <w:spacing w:val="17"/>
              </w:rPr>
              <w:t>圾，或者处置超出核准范围的</w:t>
            </w:r>
            <w:r>
              <w:rPr>
                <w:spacing w:val="23"/>
              </w:rPr>
              <w:t>建筑垃圾的行政处罚</w:t>
            </w:r>
          </w:p>
        </w:tc>
        <w:tc>
          <w:tcPr>
            <w:tcW w:w="1842" w:type="dxa"/>
            <w:vAlign w:val="top"/>
          </w:tcPr>
          <w:p w14:paraId="2B872AEE">
            <w:pPr>
              <w:spacing w:line="475" w:lineRule="auto"/>
              <w:rPr>
                <w:rFonts w:ascii="Arial"/>
                <w:sz w:val="21"/>
              </w:rPr>
            </w:pPr>
          </w:p>
          <w:p w14:paraId="1B1C0B3F">
            <w:pPr>
              <w:pStyle w:val="7"/>
              <w:spacing w:before="86" w:line="199" w:lineRule="auto"/>
              <w:ind w:left="49" w:right="60" w:firstLine="15"/>
              <w:jc w:val="both"/>
            </w:pPr>
            <w:r>
              <w:rPr>
                <w:spacing w:val="12"/>
              </w:rPr>
              <w:t>建设部《城市建筑</w:t>
            </w:r>
            <w:r>
              <w:rPr>
                <w:spacing w:val="-4"/>
              </w:rPr>
              <w:t>垃圾管理规定》</w:t>
            </w:r>
            <w:r>
              <w:rPr>
                <w:spacing w:val="5"/>
              </w:rPr>
              <w:t>（</w:t>
            </w:r>
            <w:r>
              <w:rPr>
                <w:rFonts w:ascii="宋体" w:hAnsi="宋体" w:eastAsia="宋体" w:cs="宋体"/>
                <w:spacing w:val="5"/>
              </w:rPr>
              <w:t>2005</w:t>
            </w:r>
            <w:r>
              <w:rPr>
                <w:spacing w:val="5"/>
              </w:rPr>
              <w:t>年公布）</w:t>
            </w:r>
          </w:p>
        </w:tc>
        <w:tc>
          <w:tcPr>
            <w:tcW w:w="6971" w:type="dxa"/>
            <w:vAlign w:val="top"/>
          </w:tcPr>
          <w:p w14:paraId="2CBB866C">
            <w:pPr>
              <w:pStyle w:val="7"/>
              <w:spacing w:before="143" w:line="196" w:lineRule="auto"/>
              <w:ind w:left="65" w:right="70" w:firstLine="7"/>
              <w:jc w:val="both"/>
            </w:pPr>
            <w:r>
              <w:rPr>
                <w:spacing w:val="14"/>
              </w:rPr>
              <w:t>第二十五条违反本规定，有下列</w:t>
            </w:r>
            <w:r>
              <w:rPr>
                <w:spacing w:val="13"/>
              </w:rPr>
              <w:t>情形之一的，由城市</w:t>
            </w:r>
            <w:r>
              <w:rPr>
                <w:rFonts w:hint="eastAsia"/>
                <w:spacing w:val="13"/>
                <w:lang w:eastAsia="zh-CN"/>
              </w:rPr>
              <w:t>人民政府</w:t>
            </w:r>
            <w:r>
              <w:rPr>
                <w:spacing w:val="13"/>
              </w:rPr>
              <w:t>市容</w:t>
            </w:r>
            <w:r>
              <w:rPr>
                <w:spacing w:val="14"/>
              </w:rPr>
              <w:t>环境卫生主管部门责令限期改正，给予警告，对施工</w:t>
            </w:r>
            <w:r>
              <w:rPr>
                <w:spacing w:val="13"/>
              </w:rPr>
              <w:t>单位处</w:t>
            </w:r>
            <w:r>
              <w:rPr>
                <w:rFonts w:ascii="宋体" w:hAnsi="宋体" w:eastAsia="宋体" w:cs="宋体"/>
                <w:spacing w:val="13"/>
              </w:rPr>
              <w:t>1</w:t>
            </w:r>
            <w:r>
              <w:rPr>
                <w:spacing w:val="13"/>
              </w:rPr>
              <w:t>万元以</w:t>
            </w:r>
            <w:r>
              <w:rPr>
                <w:spacing w:val="11"/>
              </w:rPr>
              <w:t>上</w:t>
            </w:r>
            <w:r>
              <w:rPr>
                <w:rFonts w:ascii="宋体" w:hAnsi="宋体" w:eastAsia="宋体" w:cs="宋体"/>
                <w:spacing w:val="11"/>
              </w:rPr>
              <w:t>10</w:t>
            </w:r>
            <w:r>
              <w:rPr>
                <w:spacing w:val="11"/>
              </w:rPr>
              <w:t>万元以下罚款，对建设单位、运输建筑垃圾的单位处</w:t>
            </w:r>
            <w:r>
              <w:rPr>
                <w:rFonts w:ascii="宋体" w:hAnsi="宋体" w:eastAsia="宋体" w:cs="宋体"/>
                <w:spacing w:val="11"/>
              </w:rPr>
              <w:t>5000</w:t>
            </w:r>
            <w:r>
              <w:rPr>
                <w:spacing w:val="11"/>
              </w:rPr>
              <w:t>元以</w:t>
            </w:r>
            <w:r>
              <w:rPr>
                <w:spacing w:val="4"/>
              </w:rPr>
              <w:t>上</w:t>
            </w:r>
            <w:r>
              <w:rPr>
                <w:rFonts w:ascii="宋体" w:hAnsi="宋体" w:eastAsia="宋体" w:cs="宋体"/>
                <w:spacing w:val="4"/>
              </w:rPr>
              <w:t>3</w:t>
            </w:r>
            <w:r>
              <w:rPr>
                <w:spacing w:val="4"/>
              </w:rPr>
              <w:t>万元以下罚款：</w:t>
            </w:r>
            <w:r>
              <w:rPr>
                <w:spacing w:val="9"/>
              </w:rPr>
              <w:t>（一）未经核准擅自处置建筑垃圾的；</w:t>
            </w:r>
            <w:r>
              <w:rPr>
                <w:spacing w:val="15"/>
              </w:rPr>
              <w:t>（二）处置超出核准范围的建筑垃圾的。</w:t>
            </w:r>
          </w:p>
        </w:tc>
        <w:tc>
          <w:tcPr>
            <w:tcW w:w="1586" w:type="dxa"/>
            <w:vAlign w:val="top"/>
          </w:tcPr>
          <w:p w14:paraId="54AABD57">
            <w:pPr>
              <w:spacing w:line="475" w:lineRule="auto"/>
              <w:rPr>
                <w:rFonts w:ascii="Arial"/>
                <w:sz w:val="21"/>
              </w:rPr>
            </w:pPr>
          </w:p>
          <w:p w14:paraId="22DB5227">
            <w:pPr>
              <w:pStyle w:val="7"/>
              <w:spacing w:before="86" w:line="201" w:lineRule="auto"/>
              <w:ind w:left="77" w:right="70" w:hanging="14"/>
              <w:jc w:val="both"/>
            </w:pPr>
            <w:r>
              <w:rPr>
                <w:spacing w:val="41"/>
              </w:rPr>
              <w:t>城市</w:t>
            </w:r>
            <w:r>
              <w:rPr>
                <w:rFonts w:hint="eastAsia"/>
                <w:spacing w:val="41"/>
                <w:lang w:eastAsia="zh-CN"/>
              </w:rPr>
              <w:t>人民政府</w:t>
            </w:r>
            <w:r>
              <w:rPr>
                <w:spacing w:val="38"/>
              </w:rPr>
              <w:t>市容环境卫生</w:t>
            </w:r>
            <w:r>
              <w:rPr>
                <w:spacing w:val="16"/>
              </w:rPr>
              <w:t>主管部门</w:t>
            </w:r>
          </w:p>
        </w:tc>
        <w:tc>
          <w:tcPr>
            <w:tcW w:w="911" w:type="dxa"/>
            <w:vAlign w:val="center"/>
          </w:tcPr>
          <w:p w14:paraId="6FC3E56C">
            <w:pPr>
              <w:jc w:val="center"/>
              <w:rPr>
                <w:rFonts w:ascii="Arial"/>
                <w:sz w:val="21"/>
              </w:rPr>
            </w:pPr>
            <w:r>
              <w:rPr>
                <w:rFonts w:hint="eastAsia" w:eastAsia="宋体"/>
                <w:color w:val="0000FF"/>
                <w:sz w:val="21"/>
                <w:lang w:val="en-US" w:eastAsia="zh-CN"/>
              </w:rPr>
              <w:t>宜良县综合行政执法局</w:t>
            </w:r>
          </w:p>
        </w:tc>
      </w:tr>
      <w:tr w14:paraId="6876D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685" w:type="dxa"/>
            <w:vAlign w:val="top"/>
          </w:tcPr>
          <w:p w14:paraId="26B86B54">
            <w:pPr>
              <w:spacing w:line="424" w:lineRule="auto"/>
              <w:rPr>
                <w:rFonts w:ascii="Arial"/>
                <w:sz w:val="21"/>
              </w:rPr>
            </w:pPr>
          </w:p>
          <w:p w14:paraId="294759B7">
            <w:pPr>
              <w:spacing w:before="78" w:line="183" w:lineRule="auto"/>
              <w:ind w:left="226"/>
              <w:rPr>
                <w:rFonts w:ascii="宋体" w:hAnsi="宋体" w:eastAsia="宋体" w:cs="宋体"/>
                <w:sz w:val="24"/>
                <w:szCs w:val="24"/>
              </w:rPr>
            </w:pPr>
            <w:r>
              <w:rPr>
                <w:rFonts w:ascii="宋体" w:hAnsi="宋体" w:eastAsia="宋体" w:cs="宋体"/>
                <w:spacing w:val="-5"/>
                <w:sz w:val="24"/>
                <w:szCs w:val="24"/>
              </w:rPr>
              <w:t>54</w:t>
            </w:r>
          </w:p>
        </w:tc>
        <w:tc>
          <w:tcPr>
            <w:tcW w:w="680" w:type="dxa"/>
            <w:vAlign w:val="top"/>
          </w:tcPr>
          <w:p w14:paraId="7FCDD22F">
            <w:pPr>
              <w:spacing w:line="424" w:lineRule="auto"/>
              <w:rPr>
                <w:rFonts w:ascii="Arial"/>
                <w:sz w:val="21"/>
              </w:rPr>
            </w:pPr>
          </w:p>
          <w:p w14:paraId="4A81F4F0">
            <w:pPr>
              <w:spacing w:before="78" w:line="183" w:lineRule="auto"/>
              <w:ind w:left="220"/>
              <w:rPr>
                <w:rFonts w:ascii="宋体" w:hAnsi="宋体" w:eastAsia="宋体" w:cs="宋体"/>
                <w:sz w:val="24"/>
                <w:szCs w:val="24"/>
              </w:rPr>
            </w:pPr>
            <w:r>
              <w:rPr>
                <w:rFonts w:ascii="宋体" w:hAnsi="宋体" w:eastAsia="宋体" w:cs="宋体"/>
                <w:spacing w:val="-5"/>
                <w:sz w:val="24"/>
                <w:szCs w:val="24"/>
              </w:rPr>
              <w:t>54</w:t>
            </w:r>
          </w:p>
        </w:tc>
        <w:tc>
          <w:tcPr>
            <w:tcW w:w="3051" w:type="dxa"/>
            <w:vAlign w:val="top"/>
          </w:tcPr>
          <w:p w14:paraId="57DE2331">
            <w:pPr>
              <w:spacing w:line="259" w:lineRule="auto"/>
              <w:rPr>
                <w:rFonts w:ascii="Arial"/>
                <w:sz w:val="21"/>
              </w:rPr>
            </w:pPr>
          </w:p>
          <w:p w14:paraId="1AEF4F37">
            <w:pPr>
              <w:pStyle w:val="7"/>
              <w:spacing w:before="86" w:line="203" w:lineRule="auto"/>
              <w:ind w:left="69" w:right="73" w:hanging="3"/>
            </w:pPr>
            <w:r>
              <w:rPr>
                <w:spacing w:val="20"/>
              </w:rPr>
              <w:t>对随意倾倒、抛撒或者堆放建</w:t>
            </w:r>
            <w:r>
              <w:rPr>
                <w:spacing w:val="21"/>
              </w:rPr>
              <w:t>筑垃圾的行政处罚</w:t>
            </w:r>
          </w:p>
        </w:tc>
        <w:tc>
          <w:tcPr>
            <w:tcW w:w="1842" w:type="dxa"/>
            <w:vAlign w:val="top"/>
          </w:tcPr>
          <w:p w14:paraId="50803701">
            <w:pPr>
              <w:pStyle w:val="7"/>
              <w:spacing w:before="206" w:line="199" w:lineRule="auto"/>
              <w:ind w:left="49" w:right="60" w:firstLine="15"/>
              <w:jc w:val="both"/>
            </w:pPr>
            <w:r>
              <w:rPr>
                <w:spacing w:val="12"/>
              </w:rPr>
              <w:t>建设部《城市建筑</w:t>
            </w:r>
            <w:r>
              <w:rPr>
                <w:spacing w:val="-4"/>
              </w:rPr>
              <w:t>垃圾管理规定》</w:t>
            </w:r>
            <w:r>
              <w:rPr>
                <w:spacing w:val="5"/>
              </w:rPr>
              <w:t>（</w:t>
            </w:r>
            <w:r>
              <w:rPr>
                <w:rFonts w:ascii="宋体" w:hAnsi="宋体" w:eastAsia="宋体" w:cs="宋体"/>
                <w:spacing w:val="5"/>
              </w:rPr>
              <w:t>2005</w:t>
            </w:r>
            <w:r>
              <w:rPr>
                <w:spacing w:val="5"/>
              </w:rPr>
              <w:t>年公布）</w:t>
            </w:r>
          </w:p>
        </w:tc>
        <w:tc>
          <w:tcPr>
            <w:tcW w:w="6971" w:type="dxa"/>
            <w:vAlign w:val="top"/>
          </w:tcPr>
          <w:p w14:paraId="79031701">
            <w:pPr>
              <w:pStyle w:val="7"/>
              <w:spacing w:before="208" w:line="200" w:lineRule="auto"/>
              <w:ind w:left="67" w:right="70" w:firstLine="5"/>
            </w:pPr>
            <w:r>
              <w:rPr>
                <w:spacing w:val="18"/>
              </w:rPr>
              <w:t>第二十六条任何单位和个人随意倾倒、抛撒或者</w:t>
            </w:r>
            <w:r>
              <w:rPr>
                <w:spacing w:val="17"/>
              </w:rPr>
              <w:t>堆放建筑垃圾的，</w:t>
            </w:r>
            <w:r>
              <w:rPr>
                <w:spacing w:val="20"/>
              </w:rPr>
              <w:t>由城市</w:t>
            </w:r>
            <w:r>
              <w:rPr>
                <w:rFonts w:hint="eastAsia"/>
                <w:spacing w:val="20"/>
                <w:lang w:eastAsia="zh-CN"/>
              </w:rPr>
              <w:t>人民政府</w:t>
            </w:r>
            <w:r>
              <w:rPr>
                <w:spacing w:val="20"/>
              </w:rPr>
              <w:t>市容环境卫生主管部门责令限</w:t>
            </w:r>
            <w:r>
              <w:rPr>
                <w:spacing w:val="19"/>
              </w:rPr>
              <w:t>期改正，给予警告，并</w:t>
            </w:r>
            <w:r>
              <w:rPr>
                <w:spacing w:val="8"/>
              </w:rPr>
              <w:t>对单位处</w:t>
            </w:r>
            <w:r>
              <w:rPr>
                <w:rFonts w:ascii="宋体" w:hAnsi="宋体" w:eastAsia="宋体" w:cs="宋体"/>
                <w:spacing w:val="8"/>
              </w:rPr>
              <w:t>5000</w:t>
            </w:r>
            <w:r>
              <w:rPr>
                <w:spacing w:val="8"/>
              </w:rPr>
              <w:t>元以上</w:t>
            </w:r>
            <w:r>
              <w:rPr>
                <w:rFonts w:ascii="宋体" w:hAnsi="宋体" w:eastAsia="宋体" w:cs="宋体"/>
                <w:spacing w:val="8"/>
              </w:rPr>
              <w:t>5</w:t>
            </w:r>
            <w:r>
              <w:rPr>
                <w:spacing w:val="8"/>
              </w:rPr>
              <w:t>万元以下罚款，对个人处</w:t>
            </w:r>
            <w:r>
              <w:rPr>
                <w:rFonts w:ascii="宋体" w:hAnsi="宋体" w:eastAsia="宋体" w:cs="宋体"/>
                <w:spacing w:val="8"/>
              </w:rPr>
              <w:t>200</w:t>
            </w:r>
            <w:r>
              <w:rPr>
                <w:spacing w:val="8"/>
              </w:rPr>
              <w:t>元以下罚款。</w:t>
            </w:r>
          </w:p>
        </w:tc>
        <w:tc>
          <w:tcPr>
            <w:tcW w:w="1586" w:type="dxa"/>
            <w:vAlign w:val="top"/>
          </w:tcPr>
          <w:p w14:paraId="6DF71FA3">
            <w:pPr>
              <w:pStyle w:val="7"/>
              <w:spacing w:before="206" w:line="201" w:lineRule="auto"/>
              <w:ind w:left="77" w:right="70" w:hanging="14"/>
              <w:jc w:val="both"/>
            </w:pPr>
            <w:r>
              <w:rPr>
                <w:spacing w:val="41"/>
              </w:rPr>
              <w:t>城市</w:t>
            </w:r>
            <w:r>
              <w:rPr>
                <w:rFonts w:hint="eastAsia"/>
                <w:spacing w:val="41"/>
                <w:lang w:eastAsia="zh-CN"/>
              </w:rPr>
              <w:t>人民政府</w:t>
            </w:r>
            <w:r>
              <w:rPr>
                <w:spacing w:val="38"/>
              </w:rPr>
              <w:t>市容环境卫生</w:t>
            </w:r>
            <w:r>
              <w:rPr>
                <w:spacing w:val="16"/>
              </w:rPr>
              <w:t>主管部门</w:t>
            </w:r>
          </w:p>
        </w:tc>
        <w:tc>
          <w:tcPr>
            <w:tcW w:w="911" w:type="dxa"/>
            <w:vAlign w:val="center"/>
          </w:tcPr>
          <w:p w14:paraId="665F4947">
            <w:pPr>
              <w:jc w:val="center"/>
              <w:rPr>
                <w:rFonts w:ascii="Arial"/>
                <w:sz w:val="21"/>
              </w:rPr>
            </w:pPr>
            <w:r>
              <w:rPr>
                <w:rFonts w:hint="eastAsia" w:eastAsia="宋体"/>
                <w:color w:val="0000FF"/>
                <w:sz w:val="21"/>
                <w:lang w:val="en-US" w:eastAsia="zh-CN"/>
              </w:rPr>
              <w:t>宜良县综合行政执法局</w:t>
            </w:r>
          </w:p>
        </w:tc>
      </w:tr>
      <w:tr w14:paraId="2172F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685" w:type="dxa"/>
            <w:vAlign w:val="top"/>
          </w:tcPr>
          <w:p w14:paraId="0DBBFD40">
            <w:pPr>
              <w:spacing w:line="308" w:lineRule="auto"/>
              <w:rPr>
                <w:rFonts w:ascii="Arial"/>
                <w:sz w:val="21"/>
              </w:rPr>
            </w:pPr>
          </w:p>
          <w:p w14:paraId="3F8C7F90">
            <w:pPr>
              <w:spacing w:line="309" w:lineRule="auto"/>
              <w:rPr>
                <w:rFonts w:ascii="Arial"/>
                <w:sz w:val="21"/>
              </w:rPr>
            </w:pPr>
          </w:p>
          <w:p w14:paraId="1F4A58C0">
            <w:pPr>
              <w:spacing w:before="78" w:line="182" w:lineRule="auto"/>
              <w:ind w:left="226"/>
              <w:rPr>
                <w:rFonts w:ascii="宋体" w:hAnsi="宋体" w:eastAsia="宋体" w:cs="宋体"/>
                <w:sz w:val="24"/>
                <w:szCs w:val="24"/>
              </w:rPr>
            </w:pPr>
            <w:r>
              <w:rPr>
                <w:rFonts w:ascii="宋体" w:hAnsi="宋体" w:eastAsia="宋体" w:cs="宋体"/>
                <w:spacing w:val="-5"/>
                <w:sz w:val="24"/>
                <w:szCs w:val="24"/>
              </w:rPr>
              <w:t>55</w:t>
            </w:r>
          </w:p>
        </w:tc>
        <w:tc>
          <w:tcPr>
            <w:tcW w:w="680" w:type="dxa"/>
            <w:vAlign w:val="top"/>
          </w:tcPr>
          <w:p w14:paraId="3D0135E6">
            <w:pPr>
              <w:spacing w:line="308" w:lineRule="auto"/>
              <w:rPr>
                <w:rFonts w:ascii="Arial"/>
                <w:sz w:val="21"/>
              </w:rPr>
            </w:pPr>
          </w:p>
          <w:p w14:paraId="19C124D8">
            <w:pPr>
              <w:spacing w:line="309" w:lineRule="auto"/>
              <w:rPr>
                <w:rFonts w:ascii="Arial"/>
                <w:sz w:val="21"/>
              </w:rPr>
            </w:pPr>
          </w:p>
          <w:p w14:paraId="5EF9886F">
            <w:pPr>
              <w:spacing w:before="78" w:line="182" w:lineRule="auto"/>
              <w:ind w:left="220"/>
              <w:rPr>
                <w:rFonts w:ascii="宋体" w:hAnsi="宋体" w:eastAsia="宋体" w:cs="宋体"/>
                <w:sz w:val="24"/>
                <w:szCs w:val="24"/>
              </w:rPr>
            </w:pPr>
            <w:r>
              <w:rPr>
                <w:rFonts w:ascii="宋体" w:hAnsi="宋体" w:eastAsia="宋体" w:cs="宋体"/>
                <w:spacing w:val="-5"/>
                <w:sz w:val="24"/>
                <w:szCs w:val="24"/>
              </w:rPr>
              <w:t>55</w:t>
            </w:r>
          </w:p>
        </w:tc>
        <w:tc>
          <w:tcPr>
            <w:tcW w:w="3051" w:type="dxa"/>
            <w:vAlign w:val="top"/>
          </w:tcPr>
          <w:p w14:paraId="4E7E55AC">
            <w:pPr>
              <w:spacing w:line="313" w:lineRule="auto"/>
              <w:rPr>
                <w:rFonts w:ascii="Arial"/>
                <w:sz w:val="21"/>
              </w:rPr>
            </w:pPr>
          </w:p>
          <w:p w14:paraId="0BFBD6FE">
            <w:pPr>
              <w:pStyle w:val="7"/>
              <w:spacing w:before="86" w:line="200" w:lineRule="auto"/>
              <w:ind w:left="61" w:right="73" w:firstLine="4"/>
            </w:pPr>
            <w:r>
              <w:rPr>
                <w:spacing w:val="42"/>
              </w:rPr>
              <w:t>对未按规定缴纳城市生活垃</w:t>
            </w:r>
            <w:r>
              <w:rPr>
                <w:spacing w:val="10"/>
              </w:rPr>
              <w:t>圾处理费，经责令限期改正，</w:t>
            </w:r>
            <w:r>
              <w:rPr>
                <w:spacing w:val="23"/>
              </w:rPr>
              <w:t>逾期不改正的行政处罚</w:t>
            </w:r>
          </w:p>
        </w:tc>
        <w:tc>
          <w:tcPr>
            <w:tcW w:w="1842" w:type="dxa"/>
            <w:vAlign w:val="top"/>
          </w:tcPr>
          <w:p w14:paraId="0585814E">
            <w:pPr>
              <w:pStyle w:val="7"/>
              <w:spacing w:before="259" w:line="198" w:lineRule="auto"/>
              <w:ind w:left="41" w:right="65" w:firstLine="24"/>
              <w:jc w:val="both"/>
            </w:pPr>
            <w:r>
              <w:rPr>
                <w:spacing w:val="42"/>
              </w:rPr>
              <w:t>住房城乡建设部</w:t>
            </w:r>
            <w:r>
              <w:rPr>
                <w:spacing w:val="-6"/>
              </w:rPr>
              <w:t>《城市生活垃圾</w:t>
            </w:r>
            <w:r>
              <w:rPr>
                <w:spacing w:val="6"/>
              </w:rPr>
              <w:t>管理办法》（</w:t>
            </w:r>
            <w:r>
              <w:rPr>
                <w:rFonts w:ascii="宋体" w:hAnsi="宋体" w:eastAsia="宋体" w:cs="宋体"/>
                <w:spacing w:val="6"/>
              </w:rPr>
              <w:t>2015</w:t>
            </w:r>
            <w:r>
              <w:rPr>
                <w:spacing w:val="18"/>
              </w:rPr>
              <w:t>年修正）</w:t>
            </w:r>
          </w:p>
        </w:tc>
        <w:tc>
          <w:tcPr>
            <w:tcW w:w="6971" w:type="dxa"/>
            <w:vAlign w:val="top"/>
          </w:tcPr>
          <w:p w14:paraId="28A02ED4">
            <w:pPr>
              <w:pStyle w:val="7"/>
              <w:spacing w:before="118" w:line="199" w:lineRule="auto"/>
              <w:ind w:left="66" w:right="70" w:firstLine="6"/>
              <w:jc w:val="both"/>
            </w:pPr>
            <w:r>
              <w:rPr>
                <w:spacing w:val="19"/>
              </w:rPr>
              <w:t>第三十八条单位和个人未按规定缴纳城市生活垃圾处理费的，由直</w:t>
            </w:r>
            <w:r>
              <w:rPr>
                <w:spacing w:val="14"/>
              </w:rPr>
              <w:t>辖市、市、县</w:t>
            </w:r>
            <w:r>
              <w:rPr>
                <w:rFonts w:hint="eastAsia"/>
                <w:spacing w:val="14"/>
                <w:lang w:eastAsia="zh-CN"/>
              </w:rPr>
              <w:t>人民政府</w:t>
            </w:r>
            <w:r>
              <w:rPr>
                <w:spacing w:val="14"/>
              </w:rPr>
              <w:t>建设（环境卫生）主管部门责令限期改正，逾</w:t>
            </w:r>
            <w:r>
              <w:rPr>
                <w:spacing w:val="24"/>
              </w:rPr>
              <w:t>期不改正的，对单位可处以应交城市生活垃圾处理费三倍以下且不超</w:t>
            </w:r>
            <w:r>
              <w:rPr>
                <w:spacing w:val="21"/>
              </w:rPr>
              <w:t>过</w:t>
            </w:r>
            <w:r>
              <w:rPr>
                <w:rFonts w:ascii="宋体" w:hAnsi="宋体" w:eastAsia="宋体" w:cs="宋体"/>
                <w:spacing w:val="21"/>
              </w:rPr>
              <w:t>3</w:t>
            </w:r>
            <w:r>
              <w:rPr>
                <w:spacing w:val="21"/>
              </w:rPr>
              <w:t>万元的罚款，对个人可处以应交城市生活垃圾处理费三倍以下且</w:t>
            </w:r>
            <w:r>
              <w:rPr>
                <w:spacing w:val="11"/>
              </w:rPr>
              <w:t>不超过</w:t>
            </w:r>
            <w:r>
              <w:rPr>
                <w:rFonts w:ascii="宋体" w:hAnsi="宋体" w:eastAsia="宋体" w:cs="宋体"/>
                <w:spacing w:val="11"/>
              </w:rPr>
              <w:t>1000</w:t>
            </w:r>
            <w:r>
              <w:rPr>
                <w:spacing w:val="11"/>
              </w:rPr>
              <w:t>元的罚款。</w:t>
            </w:r>
          </w:p>
        </w:tc>
        <w:tc>
          <w:tcPr>
            <w:tcW w:w="1586" w:type="dxa"/>
            <w:vAlign w:val="top"/>
          </w:tcPr>
          <w:p w14:paraId="76F32868">
            <w:pPr>
              <w:pStyle w:val="7"/>
              <w:spacing w:before="262" w:line="199" w:lineRule="auto"/>
              <w:ind w:left="51" w:right="70" w:firstLine="19"/>
              <w:jc w:val="both"/>
            </w:pPr>
            <w:r>
              <w:rPr>
                <w:spacing w:val="-4"/>
              </w:rPr>
              <w:t>直辖市、市、县</w:t>
            </w:r>
            <w:r>
              <w:rPr>
                <w:rFonts w:hint="eastAsia"/>
                <w:spacing w:val="-5"/>
                <w:lang w:eastAsia="zh-CN"/>
              </w:rPr>
              <w:t>人民政府</w:t>
            </w:r>
            <w:r>
              <w:rPr>
                <w:spacing w:val="-5"/>
              </w:rPr>
              <w:t>建设</w:t>
            </w:r>
            <w:r>
              <w:rPr>
                <w:spacing w:val="-7"/>
              </w:rPr>
              <w:t>（环境卫生）主</w:t>
            </w:r>
            <w:r>
              <w:rPr>
                <w:spacing w:val="13"/>
              </w:rPr>
              <w:t>管部门</w:t>
            </w:r>
          </w:p>
        </w:tc>
        <w:tc>
          <w:tcPr>
            <w:tcW w:w="911" w:type="dxa"/>
            <w:vAlign w:val="center"/>
          </w:tcPr>
          <w:p w14:paraId="295A950C">
            <w:pPr>
              <w:jc w:val="center"/>
              <w:rPr>
                <w:rFonts w:ascii="Arial"/>
                <w:sz w:val="21"/>
              </w:rPr>
            </w:pPr>
            <w:r>
              <w:rPr>
                <w:rFonts w:hint="eastAsia" w:eastAsia="宋体"/>
                <w:color w:val="0000FF"/>
                <w:sz w:val="21"/>
                <w:lang w:val="en-US" w:eastAsia="zh-CN"/>
              </w:rPr>
              <w:t>宜良县综合行政执法局</w:t>
            </w:r>
          </w:p>
        </w:tc>
      </w:tr>
    </w:tbl>
    <w:p w14:paraId="3396E57B">
      <w:pPr>
        <w:spacing w:line="243" w:lineRule="auto"/>
        <w:rPr>
          <w:rFonts w:ascii="Arial"/>
          <w:sz w:val="21"/>
        </w:rPr>
      </w:pPr>
    </w:p>
    <w:p w14:paraId="52A96303">
      <w:pPr>
        <w:spacing w:line="244" w:lineRule="auto"/>
        <w:rPr>
          <w:rFonts w:ascii="Arial"/>
          <w:sz w:val="21"/>
        </w:rPr>
      </w:pPr>
    </w:p>
    <w:p w14:paraId="44F804BC">
      <w:pPr>
        <w:pStyle w:val="2"/>
        <w:spacing w:before="120" w:line="163" w:lineRule="auto"/>
        <w:ind w:left="7306"/>
        <w:rPr>
          <w:sz w:val="28"/>
          <w:szCs w:val="28"/>
        </w:rPr>
      </w:pPr>
      <w:r>
        <w:rPr>
          <w:spacing w:val="-8"/>
          <w:sz w:val="28"/>
          <w:szCs w:val="28"/>
        </w:rPr>
        <w:t>—</w:t>
      </w:r>
      <w:r>
        <w:rPr>
          <w:rFonts w:ascii="宋体" w:hAnsi="宋体" w:eastAsia="宋体" w:cs="宋体"/>
          <w:spacing w:val="-8"/>
          <w:sz w:val="28"/>
          <w:szCs w:val="28"/>
        </w:rPr>
        <w:t>20</w:t>
      </w:r>
      <w:r>
        <w:rPr>
          <w:spacing w:val="-8"/>
          <w:sz w:val="28"/>
          <w:szCs w:val="28"/>
        </w:rPr>
        <w:t>—</w:t>
      </w:r>
    </w:p>
    <w:p w14:paraId="55247788">
      <w:pPr>
        <w:spacing w:line="163" w:lineRule="auto"/>
        <w:rPr>
          <w:sz w:val="28"/>
          <w:szCs w:val="28"/>
        </w:rPr>
        <w:sectPr>
          <w:pgSz w:w="16839" w:h="11906"/>
          <w:pgMar w:top="400" w:right="553" w:bottom="400" w:left="553" w:header="0" w:footer="0" w:gutter="0"/>
          <w:pgNumType w:fmt="decimal"/>
          <w:cols w:space="720" w:num="1"/>
        </w:sectPr>
      </w:pPr>
    </w:p>
    <w:p w14:paraId="538C7131">
      <w:pPr>
        <w:spacing w:before="19"/>
      </w:pPr>
    </w:p>
    <w:p w14:paraId="3B22E443">
      <w:pPr>
        <w:spacing w:before="19"/>
      </w:pPr>
    </w:p>
    <w:p w14:paraId="05A8698C">
      <w:pPr>
        <w:spacing w:before="18"/>
      </w:pPr>
    </w:p>
    <w:p w14:paraId="0D58F0BE">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72FC0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0F79396B">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27D8D827">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5CA8CABF">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66421FA3">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079A2D37">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08056A91">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702E86C5">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71D26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0" w:hRule="atLeast"/>
        </w:trPr>
        <w:tc>
          <w:tcPr>
            <w:tcW w:w="685" w:type="dxa"/>
            <w:vAlign w:val="top"/>
          </w:tcPr>
          <w:p w14:paraId="00CE4D4E">
            <w:pPr>
              <w:spacing w:line="283" w:lineRule="auto"/>
              <w:rPr>
                <w:rFonts w:ascii="Arial"/>
                <w:sz w:val="21"/>
              </w:rPr>
            </w:pPr>
          </w:p>
          <w:p w14:paraId="7EA8075E">
            <w:pPr>
              <w:spacing w:line="283" w:lineRule="auto"/>
              <w:rPr>
                <w:rFonts w:ascii="Arial"/>
                <w:sz w:val="21"/>
              </w:rPr>
            </w:pPr>
          </w:p>
          <w:p w14:paraId="62B4DADD">
            <w:pPr>
              <w:spacing w:line="283" w:lineRule="auto"/>
              <w:rPr>
                <w:rFonts w:ascii="Arial"/>
                <w:sz w:val="21"/>
              </w:rPr>
            </w:pPr>
          </w:p>
          <w:p w14:paraId="5F1F4E37">
            <w:pPr>
              <w:spacing w:line="283" w:lineRule="auto"/>
              <w:rPr>
                <w:rFonts w:ascii="Arial"/>
                <w:sz w:val="21"/>
              </w:rPr>
            </w:pPr>
          </w:p>
          <w:p w14:paraId="2B1FF340">
            <w:pPr>
              <w:spacing w:before="78" w:line="183" w:lineRule="auto"/>
              <w:ind w:left="226"/>
              <w:rPr>
                <w:rFonts w:ascii="宋体" w:hAnsi="宋体" w:eastAsia="宋体" w:cs="宋体"/>
                <w:sz w:val="24"/>
                <w:szCs w:val="24"/>
              </w:rPr>
            </w:pPr>
            <w:r>
              <w:rPr>
                <w:rFonts w:ascii="宋体" w:hAnsi="宋体" w:eastAsia="宋体" w:cs="宋体"/>
                <w:spacing w:val="-5"/>
                <w:sz w:val="24"/>
                <w:szCs w:val="24"/>
              </w:rPr>
              <w:t>56</w:t>
            </w:r>
          </w:p>
        </w:tc>
        <w:tc>
          <w:tcPr>
            <w:tcW w:w="680" w:type="dxa"/>
            <w:vAlign w:val="top"/>
          </w:tcPr>
          <w:p w14:paraId="52D23517">
            <w:pPr>
              <w:spacing w:line="283" w:lineRule="auto"/>
              <w:rPr>
                <w:rFonts w:ascii="Arial"/>
                <w:sz w:val="21"/>
              </w:rPr>
            </w:pPr>
          </w:p>
          <w:p w14:paraId="388855B3">
            <w:pPr>
              <w:spacing w:line="283" w:lineRule="auto"/>
              <w:rPr>
                <w:rFonts w:ascii="Arial"/>
                <w:sz w:val="21"/>
              </w:rPr>
            </w:pPr>
          </w:p>
          <w:p w14:paraId="5537585E">
            <w:pPr>
              <w:spacing w:line="283" w:lineRule="auto"/>
              <w:rPr>
                <w:rFonts w:ascii="Arial"/>
                <w:sz w:val="21"/>
              </w:rPr>
            </w:pPr>
          </w:p>
          <w:p w14:paraId="601E85FB">
            <w:pPr>
              <w:spacing w:line="283" w:lineRule="auto"/>
              <w:rPr>
                <w:rFonts w:ascii="Arial"/>
                <w:sz w:val="21"/>
              </w:rPr>
            </w:pPr>
          </w:p>
          <w:p w14:paraId="5494D230">
            <w:pPr>
              <w:spacing w:before="78" w:line="183" w:lineRule="auto"/>
              <w:ind w:left="220"/>
              <w:rPr>
                <w:rFonts w:ascii="宋体" w:hAnsi="宋体" w:eastAsia="宋体" w:cs="宋体"/>
                <w:sz w:val="24"/>
                <w:szCs w:val="24"/>
              </w:rPr>
            </w:pPr>
            <w:r>
              <w:rPr>
                <w:rFonts w:ascii="宋体" w:hAnsi="宋体" w:eastAsia="宋体" w:cs="宋体"/>
                <w:spacing w:val="-5"/>
                <w:sz w:val="24"/>
                <w:szCs w:val="24"/>
              </w:rPr>
              <w:t>56</w:t>
            </w:r>
          </w:p>
        </w:tc>
        <w:tc>
          <w:tcPr>
            <w:tcW w:w="3051" w:type="dxa"/>
            <w:vAlign w:val="top"/>
          </w:tcPr>
          <w:p w14:paraId="423994EE">
            <w:pPr>
              <w:spacing w:line="344" w:lineRule="auto"/>
              <w:rPr>
                <w:rFonts w:ascii="Arial"/>
                <w:sz w:val="21"/>
              </w:rPr>
            </w:pPr>
          </w:p>
          <w:p w14:paraId="61BDE069">
            <w:pPr>
              <w:spacing w:line="344" w:lineRule="auto"/>
              <w:rPr>
                <w:rFonts w:ascii="Arial"/>
                <w:sz w:val="21"/>
              </w:rPr>
            </w:pPr>
          </w:p>
          <w:p w14:paraId="7B4F22AE">
            <w:pPr>
              <w:pStyle w:val="7"/>
              <w:spacing w:before="86" w:line="199" w:lineRule="auto"/>
              <w:ind w:left="65" w:right="73" w:firstLine="1"/>
              <w:jc w:val="both"/>
            </w:pPr>
            <w:r>
              <w:rPr>
                <w:spacing w:val="-3"/>
              </w:rPr>
              <w:t>对未按照城市生活垃圾治理规划和环境卫生设施标准配</w:t>
            </w:r>
            <w:r>
              <w:rPr>
                <w:spacing w:val="42"/>
              </w:rPr>
              <w:t>套建设城市生活垃圾收集设</w:t>
            </w:r>
            <w:r>
              <w:rPr>
                <w:spacing w:val="21"/>
              </w:rPr>
              <w:t>施的行政处罚</w:t>
            </w:r>
          </w:p>
        </w:tc>
        <w:tc>
          <w:tcPr>
            <w:tcW w:w="1842" w:type="dxa"/>
            <w:vAlign w:val="top"/>
          </w:tcPr>
          <w:p w14:paraId="541E1FE7">
            <w:pPr>
              <w:spacing w:line="344" w:lineRule="auto"/>
              <w:rPr>
                <w:rFonts w:ascii="Arial"/>
                <w:sz w:val="21"/>
              </w:rPr>
            </w:pPr>
          </w:p>
          <w:p w14:paraId="77E881EA">
            <w:pPr>
              <w:spacing w:line="344" w:lineRule="auto"/>
              <w:rPr>
                <w:rFonts w:ascii="Arial"/>
                <w:sz w:val="21"/>
              </w:rPr>
            </w:pPr>
          </w:p>
          <w:p w14:paraId="012B09D9">
            <w:pPr>
              <w:pStyle w:val="7"/>
              <w:spacing w:before="86" w:line="198" w:lineRule="auto"/>
              <w:ind w:left="41" w:right="65" w:firstLine="24"/>
              <w:jc w:val="both"/>
            </w:pPr>
            <w:r>
              <w:rPr>
                <w:spacing w:val="42"/>
              </w:rPr>
              <w:t>住房城乡建设部</w:t>
            </w:r>
            <w:r>
              <w:rPr>
                <w:spacing w:val="-6"/>
              </w:rPr>
              <w:t>《城市生活垃圾</w:t>
            </w:r>
            <w:r>
              <w:rPr>
                <w:spacing w:val="6"/>
              </w:rPr>
              <w:t>管理办法》（</w:t>
            </w:r>
            <w:r>
              <w:rPr>
                <w:rFonts w:ascii="宋体" w:hAnsi="宋体" w:eastAsia="宋体" w:cs="宋体"/>
                <w:spacing w:val="6"/>
              </w:rPr>
              <w:t>2015</w:t>
            </w:r>
            <w:r>
              <w:rPr>
                <w:spacing w:val="18"/>
              </w:rPr>
              <w:t>年修正）</w:t>
            </w:r>
          </w:p>
        </w:tc>
        <w:tc>
          <w:tcPr>
            <w:tcW w:w="6971" w:type="dxa"/>
            <w:vAlign w:val="top"/>
          </w:tcPr>
          <w:p w14:paraId="7DB9C70A">
            <w:pPr>
              <w:pStyle w:val="7"/>
              <w:spacing w:before="219" w:line="196" w:lineRule="auto"/>
              <w:ind w:left="66" w:right="62" w:firstLine="6"/>
            </w:pPr>
            <w:r>
              <w:rPr>
                <w:spacing w:val="22"/>
              </w:rPr>
              <w:t>第三十九条违反本办法第十条规定，未按照城市生活垃圾治理规划</w:t>
            </w:r>
            <w:r>
              <w:rPr>
                <w:spacing w:val="21"/>
              </w:rPr>
              <w:t>和环境卫生设施标准配套建设城市生活垃圾收集设施的，由直辖市、</w:t>
            </w:r>
            <w:r>
              <w:rPr>
                <w:spacing w:val="13"/>
              </w:rPr>
              <w:t>市、县</w:t>
            </w:r>
            <w:r>
              <w:rPr>
                <w:rFonts w:hint="eastAsia"/>
                <w:spacing w:val="13"/>
                <w:lang w:eastAsia="zh-CN"/>
              </w:rPr>
              <w:t>人民政府</w:t>
            </w:r>
            <w:r>
              <w:rPr>
                <w:spacing w:val="13"/>
              </w:rPr>
              <w:t>建设（环境卫生）主管部门责令限期改正，并</w:t>
            </w:r>
            <w:r>
              <w:rPr>
                <w:spacing w:val="12"/>
              </w:rPr>
              <w:t>可处以</w:t>
            </w:r>
            <w:r>
              <w:rPr>
                <w:rFonts w:ascii="宋体" w:hAnsi="宋体" w:eastAsia="宋体" w:cs="宋体"/>
                <w:spacing w:val="12"/>
              </w:rPr>
              <w:t>1</w:t>
            </w:r>
            <w:r>
              <w:rPr>
                <w:spacing w:val="10"/>
              </w:rPr>
              <w:t>万元以下的罚款。</w:t>
            </w:r>
          </w:p>
          <w:p w14:paraId="1B52C6B7">
            <w:pPr>
              <w:pStyle w:val="7"/>
              <w:spacing w:before="1" w:line="199" w:lineRule="auto"/>
              <w:ind w:left="63" w:right="70" w:firstLine="9"/>
            </w:pPr>
            <w:r>
              <w:rPr>
                <w:spacing w:val="13"/>
              </w:rPr>
              <w:t>第十条从事新区开发、旧区改建和住宅小区开发建设的单位，</w:t>
            </w:r>
            <w:r>
              <w:rPr>
                <w:spacing w:val="12"/>
              </w:rPr>
              <w:t>以及</w:t>
            </w:r>
            <w:r>
              <w:rPr>
                <w:spacing w:val="16"/>
              </w:rPr>
              <w:t>机场、码头、车站、公园、商店等公共设施、场所的经营管理单位，</w:t>
            </w:r>
            <w:r>
              <w:rPr>
                <w:spacing w:val="21"/>
              </w:rPr>
              <w:t>应当按照城市生活垃圾治理规划和环境卫生设施的设置标准，配套建设城市生活垃圾收集设施。</w:t>
            </w:r>
          </w:p>
        </w:tc>
        <w:tc>
          <w:tcPr>
            <w:tcW w:w="1586" w:type="dxa"/>
            <w:vAlign w:val="top"/>
          </w:tcPr>
          <w:p w14:paraId="6FFF3F98">
            <w:pPr>
              <w:spacing w:line="345" w:lineRule="auto"/>
              <w:rPr>
                <w:rFonts w:ascii="Arial"/>
                <w:sz w:val="21"/>
              </w:rPr>
            </w:pPr>
          </w:p>
          <w:p w14:paraId="33B47790">
            <w:pPr>
              <w:spacing w:line="346" w:lineRule="auto"/>
              <w:rPr>
                <w:rFonts w:ascii="Arial"/>
                <w:sz w:val="21"/>
              </w:rPr>
            </w:pPr>
          </w:p>
          <w:p w14:paraId="6D4E3023">
            <w:pPr>
              <w:pStyle w:val="7"/>
              <w:spacing w:before="86" w:line="199" w:lineRule="auto"/>
              <w:ind w:left="51" w:right="70" w:firstLine="19"/>
              <w:jc w:val="both"/>
            </w:pPr>
            <w:r>
              <w:rPr>
                <w:spacing w:val="-4"/>
              </w:rPr>
              <w:t>直辖市、市、县</w:t>
            </w:r>
            <w:r>
              <w:rPr>
                <w:rFonts w:hint="eastAsia"/>
                <w:spacing w:val="-5"/>
                <w:lang w:eastAsia="zh-CN"/>
              </w:rPr>
              <w:t>人民政府</w:t>
            </w:r>
            <w:r>
              <w:rPr>
                <w:spacing w:val="-5"/>
              </w:rPr>
              <w:t>建设</w:t>
            </w:r>
            <w:r>
              <w:rPr>
                <w:spacing w:val="-7"/>
              </w:rPr>
              <w:t>（环境卫生）主</w:t>
            </w:r>
            <w:r>
              <w:rPr>
                <w:spacing w:val="13"/>
              </w:rPr>
              <w:t>管部门</w:t>
            </w:r>
          </w:p>
        </w:tc>
        <w:tc>
          <w:tcPr>
            <w:tcW w:w="911" w:type="dxa"/>
            <w:vAlign w:val="center"/>
          </w:tcPr>
          <w:p w14:paraId="5F097267">
            <w:pPr>
              <w:jc w:val="center"/>
              <w:rPr>
                <w:rFonts w:ascii="Arial"/>
                <w:sz w:val="21"/>
              </w:rPr>
            </w:pPr>
            <w:r>
              <w:rPr>
                <w:rFonts w:hint="eastAsia" w:eastAsia="宋体"/>
                <w:color w:val="0000FF"/>
                <w:sz w:val="21"/>
                <w:lang w:val="en-US" w:eastAsia="zh-CN"/>
              </w:rPr>
              <w:t>宜良县综合行政执法局</w:t>
            </w:r>
          </w:p>
        </w:tc>
      </w:tr>
      <w:tr w14:paraId="0A54B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7" w:hRule="atLeast"/>
        </w:trPr>
        <w:tc>
          <w:tcPr>
            <w:tcW w:w="685" w:type="dxa"/>
            <w:vAlign w:val="top"/>
          </w:tcPr>
          <w:p w14:paraId="7DA2E22F">
            <w:pPr>
              <w:spacing w:line="293" w:lineRule="auto"/>
              <w:rPr>
                <w:rFonts w:ascii="Arial"/>
                <w:sz w:val="21"/>
              </w:rPr>
            </w:pPr>
          </w:p>
          <w:p w14:paraId="26937539">
            <w:pPr>
              <w:spacing w:line="293" w:lineRule="auto"/>
              <w:rPr>
                <w:rFonts w:ascii="Arial"/>
                <w:sz w:val="21"/>
              </w:rPr>
            </w:pPr>
          </w:p>
          <w:p w14:paraId="7B6184A2">
            <w:pPr>
              <w:spacing w:line="293" w:lineRule="auto"/>
              <w:rPr>
                <w:rFonts w:ascii="Arial"/>
                <w:sz w:val="21"/>
              </w:rPr>
            </w:pPr>
          </w:p>
          <w:p w14:paraId="20E11552">
            <w:pPr>
              <w:spacing w:line="293" w:lineRule="auto"/>
              <w:rPr>
                <w:rFonts w:ascii="Arial"/>
                <w:sz w:val="21"/>
              </w:rPr>
            </w:pPr>
          </w:p>
          <w:p w14:paraId="18B9DF52">
            <w:pPr>
              <w:spacing w:before="78" w:line="182" w:lineRule="auto"/>
              <w:ind w:left="226"/>
              <w:rPr>
                <w:rFonts w:ascii="宋体" w:hAnsi="宋体" w:eastAsia="宋体" w:cs="宋体"/>
                <w:sz w:val="24"/>
                <w:szCs w:val="24"/>
              </w:rPr>
            </w:pPr>
            <w:r>
              <w:rPr>
                <w:rFonts w:ascii="宋体" w:hAnsi="宋体" w:eastAsia="宋体" w:cs="宋体"/>
                <w:spacing w:val="-5"/>
                <w:sz w:val="24"/>
                <w:szCs w:val="24"/>
              </w:rPr>
              <w:t>57</w:t>
            </w:r>
          </w:p>
        </w:tc>
        <w:tc>
          <w:tcPr>
            <w:tcW w:w="680" w:type="dxa"/>
            <w:vAlign w:val="top"/>
          </w:tcPr>
          <w:p w14:paraId="1CD63DD3">
            <w:pPr>
              <w:spacing w:line="293" w:lineRule="auto"/>
              <w:rPr>
                <w:rFonts w:ascii="Arial"/>
                <w:sz w:val="21"/>
              </w:rPr>
            </w:pPr>
          </w:p>
          <w:p w14:paraId="6B81D079">
            <w:pPr>
              <w:spacing w:line="293" w:lineRule="auto"/>
              <w:rPr>
                <w:rFonts w:ascii="Arial"/>
                <w:sz w:val="21"/>
              </w:rPr>
            </w:pPr>
          </w:p>
          <w:p w14:paraId="1BB5A762">
            <w:pPr>
              <w:spacing w:line="293" w:lineRule="auto"/>
              <w:rPr>
                <w:rFonts w:ascii="Arial"/>
                <w:sz w:val="21"/>
              </w:rPr>
            </w:pPr>
          </w:p>
          <w:p w14:paraId="315C6681">
            <w:pPr>
              <w:spacing w:line="293" w:lineRule="auto"/>
              <w:rPr>
                <w:rFonts w:ascii="Arial"/>
                <w:sz w:val="21"/>
              </w:rPr>
            </w:pPr>
          </w:p>
          <w:p w14:paraId="0B0873E5">
            <w:pPr>
              <w:spacing w:before="78" w:line="182" w:lineRule="auto"/>
              <w:ind w:left="220"/>
              <w:rPr>
                <w:rFonts w:ascii="宋体" w:hAnsi="宋体" w:eastAsia="宋体" w:cs="宋体"/>
                <w:sz w:val="24"/>
                <w:szCs w:val="24"/>
              </w:rPr>
            </w:pPr>
            <w:r>
              <w:rPr>
                <w:rFonts w:ascii="宋体" w:hAnsi="宋体" w:eastAsia="宋体" w:cs="宋体"/>
                <w:spacing w:val="-5"/>
                <w:sz w:val="24"/>
                <w:szCs w:val="24"/>
              </w:rPr>
              <w:t>57</w:t>
            </w:r>
          </w:p>
        </w:tc>
        <w:tc>
          <w:tcPr>
            <w:tcW w:w="3051" w:type="dxa"/>
            <w:vAlign w:val="top"/>
          </w:tcPr>
          <w:p w14:paraId="705BE43D">
            <w:pPr>
              <w:spacing w:line="289" w:lineRule="auto"/>
              <w:rPr>
                <w:rFonts w:ascii="Arial"/>
                <w:sz w:val="21"/>
              </w:rPr>
            </w:pPr>
          </w:p>
          <w:p w14:paraId="5DA5E5D6">
            <w:pPr>
              <w:spacing w:line="289" w:lineRule="auto"/>
              <w:rPr>
                <w:rFonts w:ascii="Arial"/>
                <w:sz w:val="21"/>
              </w:rPr>
            </w:pPr>
          </w:p>
          <w:p w14:paraId="6371178B">
            <w:pPr>
              <w:spacing w:line="290" w:lineRule="auto"/>
              <w:rPr>
                <w:rFonts w:ascii="Arial"/>
                <w:sz w:val="21"/>
              </w:rPr>
            </w:pPr>
          </w:p>
          <w:p w14:paraId="7659AA01">
            <w:pPr>
              <w:pStyle w:val="7"/>
              <w:spacing w:before="86" w:line="200" w:lineRule="auto"/>
              <w:ind w:left="65" w:right="63"/>
              <w:jc w:val="both"/>
            </w:pPr>
            <w:r>
              <w:rPr>
                <w:spacing w:val="42"/>
              </w:rPr>
              <w:t>对城市生活垃圾处置设施未</w:t>
            </w:r>
            <w:r>
              <w:rPr>
                <w:spacing w:val="17"/>
              </w:rPr>
              <w:t>经验收或者验收不合格投入使</w:t>
            </w:r>
            <w:r>
              <w:rPr>
                <w:spacing w:val="10"/>
              </w:rPr>
              <w:t>用的行政处罚</w:t>
            </w:r>
          </w:p>
        </w:tc>
        <w:tc>
          <w:tcPr>
            <w:tcW w:w="1842" w:type="dxa"/>
            <w:vAlign w:val="top"/>
          </w:tcPr>
          <w:p w14:paraId="77BB859F">
            <w:pPr>
              <w:spacing w:line="243" w:lineRule="auto"/>
              <w:rPr>
                <w:rFonts w:ascii="Arial"/>
                <w:sz w:val="21"/>
              </w:rPr>
            </w:pPr>
          </w:p>
          <w:p w14:paraId="1BA479AA">
            <w:pPr>
              <w:spacing w:line="243" w:lineRule="auto"/>
              <w:rPr>
                <w:rFonts w:ascii="Arial"/>
                <w:sz w:val="21"/>
              </w:rPr>
            </w:pPr>
          </w:p>
          <w:p w14:paraId="0BE8C764">
            <w:pPr>
              <w:spacing w:line="244" w:lineRule="auto"/>
              <w:rPr>
                <w:rFonts w:ascii="Arial"/>
                <w:sz w:val="21"/>
              </w:rPr>
            </w:pPr>
          </w:p>
          <w:p w14:paraId="6F61B16A">
            <w:pPr>
              <w:pStyle w:val="7"/>
              <w:spacing w:before="86" w:line="198" w:lineRule="auto"/>
              <w:ind w:left="41" w:right="65" w:firstLine="24"/>
              <w:jc w:val="both"/>
            </w:pPr>
            <w:r>
              <w:rPr>
                <w:spacing w:val="42"/>
              </w:rPr>
              <w:t>住房城乡建设部</w:t>
            </w:r>
            <w:r>
              <w:rPr>
                <w:spacing w:val="-6"/>
              </w:rPr>
              <w:t>《城市生活垃圾</w:t>
            </w:r>
            <w:r>
              <w:rPr>
                <w:spacing w:val="6"/>
              </w:rPr>
              <w:t>管理办法》（</w:t>
            </w:r>
            <w:r>
              <w:rPr>
                <w:rFonts w:ascii="宋体" w:hAnsi="宋体" w:eastAsia="宋体" w:cs="宋体"/>
                <w:spacing w:val="6"/>
              </w:rPr>
              <w:t>2015</w:t>
            </w:r>
            <w:r>
              <w:rPr>
                <w:spacing w:val="18"/>
              </w:rPr>
              <w:t>年修正）</w:t>
            </w:r>
          </w:p>
        </w:tc>
        <w:tc>
          <w:tcPr>
            <w:tcW w:w="6971" w:type="dxa"/>
            <w:vAlign w:val="top"/>
          </w:tcPr>
          <w:p w14:paraId="661AA633">
            <w:pPr>
              <w:pStyle w:val="7"/>
              <w:spacing w:before="258" w:line="196" w:lineRule="auto"/>
              <w:ind w:left="63" w:right="68" w:firstLine="9"/>
              <w:jc w:val="both"/>
            </w:pPr>
            <w:r>
              <w:rPr>
                <w:spacing w:val="16"/>
              </w:rPr>
              <w:t>第四十条违反本办法第十二条规定，城市生活垃圾处置设施未经验</w:t>
            </w:r>
            <w:r>
              <w:rPr>
                <w:spacing w:val="18"/>
              </w:rPr>
              <w:t>收或者验收不合格投入使用的，由直辖市、市、县</w:t>
            </w:r>
            <w:r>
              <w:rPr>
                <w:rFonts w:hint="eastAsia"/>
                <w:spacing w:val="18"/>
                <w:lang w:eastAsia="zh-CN"/>
              </w:rPr>
              <w:t>人民政府</w:t>
            </w:r>
            <w:r>
              <w:rPr>
                <w:spacing w:val="18"/>
              </w:rPr>
              <w:t>建设主管</w:t>
            </w:r>
            <w:r>
              <w:rPr>
                <w:spacing w:val="11"/>
              </w:rPr>
              <w:t>部门责令改正，处工程合同价款</w:t>
            </w:r>
            <w:r>
              <w:rPr>
                <w:rFonts w:ascii="宋体" w:hAnsi="宋体" w:eastAsia="宋体" w:cs="宋体"/>
                <w:spacing w:val="11"/>
              </w:rPr>
              <w:t>2%</w:t>
            </w:r>
            <w:r>
              <w:rPr>
                <w:spacing w:val="11"/>
              </w:rPr>
              <w:t>以上</w:t>
            </w:r>
            <w:r>
              <w:rPr>
                <w:rFonts w:ascii="宋体" w:hAnsi="宋体" w:eastAsia="宋体" w:cs="宋体"/>
                <w:spacing w:val="11"/>
              </w:rPr>
              <w:t>4%</w:t>
            </w:r>
            <w:r>
              <w:rPr>
                <w:spacing w:val="11"/>
              </w:rPr>
              <w:t>以下的罚款；</w:t>
            </w:r>
            <w:r>
              <w:rPr>
                <w:spacing w:val="10"/>
              </w:rPr>
              <w:t>造成损失的，</w:t>
            </w:r>
            <w:r>
              <w:rPr>
                <w:spacing w:val="12"/>
              </w:rPr>
              <w:t>应当承担赔偿责任。</w:t>
            </w:r>
          </w:p>
          <w:p w14:paraId="1C08C647">
            <w:pPr>
              <w:pStyle w:val="7"/>
              <w:spacing w:line="199" w:lineRule="auto"/>
              <w:ind w:left="64" w:right="70" w:firstLine="8"/>
              <w:jc w:val="both"/>
            </w:pPr>
            <w:r>
              <w:rPr>
                <w:spacing w:val="13"/>
              </w:rPr>
              <w:t>第十二条城市生活垃圾收集、处置设施工程竣工后</w:t>
            </w:r>
            <w:r>
              <w:rPr>
                <w:spacing w:val="12"/>
              </w:rPr>
              <w:t>，建设单位应当</w:t>
            </w:r>
            <w:r>
              <w:rPr>
                <w:spacing w:val="15"/>
              </w:rPr>
              <w:t>依法组织竣工验收，并在竣工验收后三个月内，依法向当地</w:t>
            </w:r>
            <w:r>
              <w:rPr>
                <w:rFonts w:hint="eastAsia"/>
                <w:spacing w:val="15"/>
                <w:lang w:eastAsia="zh-CN"/>
              </w:rPr>
              <w:t>人民政府</w:t>
            </w:r>
            <w:r>
              <w:rPr>
                <w:spacing w:val="23"/>
              </w:rPr>
              <w:t>建设主管部门和环境卫生主管部门报送建设工程</w:t>
            </w:r>
            <w:r>
              <w:rPr>
                <w:spacing w:val="22"/>
              </w:rPr>
              <w:t>项目档案。未经验收</w:t>
            </w:r>
            <w:r>
              <w:rPr>
                <w:spacing w:val="17"/>
              </w:rPr>
              <w:t>或者验收不合格的，不得交付使用。</w:t>
            </w:r>
          </w:p>
        </w:tc>
        <w:tc>
          <w:tcPr>
            <w:tcW w:w="1586" w:type="dxa"/>
            <w:vAlign w:val="top"/>
          </w:tcPr>
          <w:p w14:paraId="05693DEB">
            <w:pPr>
              <w:spacing w:line="244" w:lineRule="auto"/>
              <w:rPr>
                <w:rFonts w:ascii="Arial"/>
                <w:sz w:val="21"/>
              </w:rPr>
            </w:pPr>
          </w:p>
          <w:p w14:paraId="032C8CE5">
            <w:pPr>
              <w:spacing w:line="244" w:lineRule="auto"/>
              <w:rPr>
                <w:rFonts w:ascii="Arial"/>
                <w:sz w:val="21"/>
              </w:rPr>
            </w:pPr>
          </w:p>
          <w:p w14:paraId="7D6C127D">
            <w:pPr>
              <w:spacing w:line="245" w:lineRule="auto"/>
              <w:rPr>
                <w:rFonts w:ascii="Arial"/>
                <w:sz w:val="21"/>
              </w:rPr>
            </w:pPr>
          </w:p>
          <w:p w14:paraId="77842FEA">
            <w:pPr>
              <w:pStyle w:val="7"/>
              <w:spacing w:before="85" w:line="199" w:lineRule="auto"/>
              <w:ind w:left="51" w:right="70" w:firstLine="19"/>
              <w:jc w:val="both"/>
            </w:pPr>
            <w:r>
              <w:rPr>
                <w:spacing w:val="-4"/>
              </w:rPr>
              <w:t>直辖市、市、县</w:t>
            </w:r>
            <w:r>
              <w:rPr>
                <w:rFonts w:hint="eastAsia"/>
                <w:spacing w:val="-5"/>
                <w:lang w:eastAsia="zh-CN"/>
              </w:rPr>
              <w:t>人民政府</w:t>
            </w:r>
            <w:r>
              <w:rPr>
                <w:spacing w:val="-5"/>
              </w:rPr>
              <w:t>建设</w:t>
            </w:r>
            <w:r>
              <w:rPr>
                <w:spacing w:val="-7"/>
              </w:rPr>
              <w:t>（环境卫生）主</w:t>
            </w:r>
            <w:r>
              <w:rPr>
                <w:spacing w:val="13"/>
              </w:rPr>
              <w:t>管部门</w:t>
            </w:r>
          </w:p>
        </w:tc>
        <w:tc>
          <w:tcPr>
            <w:tcW w:w="911" w:type="dxa"/>
            <w:vAlign w:val="center"/>
          </w:tcPr>
          <w:p w14:paraId="42509A6D">
            <w:pPr>
              <w:jc w:val="center"/>
              <w:rPr>
                <w:rFonts w:ascii="Arial"/>
                <w:sz w:val="21"/>
              </w:rPr>
            </w:pPr>
            <w:r>
              <w:rPr>
                <w:rFonts w:hint="eastAsia" w:eastAsia="宋体"/>
                <w:color w:val="0000FF"/>
                <w:sz w:val="21"/>
                <w:lang w:val="en-US" w:eastAsia="zh-CN"/>
              </w:rPr>
              <w:t>宜良县综合行政执法局</w:t>
            </w:r>
          </w:p>
        </w:tc>
      </w:tr>
      <w:tr w14:paraId="3EE3A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6" w:hRule="atLeast"/>
        </w:trPr>
        <w:tc>
          <w:tcPr>
            <w:tcW w:w="685" w:type="dxa"/>
            <w:vAlign w:val="top"/>
          </w:tcPr>
          <w:p w14:paraId="6CA33003">
            <w:pPr>
              <w:spacing w:line="247" w:lineRule="auto"/>
              <w:rPr>
                <w:rFonts w:ascii="Arial"/>
                <w:sz w:val="21"/>
              </w:rPr>
            </w:pPr>
          </w:p>
          <w:p w14:paraId="6963AE85">
            <w:pPr>
              <w:spacing w:line="247" w:lineRule="auto"/>
              <w:rPr>
                <w:rFonts w:ascii="Arial"/>
                <w:sz w:val="21"/>
              </w:rPr>
            </w:pPr>
          </w:p>
          <w:p w14:paraId="234EA4DE">
            <w:pPr>
              <w:spacing w:line="247" w:lineRule="auto"/>
              <w:rPr>
                <w:rFonts w:ascii="Arial"/>
                <w:sz w:val="21"/>
              </w:rPr>
            </w:pPr>
          </w:p>
          <w:p w14:paraId="1608B107">
            <w:pPr>
              <w:spacing w:line="248" w:lineRule="auto"/>
              <w:rPr>
                <w:rFonts w:ascii="Arial"/>
                <w:sz w:val="21"/>
              </w:rPr>
            </w:pPr>
          </w:p>
          <w:p w14:paraId="6A3330C2">
            <w:pPr>
              <w:spacing w:line="248" w:lineRule="auto"/>
              <w:rPr>
                <w:rFonts w:ascii="Arial"/>
                <w:sz w:val="21"/>
              </w:rPr>
            </w:pPr>
          </w:p>
          <w:p w14:paraId="02496C99">
            <w:pPr>
              <w:spacing w:before="78" w:line="183" w:lineRule="auto"/>
              <w:ind w:left="226"/>
              <w:rPr>
                <w:rFonts w:ascii="宋体" w:hAnsi="宋体" w:eastAsia="宋体" w:cs="宋体"/>
                <w:sz w:val="24"/>
                <w:szCs w:val="24"/>
              </w:rPr>
            </w:pPr>
            <w:r>
              <w:rPr>
                <w:rFonts w:ascii="宋体" w:hAnsi="宋体" w:eastAsia="宋体" w:cs="宋体"/>
                <w:spacing w:val="-5"/>
                <w:sz w:val="24"/>
                <w:szCs w:val="24"/>
              </w:rPr>
              <w:t>58</w:t>
            </w:r>
          </w:p>
        </w:tc>
        <w:tc>
          <w:tcPr>
            <w:tcW w:w="680" w:type="dxa"/>
            <w:vAlign w:val="top"/>
          </w:tcPr>
          <w:p w14:paraId="21C73E75">
            <w:pPr>
              <w:spacing w:line="247" w:lineRule="auto"/>
              <w:rPr>
                <w:rFonts w:ascii="Arial"/>
                <w:sz w:val="21"/>
              </w:rPr>
            </w:pPr>
          </w:p>
          <w:p w14:paraId="252F0A31">
            <w:pPr>
              <w:spacing w:line="247" w:lineRule="auto"/>
              <w:rPr>
                <w:rFonts w:ascii="Arial"/>
                <w:sz w:val="21"/>
              </w:rPr>
            </w:pPr>
          </w:p>
          <w:p w14:paraId="30A46DD2">
            <w:pPr>
              <w:spacing w:line="247" w:lineRule="auto"/>
              <w:rPr>
                <w:rFonts w:ascii="Arial"/>
                <w:sz w:val="21"/>
              </w:rPr>
            </w:pPr>
          </w:p>
          <w:p w14:paraId="3B7BF865">
            <w:pPr>
              <w:spacing w:line="248" w:lineRule="auto"/>
              <w:rPr>
                <w:rFonts w:ascii="Arial"/>
                <w:sz w:val="21"/>
              </w:rPr>
            </w:pPr>
          </w:p>
          <w:p w14:paraId="34A70350">
            <w:pPr>
              <w:spacing w:line="248" w:lineRule="auto"/>
              <w:rPr>
                <w:rFonts w:ascii="Arial"/>
                <w:sz w:val="21"/>
              </w:rPr>
            </w:pPr>
          </w:p>
          <w:p w14:paraId="346FE96D">
            <w:pPr>
              <w:spacing w:before="78" w:line="183" w:lineRule="auto"/>
              <w:ind w:left="220"/>
              <w:rPr>
                <w:rFonts w:ascii="宋体" w:hAnsi="宋体" w:eastAsia="宋体" w:cs="宋体"/>
                <w:sz w:val="24"/>
                <w:szCs w:val="24"/>
              </w:rPr>
            </w:pPr>
            <w:r>
              <w:rPr>
                <w:rFonts w:ascii="宋体" w:hAnsi="宋体" w:eastAsia="宋体" w:cs="宋体"/>
                <w:spacing w:val="-5"/>
                <w:sz w:val="24"/>
                <w:szCs w:val="24"/>
              </w:rPr>
              <w:t>58</w:t>
            </w:r>
          </w:p>
        </w:tc>
        <w:tc>
          <w:tcPr>
            <w:tcW w:w="3051" w:type="dxa"/>
            <w:vAlign w:val="top"/>
          </w:tcPr>
          <w:p w14:paraId="4CA50AF1">
            <w:pPr>
              <w:spacing w:line="309" w:lineRule="auto"/>
              <w:rPr>
                <w:rFonts w:ascii="Arial"/>
                <w:sz w:val="21"/>
              </w:rPr>
            </w:pPr>
          </w:p>
          <w:p w14:paraId="038C1C8D">
            <w:pPr>
              <w:spacing w:line="310" w:lineRule="auto"/>
              <w:rPr>
                <w:rFonts w:ascii="Arial"/>
                <w:sz w:val="21"/>
              </w:rPr>
            </w:pPr>
          </w:p>
          <w:p w14:paraId="487B52AA">
            <w:pPr>
              <w:spacing w:line="310" w:lineRule="auto"/>
              <w:rPr>
                <w:rFonts w:ascii="Arial"/>
                <w:sz w:val="21"/>
              </w:rPr>
            </w:pPr>
          </w:p>
          <w:p w14:paraId="5FBA33DF">
            <w:pPr>
              <w:pStyle w:val="7"/>
              <w:spacing w:before="86" w:line="201" w:lineRule="auto"/>
              <w:ind w:left="65" w:right="73"/>
              <w:jc w:val="both"/>
            </w:pPr>
            <w:r>
              <w:rPr>
                <w:spacing w:val="5"/>
              </w:rPr>
              <w:t>对未经批准擅自关闭、闲置或</w:t>
            </w:r>
            <w:r>
              <w:rPr>
                <w:spacing w:val="1"/>
              </w:rPr>
              <w:t>者拆除城市生活垃圾处置设</w:t>
            </w:r>
            <w:r>
              <w:rPr>
                <w:spacing w:val="18"/>
              </w:rPr>
              <w:t>施、场所的行政处罚</w:t>
            </w:r>
          </w:p>
        </w:tc>
        <w:tc>
          <w:tcPr>
            <w:tcW w:w="1842" w:type="dxa"/>
            <w:vAlign w:val="top"/>
          </w:tcPr>
          <w:p w14:paraId="7CC90FF5">
            <w:pPr>
              <w:spacing w:line="264" w:lineRule="auto"/>
              <w:rPr>
                <w:rFonts w:ascii="Arial"/>
                <w:sz w:val="21"/>
              </w:rPr>
            </w:pPr>
          </w:p>
          <w:p w14:paraId="78BCC8E9">
            <w:pPr>
              <w:spacing w:line="264" w:lineRule="auto"/>
              <w:rPr>
                <w:rFonts w:ascii="Arial"/>
                <w:sz w:val="21"/>
              </w:rPr>
            </w:pPr>
          </w:p>
          <w:p w14:paraId="6EB33481">
            <w:pPr>
              <w:spacing w:line="265" w:lineRule="auto"/>
              <w:rPr>
                <w:rFonts w:ascii="Arial"/>
                <w:sz w:val="21"/>
              </w:rPr>
            </w:pPr>
          </w:p>
          <w:p w14:paraId="712A8155">
            <w:pPr>
              <w:pStyle w:val="7"/>
              <w:spacing w:before="86" w:line="198" w:lineRule="auto"/>
              <w:ind w:left="41" w:right="65" w:firstLine="24"/>
              <w:jc w:val="both"/>
            </w:pPr>
            <w:r>
              <w:rPr>
                <w:spacing w:val="42"/>
              </w:rPr>
              <w:t>住房城乡建设部</w:t>
            </w:r>
            <w:r>
              <w:rPr>
                <w:spacing w:val="-6"/>
              </w:rPr>
              <w:t>《城市生活垃圾</w:t>
            </w:r>
            <w:r>
              <w:rPr>
                <w:spacing w:val="6"/>
              </w:rPr>
              <w:t>管理办法》（</w:t>
            </w:r>
            <w:r>
              <w:rPr>
                <w:rFonts w:ascii="宋体" w:hAnsi="宋体" w:eastAsia="宋体" w:cs="宋体"/>
                <w:spacing w:val="6"/>
              </w:rPr>
              <w:t>2015</w:t>
            </w:r>
            <w:r>
              <w:rPr>
                <w:spacing w:val="18"/>
              </w:rPr>
              <w:t>年修正）</w:t>
            </w:r>
          </w:p>
        </w:tc>
        <w:tc>
          <w:tcPr>
            <w:tcW w:w="6971" w:type="dxa"/>
            <w:vAlign w:val="top"/>
          </w:tcPr>
          <w:p w14:paraId="0BEF8A7F">
            <w:pPr>
              <w:pStyle w:val="7"/>
              <w:spacing w:before="322" w:line="196" w:lineRule="auto"/>
              <w:ind w:left="64" w:right="70" w:firstLine="8"/>
              <w:jc w:val="both"/>
            </w:pPr>
            <w:r>
              <w:rPr>
                <w:spacing w:val="11"/>
              </w:rPr>
              <w:t>第四十一条违反本办法第十三条规定，</w:t>
            </w:r>
            <w:r>
              <w:rPr>
                <w:spacing w:val="10"/>
              </w:rPr>
              <w:t>未经批准擅自关闭、闲置或</w:t>
            </w:r>
            <w:r>
              <w:rPr>
                <w:spacing w:val="17"/>
              </w:rPr>
              <w:t>者拆除城市生活垃圾处置设施、场所的，由直辖市</w:t>
            </w:r>
            <w:r>
              <w:rPr>
                <w:spacing w:val="16"/>
              </w:rPr>
              <w:t>、市、县</w:t>
            </w:r>
            <w:r>
              <w:rPr>
                <w:rFonts w:hint="eastAsia"/>
                <w:spacing w:val="16"/>
                <w:lang w:eastAsia="zh-CN"/>
              </w:rPr>
              <w:t>人民政府</w:t>
            </w:r>
            <w:r>
              <w:rPr>
                <w:spacing w:val="9"/>
              </w:rPr>
              <w:t>建设（环境卫生）主管部门责令停止违法行为，限期改正，处以</w:t>
            </w:r>
            <w:r>
              <w:rPr>
                <w:rFonts w:ascii="宋体" w:hAnsi="宋体" w:eastAsia="宋体" w:cs="宋体"/>
                <w:spacing w:val="9"/>
              </w:rPr>
              <w:t>1</w:t>
            </w:r>
            <w:r>
              <w:rPr>
                <w:spacing w:val="9"/>
              </w:rPr>
              <w:t>万</w:t>
            </w:r>
            <w:r>
              <w:rPr>
                <w:spacing w:val="4"/>
              </w:rPr>
              <w:t>元以上</w:t>
            </w:r>
            <w:r>
              <w:rPr>
                <w:rFonts w:ascii="宋体" w:hAnsi="宋体" w:eastAsia="宋体" w:cs="宋体"/>
                <w:spacing w:val="4"/>
              </w:rPr>
              <w:t>10</w:t>
            </w:r>
            <w:r>
              <w:rPr>
                <w:spacing w:val="4"/>
              </w:rPr>
              <w:t>万元以下的罚款。</w:t>
            </w:r>
          </w:p>
          <w:p w14:paraId="074D29D9">
            <w:pPr>
              <w:pStyle w:val="7"/>
              <w:spacing w:line="199" w:lineRule="auto"/>
              <w:ind w:left="64" w:right="70" w:firstLine="8"/>
              <w:jc w:val="both"/>
            </w:pPr>
            <w:r>
              <w:rPr>
                <w:spacing w:val="16"/>
              </w:rPr>
              <w:t>第十三条任何单位和个人不得擅自关</w:t>
            </w:r>
            <w:r>
              <w:rPr>
                <w:spacing w:val="15"/>
              </w:rPr>
              <w:t>闭、闲置或者拆除城市生活垃</w:t>
            </w:r>
            <w:r>
              <w:rPr>
                <w:spacing w:val="16"/>
              </w:rPr>
              <w:t>圾处置设施、场所；确有必要关闭、闲置或者拆</w:t>
            </w:r>
            <w:r>
              <w:rPr>
                <w:spacing w:val="15"/>
              </w:rPr>
              <w:t>除的，必须经所在地</w:t>
            </w:r>
            <w:r>
              <w:rPr>
                <w:spacing w:val="22"/>
              </w:rPr>
              <w:t>县级以上地方</w:t>
            </w:r>
            <w:r>
              <w:rPr>
                <w:rFonts w:hint="eastAsia"/>
                <w:spacing w:val="22"/>
                <w:lang w:eastAsia="zh-CN"/>
              </w:rPr>
              <w:t>人民政府</w:t>
            </w:r>
            <w:r>
              <w:rPr>
                <w:spacing w:val="22"/>
              </w:rPr>
              <w:t>建设（环境卫生）主管部门和环境保护主管部</w:t>
            </w:r>
            <w:r>
              <w:rPr>
                <w:spacing w:val="9"/>
              </w:rPr>
              <w:t>门核准，并采取措施，防止污染环境。</w:t>
            </w:r>
          </w:p>
        </w:tc>
        <w:tc>
          <w:tcPr>
            <w:tcW w:w="1586" w:type="dxa"/>
            <w:vAlign w:val="top"/>
          </w:tcPr>
          <w:p w14:paraId="48632033">
            <w:pPr>
              <w:spacing w:line="265" w:lineRule="auto"/>
              <w:rPr>
                <w:rFonts w:ascii="Arial"/>
                <w:sz w:val="21"/>
              </w:rPr>
            </w:pPr>
          </w:p>
          <w:p w14:paraId="768CF5F5">
            <w:pPr>
              <w:spacing w:line="265" w:lineRule="auto"/>
              <w:rPr>
                <w:rFonts w:ascii="Arial"/>
                <w:sz w:val="21"/>
              </w:rPr>
            </w:pPr>
          </w:p>
          <w:p w14:paraId="1B239B41">
            <w:pPr>
              <w:spacing w:line="266" w:lineRule="auto"/>
              <w:rPr>
                <w:rFonts w:ascii="Arial"/>
                <w:sz w:val="21"/>
              </w:rPr>
            </w:pPr>
          </w:p>
          <w:p w14:paraId="2B8A78B0">
            <w:pPr>
              <w:pStyle w:val="7"/>
              <w:spacing w:before="86" w:line="199" w:lineRule="auto"/>
              <w:ind w:left="51" w:right="70" w:firstLine="19"/>
              <w:jc w:val="both"/>
            </w:pPr>
            <w:r>
              <w:rPr>
                <w:spacing w:val="-4"/>
              </w:rPr>
              <w:t>直辖市、市、县</w:t>
            </w:r>
            <w:r>
              <w:rPr>
                <w:rFonts w:hint="eastAsia"/>
                <w:spacing w:val="-5"/>
                <w:lang w:eastAsia="zh-CN"/>
              </w:rPr>
              <w:t>人民政府</w:t>
            </w:r>
            <w:r>
              <w:rPr>
                <w:spacing w:val="-5"/>
              </w:rPr>
              <w:t>建设</w:t>
            </w:r>
            <w:r>
              <w:rPr>
                <w:spacing w:val="-7"/>
              </w:rPr>
              <w:t>（环境卫生）主</w:t>
            </w:r>
            <w:r>
              <w:rPr>
                <w:spacing w:val="13"/>
              </w:rPr>
              <w:t>管部门</w:t>
            </w:r>
          </w:p>
        </w:tc>
        <w:tc>
          <w:tcPr>
            <w:tcW w:w="911" w:type="dxa"/>
            <w:vAlign w:val="center"/>
          </w:tcPr>
          <w:p w14:paraId="37E17F2D">
            <w:pPr>
              <w:jc w:val="center"/>
              <w:rPr>
                <w:rFonts w:ascii="Arial"/>
                <w:sz w:val="21"/>
              </w:rPr>
            </w:pPr>
            <w:r>
              <w:rPr>
                <w:rFonts w:hint="eastAsia" w:eastAsia="宋体"/>
                <w:color w:val="0000FF"/>
                <w:sz w:val="21"/>
                <w:lang w:val="en-US" w:eastAsia="zh-CN"/>
              </w:rPr>
              <w:t>宜良县综合行政执法局</w:t>
            </w:r>
          </w:p>
        </w:tc>
      </w:tr>
    </w:tbl>
    <w:p w14:paraId="58678F1A">
      <w:pPr>
        <w:spacing w:line="434" w:lineRule="auto"/>
        <w:rPr>
          <w:rFonts w:ascii="Arial"/>
          <w:sz w:val="21"/>
        </w:rPr>
      </w:pPr>
    </w:p>
    <w:p w14:paraId="3467C466">
      <w:pPr>
        <w:pStyle w:val="2"/>
        <w:spacing w:before="121" w:line="163" w:lineRule="auto"/>
        <w:ind w:left="7306"/>
        <w:rPr>
          <w:sz w:val="28"/>
          <w:szCs w:val="28"/>
        </w:rPr>
      </w:pPr>
      <w:r>
        <w:rPr>
          <w:spacing w:val="-8"/>
          <w:sz w:val="28"/>
          <w:szCs w:val="28"/>
        </w:rPr>
        <w:t>—</w:t>
      </w:r>
      <w:r>
        <w:rPr>
          <w:rFonts w:ascii="宋体" w:hAnsi="宋体" w:eastAsia="宋体" w:cs="宋体"/>
          <w:spacing w:val="-8"/>
          <w:sz w:val="28"/>
          <w:szCs w:val="28"/>
        </w:rPr>
        <w:t>21</w:t>
      </w:r>
      <w:r>
        <w:rPr>
          <w:spacing w:val="-8"/>
          <w:sz w:val="28"/>
          <w:szCs w:val="28"/>
        </w:rPr>
        <w:t>—</w:t>
      </w:r>
    </w:p>
    <w:p w14:paraId="247F6FE6">
      <w:pPr>
        <w:spacing w:line="163" w:lineRule="auto"/>
        <w:rPr>
          <w:sz w:val="28"/>
          <w:szCs w:val="28"/>
        </w:rPr>
        <w:sectPr>
          <w:pgSz w:w="16839" w:h="11906"/>
          <w:pgMar w:top="400" w:right="553" w:bottom="400" w:left="553" w:header="0" w:footer="0" w:gutter="0"/>
          <w:pgNumType w:fmt="decimal"/>
          <w:cols w:space="720" w:num="1"/>
        </w:sectPr>
      </w:pPr>
    </w:p>
    <w:p w14:paraId="61161450">
      <w:pPr>
        <w:spacing w:before="19"/>
      </w:pPr>
    </w:p>
    <w:p w14:paraId="3C40622D">
      <w:pPr>
        <w:spacing w:before="19"/>
      </w:pPr>
    </w:p>
    <w:p w14:paraId="655CBBD1">
      <w:pPr>
        <w:spacing w:before="18"/>
      </w:pPr>
    </w:p>
    <w:p w14:paraId="1DF113C9">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5E45C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2200D3D4">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5F8B1A56">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52B53373">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3B01321C">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6B4ABA01">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6D56A992">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07A56FF3">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120A0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5" w:hRule="atLeast"/>
        </w:trPr>
        <w:tc>
          <w:tcPr>
            <w:tcW w:w="685" w:type="dxa"/>
            <w:vAlign w:val="top"/>
          </w:tcPr>
          <w:p w14:paraId="4744EC23">
            <w:pPr>
              <w:spacing w:line="266" w:lineRule="auto"/>
              <w:rPr>
                <w:rFonts w:ascii="Arial"/>
                <w:sz w:val="21"/>
              </w:rPr>
            </w:pPr>
          </w:p>
          <w:p w14:paraId="7B88AB42">
            <w:pPr>
              <w:spacing w:line="267" w:lineRule="auto"/>
              <w:rPr>
                <w:rFonts w:ascii="Arial"/>
                <w:sz w:val="21"/>
              </w:rPr>
            </w:pPr>
          </w:p>
          <w:p w14:paraId="0DA8B75C">
            <w:pPr>
              <w:spacing w:line="267" w:lineRule="auto"/>
              <w:rPr>
                <w:rFonts w:ascii="Arial"/>
                <w:sz w:val="21"/>
              </w:rPr>
            </w:pPr>
          </w:p>
          <w:p w14:paraId="58146F46">
            <w:pPr>
              <w:spacing w:line="267" w:lineRule="auto"/>
              <w:rPr>
                <w:rFonts w:ascii="Arial"/>
                <w:sz w:val="21"/>
              </w:rPr>
            </w:pPr>
          </w:p>
          <w:p w14:paraId="3DC7DFBF">
            <w:pPr>
              <w:spacing w:line="267" w:lineRule="auto"/>
              <w:rPr>
                <w:rFonts w:ascii="Arial"/>
                <w:sz w:val="21"/>
              </w:rPr>
            </w:pPr>
          </w:p>
          <w:p w14:paraId="32B3C2CA">
            <w:pPr>
              <w:spacing w:line="267" w:lineRule="auto"/>
              <w:rPr>
                <w:rFonts w:ascii="Arial"/>
                <w:sz w:val="21"/>
              </w:rPr>
            </w:pPr>
          </w:p>
          <w:p w14:paraId="25072256">
            <w:pPr>
              <w:spacing w:before="78" w:line="183" w:lineRule="auto"/>
              <w:ind w:left="226"/>
              <w:rPr>
                <w:rFonts w:ascii="宋体" w:hAnsi="宋体" w:eastAsia="宋体" w:cs="宋体"/>
                <w:sz w:val="24"/>
                <w:szCs w:val="24"/>
              </w:rPr>
            </w:pPr>
            <w:r>
              <w:rPr>
                <w:rFonts w:ascii="宋体" w:hAnsi="宋体" w:eastAsia="宋体" w:cs="宋体"/>
                <w:spacing w:val="-5"/>
                <w:sz w:val="24"/>
                <w:szCs w:val="24"/>
              </w:rPr>
              <w:t>59</w:t>
            </w:r>
          </w:p>
        </w:tc>
        <w:tc>
          <w:tcPr>
            <w:tcW w:w="680" w:type="dxa"/>
            <w:vAlign w:val="top"/>
          </w:tcPr>
          <w:p w14:paraId="7D9014DB">
            <w:pPr>
              <w:spacing w:line="266" w:lineRule="auto"/>
              <w:rPr>
                <w:rFonts w:ascii="Arial"/>
                <w:sz w:val="21"/>
              </w:rPr>
            </w:pPr>
          </w:p>
          <w:p w14:paraId="72B50C94">
            <w:pPr>
              <w:spacing w:line="267" w:lineRule="auto"/>
              <w:rPr>
                <w:rFonts w:ascii="Arial"/>
                <w:sz w:val="21"/>
              </w:rPr>
            </w:pPr>
          </w:p>
          <w:p w14:paraId="41E6B5B1">
            <w:pPr>
              <w:spacing w:line="267" w:lineRule="auto"/>
              <w:rPr>
                <w:rFonts w:ascii="Arial"/>
                <w:sz w:val="21"/>
              </w:rPr>
            </w:pPr>
          </w:p>
          <w:p w14:paraId="4367169B">
            <w:pPr>
              <w:spacing w:line="267" w:lineRule="auto"/>
              <w:rPr>
                <w:rFonts w:ascii="Arial"/>
                <w:sz w:val="21"/>
              </w:rPr>
            </w:pPr>
          </w:p>
          <w:p w14:paraId="71C56F43">
            <w:pPr>
              <w:spacing w:line="267" w:lineRule="auto"/>
              <w:rPr>
                <w:rFonts w:ascii="Arial"/>
                <w:sz w:val="21"/>
              </w:rPr>
            </w:pPr>
          </w:p>
          <w:p w14:paraId="022E6A16">
            <w:pPr>
              <w:spacing w:line="267" w:lineRule="auto"/>
              <w:rPr>
                <w:rFonts w:ascii="Arial"/>
                <w:sz w:val="21"/>
              </w:rPr>
            </w:pPr>
          </w:p>
          <w:p w14:paraId="2E8F42CC">
            <w:pPr>
              <w:spacing w:before="78" w:line="183" w:lineRule="auto"/>
              <w:ind w:left="220"/>
              <w:rPr>
                <w:rFonts w:ascii="宋体" w:hAnsi="宋体" w:eastAsia="宋体" w:cs="宋体"/>
                <w:sz w:val="24"/>
                <w:szCs w:val="24"/>
              </w:rPr>
            </w:pPr>
            <w:r>
              <w:rPr>
                <w:rFonts w:ascii="宋体" w:hAnsi="宋体" w:eastAsia="宋体" w:cs="宋体"/>
                <w:spacing w:val="-5"/>
                <w:sz w:val="24"/>
                <w:szCs w:val="24"/>
              </w:rPr>
              <w:t>59</w:t>
            </w:r>
          </w:p>
        </w:tc>
        <w:tc>
          <w:tcPr>
            <w:tcW w:w="3051" w:type="dxa"/>
            <w:vAlign w:val="top"/>
          </w:tcPr>
          <w:p w14:paraId="0F20D317">
            <w:pPr>
              <w:spacing w:line="287" w:lineRule="auto"/>
              <w:rPr>
                <w:rFonts w:ascii="Arial"/>
                <w:sz w:val="21"/>
              </w:rPr>
            </w:pPr>
          </w:p>
          <w:p w14:paraId="21CCBCB1">
            <w:pPr>
              <w:spacing w:line="287" w:lineRule="auto"/>
              <w:rPr>
                <w:rFonts w:ascii="Arial"/>
                <w:sz w:val="21"/>
              </w:rPr>
            </w:pPr>
          </w:p>
          <w:p w14:paraId="048F50C1">
            <w:pPr>
              <w:spacing w:line="287" w:lineRule="auto"/>
              <w:rPr>
                <w:rFonts w:ascii="Arial"/>
                <w:sz w:val="21"/>
              </w:rPr>
            </w:pPr>
          </w:p>
          <w:p w14:paraId="29DDF8E8">
            <w:pPr>
              <w:spacing w:line="287" w:lineRule="auto"/>
              <w:rPr>
                <w:rFonts w:ascii="Arial"/>
                <w:sz w:val="21"/>
              </w:rPr>
            </w:pPr>
          </w:p>
          <w:p w14:paraId="27A4F015">
            <w:pPr>
              <w:spacing w:line="288" w:lineRule="auto"/>
              <w:rPr>
                <w:rFonts w:ascii="Arial"/>
                <w:sz w:val="21"/>
              </w:rPr>
            </w:pPr>
          </w:p>
          <w:p w14:paraId="3E3BADCB">
            <w:pPr>
              <w:pStyle w:val="7"/>
              <w:spacing w:before="86" w:line="203" w:lineRule="auto"/>
              <w:ind w:left="74" w:right="73" w:hanging="8"/>
            </w:pPr>
            <w:r>
              <w:rPr>
                <w:spacing w:val="17"/>
              </w:rPr>
              <w:t>对随意倾倒、抛洒、堆放城市</w:t>
            </w:r>
            <w:r>
              <w:rPr>
                <w:spacing w:val="21"/>
              </w:rPr>
              <w:t>生活垃圾的行政处罚</w:t>
            </w:r>
          </w:p>
        </w:tc>
        <w:tc>
          <w:tcPr>
            <w:tcW w:w="1842" w:type="dxa"/>
            <w:vAlign w:val="top"/>
          </w:tcPr>
          <w:p w14:paraId="1BFDF473">
            <w:pPr>
              <w:spacing w:line="290" w:lineRule="auto"/>
              <w:rPr>
                <w:rFonts w:ascii="Arial"/>
                <w:sz w:val="21"/>
              </w:rPr>
            </w:pPr>
          </w:p>
          <w:p w14:paraId="73407C1C">
            <w:pPr>
              <w:spacing w:line="290" w:lineRule="auto"/>
              <w:rPr>
                <w:rFonts w:ascii="Arial"/>
                <w:sz w:val="21"/>
              </w:rPr>
            </w:pPr>
          </w:p>
          <w:p w14:paraId="6404FDD0">
            <w:pPr>
              <w:spacing w:line="290" w:lineRule="auto"/>
              <w:rPr>
                <w:rFonts w:ascii="Arial"/>
                <w:sz w:val="21"/>
              </w:rPr>
            </w:pPr>
          </w:p>
          <w:p w14:paraId="66BF4AF0">
            <w:pPr>
              <w:spacing w:line="290" w:lineRule="auto"/>
              <w:rPr>
                <w:rFonts w:ascii="Arial"/>
                <w:sz w:val="21"/>
              </w:rPr>
            </w:pPr>
          </w:p>
          <w:p w14:paraId="0A237A08">
            <w:pPr>
              <w:pStyle w:val="7"/>
              <w:spacing w:before="86" w:line="198" w:lineRule="auto"/>
              <w:ind w:left="41" w:right="65" w:firstLine="24"/>
              <w:jc w:val="both"/>
            </w:pPr>
            <w:r>
              <w:rPr>
                <w:spacing w:val="42"/>
              </w:rPr>
              <w:t>住房城乡建设部</w:t>
            </w:r>
            <w:r>
              <w:rPr>
                <w:spacing w:val="-6"/>
              </w:rPr>
              <w:t>《城市生活垃圾</w:t>
            </w:r>
            <w:r>
              <w:rPr>
                <w:spacing w:val="6"/>
              </w:rPr>
              <w:t>管理办法》（</w:t>
            </w:r>
            <w:r>
              <w:rPr>
                <w:rFonts w:ascii="宋体" w:hAnsi="宋体" w:eastAsia="宋体" w:cs="宋体"/>
                <w:spacing w:val="6"/>
              </w:rPr>
              <w:t>2015</w:t>
            </w:r>
            <w:r>
              <w:rPr>
                <w:spacing w:val="18"/>
              </w:rPr>
              <w:t>年修正）</w:t>
            </w:r>
          </w:p>
        </w:tc>
        <w:tc>
          <w:tcPr>
            <w:tcW w:w="6971" w:type="dxa"/>
            <w:vAlign w:val="top"/>
          </w:tcPr>
          <w:p w14:paraId="63B64BD1">
            <w:pPr>
              <w:pStyle w:val="7"/>
              <w:spacing w:before="100" w:line="168" w:lineRule="auto"/>
              <w:ind w:left="71" w:right="70" w:firstLine="1"/>
              <w:jc w:val="both"/>
            </w:pPr>
            <w:r>
              <w:rPr>
                <w:spacing w:val="13"/>
              </w:rPr>
              <w:t>第四十二条违反本办法第十六条规定，随意倾倒、抛洒、堆放城市</w:t>
            </w:r>
            <w:r>
              <w:rPr>
                <w:spacing w:val="11"/>
              </w:rPr>
              <w:t>生活垃圾的，由直辖市、市、县</w:t>
            </w:r>
            <w:r>
              <w:rPr>
                <w:rFonts w:hint="eastAsia"/>
                <w:spacing w:val="11"/>
                <w:lang w:eastAsia="zh-CN"/>
              </w:rPr>
              <w:t>人民政府</w:t>
            </w:r>
            <w:r>
              <w:rPr>
                <w:spacing w:val="11"/>
              </w:rPr>
              <w:t>建设（</w:t>
            </w:r>
            <w:r>
              <w:rPr>
                <w:spacing w:val="10"/>
              </w:rPr>
              <w:t>环境卫生）主管部门</w:t>
            </w:r>
            <w:r>
              <w:rPr>
                <w:spacing w:val="9"/>
              </w:rPr>
              <w:t>责令停止违法行为，限期改正，对单位处以</w:t>
            </w:r>
            <w:r>
              <w:rPr>
                <w:rFonts w:ascii="宋体" w:hAnsi="宋体" w:eastAsia="宋体" w:cs="宋体"/>
                <w:spacing w:val="9"/>
              </w:rPr>
              <w:t>5000</w:t>
            </w:r>
            <w:r>
              <w:rPr>
                <w:spacing w:val="9"/>
              </w:rPr>
              <w:t>元</w:t>
            </w:r>
            <w:r>
              <w:rPr>
                <w:spacing w:val="8"/>
              </w:rPr>
              <w:t>以上</w:t>
            </w:r>
            <w:r>
              <w:rPr>
                <w:rFonts w:ascii="宋体" w:hAnsi="宋体" w:eastAsia="宋体" w:cs="宋体"/>
                <w:spacing w:val="8"/>
              </w:rPr>
              <w:t>5</w:t>
            </w:r>
            <w:r>
              <w:rPr>
                <w:spacing w:val="8"/>
              </w:rPr>
              <w:t>万元以下的</w:t>
            </w:r>
            <w:r>
              <w:rPr>
                <w:spacing w:val="11"/>
              </w:rPr>
              <w:t>罚款。个人有以上行为的，处以</w:t>
            </w:r>
            <w:r>
              <w:rPr>
                <w:rFonts w:ascii="宋体" w:hAnsi="宋体" w:eastAsia="宋体" w:cs="宋体"/>
                <w:spacing w:val="11"/>
              </w:rPr>
              <w:t>200</w:t>
            </w:r>
            <w:r>
              <w:rPr>
                <w:spacing w:val="11"/>
              </w:rPr>
              <w:t>元</w:t>
            </w:r>
            <w:r>
              <w:rPr>
                <w:spacing w:val="10"/>
              </w:rPr>
              <w:t>以下的罚款。</w:t>
            </w:r>
          </w:p>
          <w:p w14:paraId="5BCC9988">
            <w:pPr>
              <w:pStyle w:val="7"/>
              <w:spacing w:before="3" w:line="167" w:lineRule="auto"/>
              <w:ind w:left="64" w:right="70" w:firstLine="8"/>
              <w:jc w:val="both"/>
            </w:pPr>
            <w:r>
              <w:rPr>
                <w:spacing w:val="18"/>
              </w:rPr>
              <w:t>第十六条单位和个人应当按照规定的地点、时间等要求，将生活垃</w:t>
            </w:r>
            <w:r>
              <w:rPr>
                <w:spacing w:val="25"/>
              </w:rPr>
              <w:t>圾投放到指定的垃圾容器或者收集场所。废旧家具等大件垃圾应当按</w:t>
            </w:r>
            <w:r>
              <w:rPr>
                <w:spacing w:val="22"/>
              </w:rPr>
              <w:t>规定时间投放在指定的收集场所。</w:t>
            </w:r>
          </w:p>
          <w:p w14:paraId="13D4494E">
            <w:pPr>
              <w:pStyle w:val="7"/>
              <w:spacing w:before="3" w:line="167" w:lineRule="auto"/>
              <w:ind w:left="64" w:right="68" w:firstLine="450"/>
              <w:jc w:val="both"/>
            </w:pPr>
            <w:r>
              <w:rPr>
                <w:spacing w:val="21"/>
              </w:rPr>
              <w:t>城市生活垃圾实行分类收集的地区，单位和个</w:t>
            </w:r>
            <w:r>
              <w:rPr>
                <w:spacing w:val="20"/>
              </w:rPr>
              <w:t>人应当按照规定的分类要求，将生活垃圾装入相应的垃圾袋内，投入指定的垃圾容器或</w:t>
            </w:r>
            <w:r>
              <w:rPr>
                <w:spacing w:val="16"/>
              </w:rPr>
              <w:t>者收集场所。</w:t>
            </w:r>
          </w:p>
          <w:p w14:paraId="1BBE9D5F">
            <w:pPr>
              <w:pStyle w:val="7"/>
              <w:spacing w:before="3" w:line="167" w:lineRule="auto"/>
              <w:ind w:left="64" w:firstLine="460"/>
              <w:jc w:val="both"/>
            </w:pPr>
            <w:r>
              <w:rPr>
                <w:spacing w:val="17"/>
              </w:rPr>
              <w:t>宾馆、饭店、餐馆以及机关、院校等单位应当按照规定单独收集、</w:t>
            </w:r>
            <w:r>
              <w:rPr>
                <w:spacing w:val="23"/>
              </w:rPr>
              <w:t>存放本单位产生的餐厨垃圾，并交符合本办法要求的城市生活垃圾收</w:t>
            </w:r>
            <w:r>
              <w:rPr>
                <w:spacing w:val="21"/>
              </w:rPr>
              <w:t>集、运输企业运至规定的城市生活垃圾处理场所。禁止随意倾倒、抛洒或者堆放城市生活垃圾。</w:t>
            </w:r>
          </w:p>
        </w:tc>
        <w:tc>
          <w:tcPr>
            <w:tcW w:w="1586" w:type="dxa"/>
            <w:vAlign w:val="top"/>
          </w:tcPr>
          <w:p w14:paraId="32B54997">
            <w:pPr>
              <w:spacing w:line="290" w:lineRule="auto"/>
              <w:rPr>
                <w:rFonts w:ascii="Arial"/>
                <w:sz w:val="21"/>
              </w:rPr>
            </w:pPr>
          </w:p>
          <w:p w14:paraId="07AFAAA9">
            <w:pPr>
              <w:spacing w:line="290" w:lineRule="auto"/>
              <w:rPr>
                <w:rFonts w:ascii="Arial"/>
                <w:sz w:val="21"/>
              </w:rPr>
            </w:pPr>
          </w:p>
          <w:p w14:paraId="3A185C25">
            <w:pPr>
              <w:spacing w:line="290" w:lineRule="auto"/>
              <w:rPr>
                <w:rFonts w:ascii="Arial"/>
                <w:sz w:val="21"/>
              </w:rPr>
            </w:pPr>
          </w:p>
          <w:p w14:paraId="0B892DE4">
            <w:pPr>
              <w:spacing w:line="290" w:lineRule="auto"/>
              <w:rPr>
                <w:rFonts w:ascii="Arial"/>
                <w:sz w:val="21"/>
              </w:rPr>
            </w:pPr>
          </w:p>
          <w:p w14:paraId="2B0027CA">
            <w:pPr>
              <w:pStyle w:val="7"/>
              <w:spacing w:before="86" w:line="195" w:lineRule="auto"/>
              <w:ind w:left="70"/>
            </w:pPr>
            <w:r>
              <w:rPr>
                <w:spacing w:val="-3"/>
              </w:rPr>
              <w:t>直辖市、市、县</w:t>
            </w:r>
          </w:p>
          <w:p w14:paraId="6D2104FF">
            <w:pPr>
              <w:pStyle w:val="7"/>
              <w:spacing w:line="201" w:lineRule="auto"/>
              <w:ind w:left="51" w:right="70" w:firstLine="18"/>
              <w:jc w:val="both"/>
            </w:pPr>
            <w:r>
              <w:rPr>
                <w:rFonts w:hint="eastAsia"/>
                <w:spacing w:val="40"/>
                <w:lang w:eastAsia="zh-CN"/>
              </w:rPr>
              <w:t>人民政府</w:t>
            </w:r>
            <w:r>
              <w:rPr>
                <w:spacing w:val="40"/>
              </w:rPr>
              <w:t>建设</w:t>
            </w:r>
            <w:r>
              <w:rPr>
                <w:spacing w:val="-7"/>
              </w:rPr>
              <w:t>（环境卫生）主</w:t>
            </w:r>
            <w:r>
              <w:rPr>
                <w:spacing w:val="13"/>
              </w:rPr>
              <w:t>管部门</w:t>
            </w:r>
          </w:p>
        </w:tc>
        <w:tc>
          <w:tcPr>
            <w:tcW w:w="911" w:type="dxa"/>
            <w:vAlign w:val="center"/>
          </w:tcPr>
          <w:p w14:paraId="489CAEDE">
            <w:pPr>
              <w:jc w:val="center"/>
              <w:rPr>
                <w:rFonts w:ascii="Arial"/>
                <w:sz w:val="21"/>
              </w:rPr>
            </w:pPr>
            <w:r>
              <w:rPr>
                <w:rFonts w:hint="eastAsia" w:eastAsia="宋体"/>
                <w:color w:val="0000FF"/>
                <w:sz w:val="21"/>
                <w:lang w:val="en-US" w:eastAsia="zh-CN"/>
              </w:rPr>
              <w:t>宜良县综合行政执法局</w:t>
            </w:r>
          </w:p>
        </w:tc>
      </w:tr>
      <w:tr w14:paraId="37A98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6" w:hRule="atLeast"/>
        </w:trPr>
        <w:tc>
          <w:tcPr>
            <w:tcW w:w="685" w:type="dxa"/>
            <w:vAlign w:val="top"/>
          </w:tcPr>
          <w:p w14:paraId="3D7C9D17">
            <w:pPr>
              <w:spacing w:line="246" w:lineRule="auto"/>
              <w:rPr>
                <w:rFonts w:ascii="Arial"/>
                <w:sz w:val="21"/>
              </w:rPr>
            </w:pPr>
          </w:p>
          <w:p w14:paraId="46B5E5AE">
            <w:pPr>
              <w:spacing w:line="246" w:lineRule="auto"/>
              <w:rPr>
                <w:rFonts w:ascii="Arial"/>
                <w:sz w:val="21"/>
              </w:rPr>
            </w:pPr>
          </w:p>
          <w:p w14:paraId="29040AAC">
            <w:pPr>
              <w:spacing w:line="246" w:lineRule="auto"/>
              <w:rPr>
                <w:rFonts w:ascii="Arial"/>
                <w:sz w:val="21"/>
              </w:rPr>
            </w:pPr>
          </w:p>
          <w:p w14:paraId="0DB6203E">
            <w:pPr>
              <w:spacing w:line="247" w:lineRule="auto"/>
              <w:rPr>
                <w:rFonts w:ascii="Arial"/>
                <w:sz w:val="21"/>
              </w:rPr>
            </w:pPr>
          </w:p>
          <w:p w14:paraId="6D4F7D47">
            <w:pPr>
              <w:spacing w:line="247" w:lineRule="auto"/>
              <w:rPr>
                <w:rFonts w:ascii="Arial"/>
                <w:sz w:val="21"/>
              </w:rPr>
            </w:pPr>
          </w:p>
          <w:p w14:paraId="4290828F">
            <w:pPr>
              <w:spacing w:line="247" w:lineRule="auto"/>
              <w:rPr>
                <w:rFonts w:ascii="Arial"/>
                <w:sz w:val="21"/>
              </w:rPr>
            </w:pPr>
          </w:p>
          <w:p w14:paraId="3647BF9D">
            <w:pPr>
              <w:spacing w:before="78" w:line="183" w:lineRule="auto"/>
              <w:ind w:left="223"/>
              <w:rPr>
                <w:rFonts w:ascii="宋体" w:hAnsi="宋体" w:eastAsia="宋体" w:cs="宋体"/>
                <w:sz w:val="24"/>
                <w:szCs w:val="24"/>
              </w:rPr>
            </w:pPr>
            <w:r>
              <w:rPr>
                <w:rFonts w:ascii="宋体" w:hAnsi="宋体" w:eastAsia="宋体" w:cs="宋体"/>
                <w:spacing w:val="-4"/>
                <w:sz w:val="24"/>
                <w:szCs w:val="24"/>
              </w:rPr>
              <w:t>60</w:t>
            </w:r>
          </w:p>
        </w:tc>
        <w:tc>
          <w:tcPr>
            <w:tcW w:w="680" w:type="dxa"/>
            <w:vAlign w:val="top"/>
          </w:tcPr>
          <w:p w14:paraId="2626F2DC">
            <w:pPr>
              <w:spacing w:line="246" w:lineRule="auto"/>
              <w:rPr>
                <w:rFonts w:ascii="Arial"/>
                <w:sz w:val="21"/>
              </w:rPr>
            </w:pPr>
          </w:p>
          <w:p w14:paraId="59336C38">
            <w:pPr>
              <w:spacing w:line="246" w:lineRule="auto"/>
              <w:rPr>
                <w:rFonts w:ascii="Arial"/>
                <w:sz w:val="21"/>
              </w:rPr>
            </w:pPr>
          </w:p>
          <w:p w14:paraId="2A300C6A">
            <w:pPr>
              <w:spacing w:line="246" w:lineRule="auto"/>
              <w:rPr>
                <w:rFonts w:ascii="Arial"/>
                <w:sz w:val="21"/>
              </w:rPr>
            </w:pPr>
          </w:p>
          <w:p w14:paraId="65D2E605">
            <w:pPr>
              <w:spacing w:line="247" w:lineRule="auto"/>
              <w:rPr>
                <w:rFonts w:ascii="Arial"/>
                <w:sz w:val="21"/>
              </w:rPr>
            </w:pPr>
          </w:p>
          <w:p w14:paraId="30D48984">
            <w:pPr>
              <w:spacing w:line="247" w:lineRule="auto"/>
              <w:rPr>
                <w:rFonts w:ascii="Arial"/>
                <w:sz w:val="21"/>
              </w:rPr>
            </w:pPr>
          </w:p>
          <w:p w14:paraId="4B82E078">
            <w:pPr>
              <w:spacing w:line="247" w:lineRule="auto"/>
              <w:rPr>
                <w:rFonts w:ascii="Arial"/>
                <w:sz w:val="21"/>
              </w:rPr>
            </w:pPr>
          </w:p>
          <w:p w14:paraId="22400A42">
            <w:pPr>
              <w:spacing w:before="78" w:line="183" w:lineRule="auto"/>
              <w:ind w:left="217"/>
              <w:rPr>
                <w:rFonts w:ascii="宋体" w:hAnsi="宋体" w:eastAsia="宋体" w:cs="宋体"/>
                <w:sz w:val="24"/>
                <w:szCs w:val="24"/>
              </w:rPr>
            </w:pPr>
            <w:r>
              <w:rPr>
                <w:rFonts w:ascii="宋体" w:hAnsi="宋体" w:eastAsia="宋体" w:cs="宋体"/>
                <w:spacing w:val="-4"/>
                <w:sz w:val="24"/>
                <w:szCs w:val="24"/>
              </w:rPr>
              <w:t>60</w:t>
            </w:r>
          </w:p>
        </w:tc>
        <w:tc>
          <w:tcPr>
            <w:tcW w:w="3051" w:type="dxa"/>
            <w:vAlign w:val="top"/>
          </w:tcPr>
          <w:p w14:paraId="51AE8705">
            <w:pPr>
              <w:spacing w:line="294" w:lineRule="auto"/>
              <w:rPr>
                <w:rFonts w:ascii="Arial"/>
                <w:sz w:val="21"/>
              </w:rPr>
            </w:pPr>
          </w:p>
          <w:p w14:paraId="1F799508">
            <w:pPr>
              <w:spacing w:line="294" w:lineRule="auto"/>
              <w:rPr>
                <w:rFonts w:ascii="Arial"/>
                <w:sz w:val="21"/>
              </w:rPr>
            </w:pPr>
          </w:p>
          <w:p w14:paraId="122AD8F8">
            <w:pPr>
              <w:spacing w:line="294" w:lineRule="auto"/>
              <w:rPr>
                <w:rFonts w:ascii="Arial"/>
                <w:sz w:val="21"/>
              </w:rPr>
            </w:pPr>
          </w:p>
          <w:p w14:paraId="753DE96D">
            <w:pPr>
              <w:spacing w:line="294" w:lineRule="auto"/>
              <w:rPr>
                <w:rFonts w:ascii="Arial"/>
                <w:sz w:val="21"/>
              </w:rPr>
            </w:pPr>
          </w:p>
          <w:p w14:paraId="2738ECFD">
            <w:pPr>
              <w:pStyle w:val="7"/>
              <w:spacing w:before="86" w:line="200" w:lineRule="auto"/>
              <w:ind w:left="63" w:right="73" w:firstLine="3"/>
              <w:jc w:val="both"/>
            </w:pPr>
            <w:r>
              <w:rPr>
                <w:spacing w:val="42"/>
              </w:rPr>
              <w:t>对未经批准从事城市生活垃</w:t>
            </w:r>
            <w:r>
              <w:rPr>
                <w:spacing w:val="15"/>
              </w:rPr>
              <w:t>圾经营性清扫、收集、运输或</w:t>
            </w:r>
            <w:r>
              <w:rPr>
                <w:spacing w:val="23"/>
              </w:rPr>
              <w:t>者处置活动的行政处罚</w:t>
            </w:r>
          </w:p>
        </w:tc>
        <w:tc>
          <w:tcPr>
            <w:tcW w:w="1842" w:type="dxa"/>
            <w:vAlign w:val="top"/>
          </w:tcPr>
          <w:p w14:paraId="64400D51">
            <w:pPr>
              <w:spacing w:line="259" w:lineRule="auto"/>
              <w:rPr>
                <w:rFonts w:ascii="Arial"/>
                <w:sz w:val="21"/>
              </w:rPr>
            </w:pPr>
          </w:p>
          <w:p w14:paraId="24426C5C">
            <w:pPr>
              <w:spacing w:line="259" w:lineRule="auto"/>
              <w:rPr>
                <w:rFonts w:ascii="Arial"/>
                <w:sz w:val="21"/>
              </w:rPr>
            </w:pPr>
          </w:p>
          <w:p w14:paraId="5110080D">
            <w:pPr>
              <w:spacing w:line="259" w:lineRule="auto"/>
              <w:rPr>
                <w:rFonts w:ascii="Arial"/>
                <w:sz w:val="21"/>
              </w:rPr>
            </w:pPr>
          </w:p>
          <w:p w14:paraId="21F2929A">
            <w:pPr>
              <w:spacing w:line="259" w:lineRule="auto"/>
              <w:rPr>
                <w:rFonts w:ascii="Arial"/>
                <w:sz w:val="21"/>
              </w:rPr>
            </w:pPr>
          </w:p>
          <w:p w14:paraId="63D6A851">
            <w:pPr>
              <w:pStyle w:val="7"/>
              <w:spacing w:before="86" w:line="198" w:lineRule="auto"/>
              <w:ind w:left="41" w:right="65" w:firstLine="24"/>
              <w:jc w:val="both"/>
            </w:pPr>
            <w:r>
              <w:rPr>
                <w:spacing w:val="42"/>
              </w:rPr>
              <w:t>住房城乡建设部</w:t>
            </w:r>
            <w:r>
              <w:rPr>
                <w:spacing w:val="-6"/>
              </w:rPr>
              <w:t>《城市生活垃圾</w:t>
            </w:r>
            <w:r>
              <w:rPr>
                <w:spacing w:val="6"/>
              </w:rPr>
              <w:t>管理办法》（</w:t>
            </w:r>
            <w:r>
              <w:rPr>
                <w:rFonts w:ascii="宋体" w:hAnsi="宋体" w:eastAsia="宋体" w:cs="宋体"/>
                <w:spacing w:val="6"/>
              </w:rPr>
              <w:t>2015</w:t>
            </w:r>
            <w:r>
              <w:rPr>
                <w:spacing w:val="18"/>
              </w:rPr>
              <w:t>年修正）</w:t>
            </w:r>
          </w:p>
        </w:tc>
        <w:tc>
          <w:tcPr>
            <w:tcW w:w="6971" w:type="dxa"/>
            <w:vAlign w:val="top"/>
          </w:tcPr>
          <w:p w14:paraId="48816AC8">
            <w:pPr>
              <w:pStyle w:val="7"/>
              <w:spacing w:before="95" w:line="168" w:lineRule="auto"/>
              <w:ind w:left="59" w:right="70" w:firstLine="13"/>
            </w:pPr>
            <w:r>
              <w:rPr>
                <w:spacing w:val="14"/>
              </w:rPr>
              <w:t>第四十三条违反本办法第十七条、第二十五条规定</w:t>
            </w:r>
            <w:r>
              <w:rPr>
                <w:spacing w:val="13"/>
              </w:rPr>
              <w:t>，未经批准从事</w:t>
            </w:r>
            <w:r>
              <w:rPr>
                <w:spacing w:val="17"/>
              </w:rPr>
              <w:t>城市生活垃圾经营性清扫、收集、运输或者处置活动的，由直辖市、</w:t>
            </w:r>
            <w:r>
              <w:rPr>
                <w:spacing w:val="16"/>
              </w:rPr>
              <w:t>市、县</w:t>
            </w:r>
            <w:r>
              <w:rPr>
                <w:rFonts w:hint="eastAsia"/>
                <w:spacing w:val="16"/>
                <w:lang w:eastAsia="zh-CN"/>
              </w:rPr>
              <w:t>人民政府</w:t>
            </w:r>
            <w:r>
              <w:rPr>
                <w:spacing w:val="16"/>
              </w:rPr>
              <w:t>建设（环境卫生）主管部门责令停止违法行为，并处</w:t>
            </w:r>
            <w:r>
              <w:rPr>
                <w:spacing w:val="10"/>
              </w:rPr>
              <w:t>以</w:t>
            </w:r>
            <w:r>
              <w:rPr>
                <w:rFonts w:ascii="宋体" w:hAnsi="宋体" w:eastAsia="宋体" w:cs="宋体"/>
                <w:spacing w:val="10"/>
              </w:rPr>
              <w:t>3</w:t>
            </w:r>
            <w:r>
              <w:rPr>
                <w:spacing w:val="10"/>
              </w:rPr>
              <w:t>万元的罚款。</w:t>
            </w:r>
          </w:p>
          <w:p w14:paraId="41FFA8D9">
            <w:pPr>
              <w:pStyle w:val="7"/>
              <w:spacing w:before="2" w:line="167" w:lineRule="auto"/>
              <w:ind w:left="63" w:right="70" w:firstLine="9"/>
            </w:pPr>
            <w:r>
              <w:rPr>
                <w:spacing w:val="15"/>
              </w:rPr>
              <w:t>第十七条从事城市生活垃圾经营性清</w:t>
            </w:r>
            <w:r>
              <w:rPr>
                <w:spacing w:val="14"/>
              </w:rPr>
              <w:t>扫、收集、运输的企业，应当</w:t>
            </w:r>
            <w:r>
              <w:rPr>
                <w:spacing w:val="19"/>
              </w:rPr>
              <w:t>取得城市生活垃圾经营性清扫、收集、运输服务许可证。</w:t>
            </w:r>
          </w:p>
          <w:p w14:paraId="70CFBD27">
            <w:pPr>
              <w:pStyle w:val="7"/>
              <w:spacing w:before="2" w:line="167" w:lineRule="auto"/>
              <w:ind w:left="70" w:firstLine="450"/>
            </w:pPr>
            <w:r>
              <w:rPr>
                <w:spacing w:val="19"/>
              </w:rPr>
              <w:t>未取得城市生活垃圾经营性清扫、收集、运输服务许可证的企业，不得从事城市生活垃圾经营性清扫、收集、运输活动。</w:t>
            </w:r>
          </w:p>
          <w:p w14:paraId="6CC7A1A6">
            <w:pPr>
              <w:pStyle w:val="7"/>
              <w:spacing w:before="3" w:line="167" w:lineRule="auto"/>
              <w:ind w:left="66" w:right="70" w:firstLine="6"/>
              <w:jc w:val="both"/>
            </w:pPr>
            <w:r>
              <w:rPr>
                <w:spacing w:val="14"/>
              </w:rPr>
              <w:t>第二十五条从事城市生活垃圾经营性处</w:t>
            </w:r>
            <w:r>
              <w:rPr>
                <w:spacing w:val="13"/>
              </w:rPr>
              <w:t>置的企业，应当向所在地直</w:t>
            </w:r>
            <w:r>
              <w:rPr>
                <w:spacing w:val="18"/>
              </w:rPr>
              <w:t>辖市、市、县</w:t>
            </w:r>
            <w:r>
              <w:rPr>
                <w:rFonts w:hint="eastAsia"/>
                <w:spacing w:val="18"/>
                <w:lang w:eastAsia="zh-CN"/>
              </w:rPr>
              <w:t>人民政府</w:t>
            </w:r>
            <w:r>
              <w:rPr>
                <w:spacing w:val="18"/>
              </w:rPr>
              <w:t>建设（环境卫生）</w:t>
            </w:r>
            <w:r>
              <w:rPr>
                <w:spacing w:val="17"/>
              </w:rPr>
              <w:t>主管部门取得城市生活垃圾</w:t>
            </w:r>
            <w:r>
              <w:rPr>
                <w:spacing w:val="21"/>
              </w:rPr>
              <w:t>经营性处置服务许可证。</w:t>
            </w:r>
          </w:p>
          <w:p w14:paraId="17784DE8">
            <w:pPr>
              <w:pStyle w:val="7"/>
              <w:spacing w:before="1" w:line="188" w:lineRule="auto"/>
              <w:ind w:left="68" w:right="58" w:firstLine="428"/>
            </w:pPr>
            <w:r>
              <w:rPr>
                <w:spacing w:val="11"/>
              </w:rPr>
              <w:t>未取得城市生活垃圾经营性处置服务许可证，不得从事城市生活垃圾</w:t>
            </w:r>
            <w:r>
              <w:rPr>
                <w:spacing w:val="9"/>
              </w:rPr>
              <w:t>经营性处置活动。</w:t>
            </w:r>
          </w:p>
        </w:tc>
        <w:tc>
          <w:tcPr>
            <w:tcW w:w="1586" w:type="dxa"/>
            <w:vAlign w:val="top"/>
          </w:tcPr>
          <w:p w14:paraId="345BF5DC">
            <w:pPr>
              <w:spacing w:line="259" w:lineRule="auto"/>
              <w:rPr>
                <w:rFonts w:ascii="Arial"/>
                <w:sz w:val="21"/>
              </w:rPr>
            </w:pPr>
          </w:p>
          <w:p w14:paraId="39540BC6">
            <w:pPr>
              <w:spacing w:line="259" w:lineRule="auto"/>
              <w:rPr>
                <w:rFonts w:ascii="Arial"/>
                <w:sz w:val="21"/>
              </w:rPr>
            </w:pPr>
          </w:p>
          <w:p w14:paraId="5178E853">
            <w:pPr>
              <w:spacing w:line="259" w:lineRule="auto"/>
              <w:rPr>
                <w:rFonts w:ascii="Arial"/>
                <w:sz w:val="21"/>
              </w:rPr>
            </w:pPr>
          </w:p>
          <w:p w14:paraId="1B1C48C2">
            <w:pPr>
              <w:spacing w:line="259" w:lineRule="auto"/>
              <w:rPr>
                <w:rFonts w:ascii="Arial"/>
                <w:sz w:val="21"/>
              </w:rPr>
            </w:pPr>
          </w:p>
          <w:p w14:paraId="2760BD4D">
            <w:pPr>
              <w:pStyle w:val="7"/>
              <w:spacing w:before="86" w:line="196" w:lineRule="auto"/>
              <w:ind w:left="70"/>
            </w:pPr>
            <w:r>
              <w:rPr>
                <w:spacing w:val="-3"/>
              </w:rPr>
              <w:t>直辖市、市、县</w:t>
            </w:r>
          </w:p>
          <w:p w14:paraId="314337CC">
            <w:pPr>
              <w:pStyle w:val="7"/>
              <w:spacing w:before="2" w:line="200" w:lineRule="auto"/>
              <w:ind w:left="51" w:right="70" w:firstLine="18"/>
              <w:jc w:val="both"/>
            </w:pPr>
            <w:r>
              <w:rPr>
                <w:rFonts w:hint="eastAsia"/>
                <w:spacing w:val="40"/>
                <w:lang w:eastAsia="zh-CN"/>
              </w:rPr>
              <w:t>人民政府</w:t>
            </w:r>
            <w:r>
              <w:rPr>
                <w:spacing w:val="40"/>
              </w:rPr>
              <w:t>建设</w:t>
            </w:r>
            <w:r>
              <w:rPr>
                <w:spacing w:val="-7"/>
              </w:rPr>
              <w:t>（环境卫生）主</w:t>
            </w:r>
            <w:r>
              <w:rPr>
                <w:spacing w:val="13"/>
              </w:rPr>
              <w:t>管部门</w:t>
            </w:r>
          </w:p>
        </w:tc>
        <w:tc>
          <w:tcPr>
            <w:tcW w:w="911" w:type="dxa"/>
            <w:vAlign w:val="center"/>
          </w:tcPr>
          <w:p w14:paraId="0C2DA4F9">
            <w:pPr>
              <w:jc w:val="center"/>
              <w:rPr>
                <w:rFonts w:ascii="Arial"/>
                <w:sz w:val="21"/>
              </w:rPr>
            </w:pPr>
            <w:r>
              <w:rPr>
                <w:rFonts w:hint="eastAsia" w:eastAsia="宋体"/>
                <w:color w:val="0000FF"/>
                <w:sz w:val="21"/>
                <w:lang w:val="en-US" w:eastAsia="zh-CN"/>
              </w:rPr>
              <w:t>宜良县综合行政执法局</w:t>
            </w:r>
          </w:p>
        </w:tc>
      </w:tr>
      <w:tr w14:paraId="13B0B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685" w:type="dxa"/>
            <w:vAlign w:val="top"/>
          </w:tcPr>
          <w:p w14:paraId="6BED5C25">
            <w:pPr>
              <w:spacing w:line="242" w:lineRule="auto"/>
              <w:rPr>
                <w:rFonts w:ascii="Arial"/>
                <w:sz w:val="21"/>
              </w:rPr>
            </w:pPr>
          </w:p>
          <w:p w14:paraId="107E205E">
            <w:pPr>
              <w:spacing w:line="243" w:lineRule="auto"/>
              <w:rPr>
                <w:rFonts w:ascii="Arial"/>
                <w:sz w:val="21"/>
              </w:rPr>
            </w:pPr>
          </w:p>
          <w:p w14:paraId="224DE16A">
            <w:pPr>
              <w:spacing w:before="78" w:line="184" w:lineRule="auto"/>
              <w:ind w:left="223"/>
              <w:rPr>
                <w:rFonts w:ascii="宋体" w:hAnsi="宋体" w:eastAsia="宋体" w:cs="宋体"/>
                <w:sz w:val="24"/>
                <w:szCs w:val="24"/>
              </w:rPr>
            </w:pPr>
            <w:r>
              <w:rPr>
                <w:rFonts w:ascii="宋体" w:hAnsi="宋体" w:eastAsia="宋体" w:cs="宋体"/>
                <w:spacing w:val="-4"/>
                <w:sz w:val="24"/>
                <w:szCs w:val="24"/>
              </w:rPr>
              <w:t>61</w:t>
            </w:r>
          </w:p>
        </w:tc>
        <w:tc>
          <w:tcPr>
            <w:tcW w:w="680" w:type="dxa"/>
            <w:vAlign w:val="top"/>
          </w:tcPr>
          <w:p w14:paraId="15611956">
            <w:pPr>
              <w:spacing w:line="242" w:lineRule="auto"/>
              <w:rPr>
                <w:rFonts w:ascii="Arial"/>
                <w:sz w:val="21"/>
              </w:rPr>
            </w:pPr>
          </w:p>
          <w:p w14:paraId="2300BC7D">
            <w:pPr>
              <w:spacing w:line="243" w:lineRule="auto"/>
              <w:rPr>
                <w:rFonts w:ascii="Arial"/>
                <w:sz w:val="21"/>
              </w:rPr>
            </w:pPr>
          </w:p>
          <w:p w14:paraId="75770591">
            <w:pPr>
              <w:spacing w:before="78" w:line="184" w:lineRule="auto"/>
              <w:ind w:left="217"/>
              <w:rPr>
                <w:rFonts w:ascii="宋体" w:hAnsi="宋体" w:eastAsia="宋体" w:cs="宋体"/>
                <w:sz w:val="24"/>
                <w:szCs w:val="24"/>
              </w:rPr>
            </w:pPr>
            <w:r>
              <w:rPr>
                <w:rFonts w:ascii="宋体" w:hAnsi="宋体" w:eastAsia="宋体" w:cs="宋体"/>
                <w:spacing w:val="-4"/>
                <w:sz w:val="24"/>
                <w:szCs w:val="24"/>
              </w:rPr>
              <w:t>61</w:t>
            </w:r>
          </w:p>
        </w:tc>
        <w:tc>
          <w:tcPr>
            <w:tcW w:w="3051" w:type="dxa"/>
            <w:vAlign w:val="top"/>
          </w:tcPr>
          <w:p w14:paraId="65DBDECD">
            <w:pPr>
              <w:pStyle w:val="7"/>
              <w:spacing w:before="129" w:line="199" w:lineRule="auto"/>
              <w:ind w:left="62" w:right="73" w:firstLine="3"/>
              <w:jc w:val="both"/>
            </w:pPr>
            <w:r>
              <w:rPr>
                <w:spacing w:val="-4"/>
              </w:rPr>
              <w:t>对从事城市生活垃圾经营性</w:t>
            </w:r>
            <w:r>
              <w:rPr>
                <w:spacing w:val="15"/>
              </w:rPr>
              <w:t>清扫、收集、运输的企业在运</w:t>
            </w:r>
            <w:r>
              <w:rPr>
                <w:spacing w:val="20"/>
              </w:rPr>
              <w:t>输过程中沿途丢弃、遗撒生活</w:t>
            </w:r>
            <w:r>
              <w:rPr>
                <w:spacing w:val="22"/>
              </w:rPr>
              <w:t>垃圾的行政处罚</w:t>
            </w:r>
          </w:p>
        </w:tc>
        <w:tc>
          <w:tcPr>
            <w:tcW w:w="1842" w:type="dxa"/>
            <w:vAlign w:val="top"/>
          </w:tcPr>
          <w:p w14:paraId="4B5D5871">
            <w:pPr>
              <w:pStyle w:val="7"/>
              <w:spacing w:before="129" w:line="198" w:lineRule="auto"/>
              <w:ind w:left="41" w:right="65" w:firstLine="24"/>
              <w:jc w:val="both"/>
            </w:pPr>
            <w:r>
              <w:rPr>
                <w:spacing w:val="42"/>
              </w:rPr>
              <w:t>住房城乡建设部</w:t>
            </w:r>
            <w:r>
              <w:rPr>
                <w:spacing w:val="-6"/>
              </w:rPr>
              <w:t>《城市生活垃圾</w:t>
            </w:r>
            <w:r>
              <w:rPr>
                <w:spacing w:val="6"/>
              </w:rPr>
              <w:t>管理办法》（</w:t>
            </w:r>
            <w:r>
              <w:rPr>
                <w:rFonts w:ascii="宋体" w:hAnsi="宋体" w:eastAsia="宋体" w:cs="宋体"/>
                <w:spacing w:val="6"/>
              </w:rPr>
              <w:t>2015</w:t>
            </w:r>
            <w:r>
              <w:rPr>
                <w:spacing w:val="18"/>
              </w:rPr>
              <w:t>年修正）</w:t>
            </w:r>
          </w:p>
        </w:tc>
        <w:tc>
          <w:tcPr>
            <w:tcW w:w="6971" w:type="dxa"/>
            <w:vAlign w:val="top"/>
          </w:tcPr>
          <w:p w14:paraId="57BCDF86">
            <w:pPr>
              <w:pStyle w:val="7"/>
              <w:spacing w:before="177" w:line="178" w:lineRule="auto"/>
              <w:ind w:left="63" w:firstLine="9"/>
              <w:jc w:val="both"/>
            </w:pPr>
            <w:r>
              <w:rPr>
                <w:spacing w:val="14"/>
              </w:rPr>
              <w:t>第四十四条违反本办法规定，从</w:t>
            </w:r>
            <w:r>
              <w:rPr>
                <w:spacing w:val="13"/>
              </w:rPr>
              <w:t>事城市生活垃圾经营性清扫、收集、</w:t>
            </w:r>
            <w:r>
              <w:rPr>
                <w:spacing w:val="16"/>
              </w:rPr>
              <w:t>运输的企业在运输过程中沿途丢弃、遗撒生活垃圾的，由直辖市、市、</w:t>
            </w:r>
            <w:r>
              <w:rPr>
                <w:spacing w:val="17"/>
              </w:rPr>
              <w:t>县</w:t>
            </w:r>
            <w:r>
              <w:rPr>
                <w:rFonts w:hint="eastAsia"/>
                <w:spacing w:val="17"/>
                <w:lang w:eastAsia="zh-CN"/>
              </w:rPr>
              <w:t>人民政府</w:t>
            </w:r>
            <w:r>
              <w:rPr>
                <w:spacing w:val="17"/>
              </w:rPr>
              <w:t>建设（环境卫生）卫生主管部门责令停止违法行为，限期</w:t>
            </w:r>
            <w:r>
              <w:rPr>
                <w:spacing w:val="1"/>
              </w:rPr>
              <w:t>改正，处以</w:t>
            </w:r>
            <w:r>
              <w:rPr>
                <w:rFonts w:ascii="宋体" w:hAnsi="宋体" w:eastAsia="宋体" w:cs="宋体"/>
                <w:spacing w:val="1"/>
              </w:rPr>
              <w:t>5000</w:t>
            </w:r>
            <w:r>
              <w:rPr>
                <w:spacing w:val="1"/>
              </w:rPr>
              <w:t>元以上</w:t>
            </w:r>
            <w:r>
              <w:rPr>
                <w:rFonts w:ascii="宋体" w:hAnsi="宋体" w:eastAsia="宋体" w:cs="宋体"/>
                <w:spacing w:val="1"/>
              </w:rPr>
              <w:t>5</w:t>
            </w:r>
            <w:r>
              <w:rPr>
                <w:spacing w:val="1"/>
              </w:rPr>
              <w:t>万元以下的罚款。</w:t>
            </w:r>
          </w:p>
        </w:tc>
        <w:tc>
          <w:tcPr>
            <w:tcW w:w="1586" w:type="dxa"/>
            <w:vAlign w:val="top"/>
          </w:tcPr>
          <w:p w14:paraId="7D306203">
            <w:pPr>
              <w:pStyle w:val="7"/>
              <w:spacing w:before="131" w:line="199" w:lineRule="auto"/>
              <w:ind w:left="51" w:right="70" w:firstLine="19"/>
              <w:jc w:val="both"/>
            </w:pPr>
            <w:r>
              <w:rPr>
                <w:spacing w:val="-4"/>
              </w:rPr>
              <w:t>直辖市、市、县</w:t>
            </w:r>
            <w:r>
              <w:rPr>
                <w:rFonts w:hint="eastAsia"/>
                <w:spacing w:val="-5"/>
                <w:lang w:eastAsia="zh-CN"/>
              </w:rPr>
              <w:t>人民政府</w:t>
            </w:r>
            <w:r>
              <w:rPr>
                <w:spacing w:val="-5"/>
              </w:rPr>
              <w:t>建设</w:t>
            </w:r>
            <w:r>
              <w:rPr>
                <w:spacing w:val="-7"/>
              </w:rPr>
              <w:t>（环境卫生）卫</w:t>
            </w:r>
            <w:r>
              <w:rPr>
                <w:spacing w:val="23"/>
              </w:rPr>
              <w:t>生主管部门</w:t>
            </w:r>
          </w:p>
        </w:tc>
        <w:tc>
          <w:tcPr>
            <w:tcW w:w="911" w:type="dxa"/>
            <w:vAlign w:val="center"/>
          </w:tcPr>
          <w:p w14:paraId="64958765">
            <w:pPr>
              <w:jc w:val="center"/>
              <w:rPr>
                <w:rFonts w:ascii="Arial"/>
                <w:sz w:val="21"/>
              </w:rPr>
            </w:pPr>
            <w:r>
              <w:rPr>
                <w:rFonts w:hint="eastAsia" w:eastAsia="宋体"/>
                <w:color w:val="0000FF"/>
                <w:sz w:val="21"/>
                <w:lang w:val="en-US" w:eastAsia="zh-CN"/>
              </w:rPr>
              <w:t>宜良县综合行政执法局</w:t>
            </w:r>
          </w:p>
        </w:tc>
      </w:tr>
    </w:tbl>
    <w:p w14:paraId="3CFF8D56">
      <w:pPr>
        <w:spacing w:line="382" w:lineRule="auto"/>
        <w:rPr>
          <w:rFonts w:ascii="Arial"/>
          <w:sz w:val="21"/>
        </w:rPr>
      </w:pPr>
    </w:p>
    <w:p w14:paraId="118D8740">
      <w:pPr>
        <w:pStyle w:val="2"/>
        <w:spacing w:before="120" w:line="163" w:lineRule="auto"/>
        <w:ind w:left="7306"/>
        <w:rPr>
          <w:sz w:val="28"/>
          <w:szCs w:val="28"/>
        </w:rPr>
      </w:pPr>
      <w:r>
        <w:rPr>
          <w:spacing w:val="-8"/>
          <w:sz w:val="28"/>
          <w:szCs w:val="28"/>
        </w:rPr>
        <w:t>—</w:t>
      </w:r>
      <w:r>
        <w:rPr>
          <w:rFonts w:ascii="宋体" w:hAnsi="宋体" w:eastAsia="宋体" w:cs="宋体"/>
          <w:spacing w:val="-8"/>
          <w:sz w:val="28"/>
          <w:szCs w:val="28"/>
        </w:rPr>
        <w:t>22</w:t>
      </w:r>
      <w:r>
        <w:rPr>
          <w:spacing w:val="-8"/>
          <w:sz w:val="28"/>
          <w:szCs w:val="28"/>
        </w:rPr>
        <w:t>—</w:t>
      </w:r>
    </w:p>
    <w:p w14:paraId="4DEB5099">
      <w:pPr>
        <w:spacing w:line="163" w:lineRule="auto"/>
        <w:rPr>
          <w:sz w:val="28"/>
          <w:szCs w:val="28"/>
        </w:rPr>
        <w:sectPr>
          <w:pgSz w:w="16839" w:h="11906"/>
          <w:pgMar w:top="400" w:right="553" w:bottom="400" w:left="553" w:header="0" w:footer="0" w:gutter="0"/>
          <w:pgNumType w:fmt="decimal"/>
          <w:cols w:space="720" w:num="1"/>
        </w:sectPr>
      </w:pPr>
    </w:p>
    <w:p w14:paraId="2A365724">
      <w:pPr>
        <w:spacing w:before="19"/>
      </w:pPr>
    </w:p>
    <w:p w14:paraId="16CE0E1F">
      <w:pPr>
        <w:spacing w:before="19"/>
      </w:pPr>
    </w:p>
    <w:p w14:paraId="533B820F">
      <w:pPr>
        <w:spacing w:before="18"/>
      </w:pPr>
    </w:p>
    <w:p w14:paraId="3C532C58">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1EAA2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3FE0B225">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3170311C">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747743A0">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53ACAC64">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024C576F">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626DC684">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1A3DB8C6">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49971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3" w:hRule="atLeast"/>
        </w:trPr>
        <w:tc>
          <w:tcPr>
            <w:tcW w:w="685" w:type="dxa"/>
            <w:vAlign w:val="top"/>
          </w:tcPr>
          <w:p w14:paraId="3A1EB133">
            <w:pPr>
              <w:spacing w:line="264" w:lineRule="auto"/>
              <w:rPr>
                <w:rFonts w:ascii="Arial"/>
                <w:sz w:val="21"/>
              </w:rPr>
            </w:pPr>
          </w:p>
          <w:p w14:paraId="673FAB66">
            <w:pPr>
              <w:spacing w:line="264" w:lineRule="auto"/>
              <w:rPr>
                <w:rFonts w:ascii="Arial"/>
                <w:sz w:val="21"/>
              </w:rPr>
            </w:pPr>
          </w:p>
          <w:p w14:paraId="5F50E507">
            <w:pPr>
              <w:spacing w:line="264" w:lineRule="auto"/>
              <w:rPr>
                <w:rFonts w:ascii="Arial"/>
                <w:sz w:val="21"/>
              </w:rPr>
            </w:pPr>
          </w:p>
          <w:p w14:paraId="0CF209AA">
            <w:pPr>
              <w:spacing w:line="265" w:lineRule="auto"/>
              <w:rPr>
                <w:rFonts w:ascii="Arial"/>
                <w:sz w:val="21"/>
              </w:rPr>
            </w:pPr>
          </w:p>
          <w:p w14:paraId="4415CC18">
            <w:pPr>
              <w:spacing w:line="265" w:lineRule="auto"/>
              <w:rPr>
                <w:rFonts w:ascii="Arial"/>
                <w:sz w:val="21"/>
              </w:rPr>
            </w:pPr>
          </w:p>
          <w:p w14:paraId="57C2B2B7">
            <w:pPr>
              <w:spacing w:line="265" w:lineRule="auto"/>
              <w:rPr>
                <w:rFonts w:ascii="Arial"/>
                <w:sz w:val="21"/>
              </w:rPr>
            </w:pPr>
          </w:p>
          <w:p w14:paraId="170B38DB">
            <w:pPr>
              <w:spacing w:before="78" w:line="183" w:lineRule="auto"/>
              <w:ind w:left="223"/>
              <w:rPr>
                <w:rFonts w:ascii="宋体" w:hAnsi="宋体" w:eastAsia="宋体" w:cs="宋体"/>
                <w:sz w:val="24"/>
                <w:szCs w:val="24"/>
              </w:rPr>
            </w:pPr>
            <w:r>
              <w:rPr>
                <w:rFonts w:ascii="宋体" w:hAnsi="宋体" w:eastAsia="宋体" w:cs="宋体"/>
                <w:spacing w:val="-4"/>
                <w:sz w:val="24"/>
                <w:szCs w:val="24"/>
              </w:rPr>
              <w:t>62</w:t>
            </w:r>
          </w:p>
        </w:tc>
        <w:tc>
          <w:tcPr>
            <w:tcW w:w="680" w:type="dxa"/>
            <w:vAlign w:val="top"/>
          </w:tcPr>
          <w:p w14:paraId="7BD9DDB3">
            <w:pPr>
              <w:spacing w:line="264" w:lineRule="auto"/>
              <w:rPr>
                <w:rFonts w:ascii="Arial"/>
                <w:sz w:val="21"/>
              </w:rPr>
            </w:pPr>
          </w:p>
          <w:p w14:paraId="5EF92E11">
            <w:pPr>
              <w:spacing w:line="264" w:lineRule="auto"/>
              <w:rPr>
                <w:rFonts w:ascii="Arial"/>
                <w:sz w:val="21"/>
              </w:rPr>
            </w:pPr>
          </w:p>
          <w:p w14:paraId="01B8204E">
            <w:pPr>
              <w:spacing w:line="264" w:lineRule="auto"/>
              <w:rPr>
                <w:rFonts w:ascii="Arial"/>
                <w:sz w:val="21"/>
              </w:rPr>
            </w:pPr>
          </w:p>
          <w:p w14:paraId="2D8F01A8">
            <w:pPr>
              <w:spacing w:line="265" w:lineRule="auto"/>
              <w:rPr>
                <w:rFonts w:ascii="Arial"/>
                <w:sz w:val="21"/>
              </w:rPr>
            </w:pPr>
          </w:p>
          <w:p w14:paraId="51B8F986">
            <w:pPr>
              <w:spacing w:line="265" w:lineRule="auto"/>
              <w:rPr>
                <w:rFonts w:ascii="Arial"/>
                <w:sz w:val="21"/>
              </w:rPr>
            </w:pPr>
          </w:p>
          <w:p w14:paraId="0FA70050">
            <w:pPr>
              <w:spacing w:line="265" w:lineRule="auto"/>
              <w:rPr>
                <w:rFonts w:ascii="Arial"/>
                <w:sz w:val="21"/>
              </w:rPr>
            </w:pPr>
          </w:p>
          <w:p w14:paraId="330D890C">
            <w:pPr>
              <w:spacing w:before="78" w:line="183" w:lineRule="auto"/>
              <w:ind w:left="217"/>
              <w:rPr>
                <w:rFonts w:ascii="宋体" w:hAnsi="宋体" w:eastAsia="宋体" w:cs="宋体"/>
                <w:sz w:val="24"/>
                <w:szCs w:val="24"/>
              </w:rPr>
            </w:pPr>
            <w:r>
              <w:rPr>
                <w:rFonts w:ascii="宋体" w:hAnsi="宋体" w:eastAsia="宋体" w:cs="宋体"/>
                <w:spacing w:val="-4"/>
                <w:sz w:val="24"/>
                <w:szCs w:val="24"/>
              </w:rPr>
              <w:t>62</w:t>
            </w:r>
          </w:p>
        </w:tc>
        <w:tc>
          <w:tcPr>
            <w:tcW w:w="3051" w:type="dxa"/>
            <w:vAlign w:val="top"/>
          </w:tcPr>
          <w:p w14:paraId="2DDBBDB4">
            <w:pPr>
              <w:spacing w:line="288" w:lineRule="auto"/>
              <w:rPr>
                <w:rFonts w:ascii="Arial"/>
                <w:sz w:val="21"/>
              </w:rPr>
            </w:pPr>
          </w:p>
          <w:p w14:paraId="0E2D581F">
            <w:pPr>
              <w:spacing w:line="289" w:lineRule="auto"/>
              <w:rPr>
                <w:rFonts w:ascii="Arial"/>
                <w:sz w:val="21"/>
              </w:rPr>
            </w:pPr>
          </w:p>
          <w:p w14:paraId="0B3A64EC">
            <w:pPr>
              <w:spacing w:line="289" w:lineRule="auto"/>
              <w:rPr>
                <w:rFonts w:ascii="Arial"/>
                <w:sz w:val="21"/>
              </w:rPr>
            </w:pPr>
          </w:p>
          <w:p w14:paraId="565F3563">
            <w:pPr>
              <w:pStyle w:val="7"/>
              <w:spacing w:before="86" w:line="198" w:lineRule="auto"/>
              <w:ind w:left="65" w:right="73" w:firstLine="1"/>
            </w:pPr>
            <w:r>
              <w:rPr>
                <w:spacing w:val="20"/>
              </w:rPr>
              <w:t>对从事生活垃圾经营性清扫、收集、运输的企业不履行按照</w:t>
            </w:r>
            <w:r>
              <w:rPr>
                <w:spacing w:val="42"/>
              </w:rPr>
              <w:t>环境卫生作业标准和作业规</w:t>
            </w:r>
            <w:r>
              <w:rPr>
                <w:spacing w:val="-7"/>
              </w:rPr>
              <w:t>范，在规定的时间内及时清</w:t>
            </w:r>
            <w:r>
              <w:rPr>
                <w:spacing w:val="18"/>
              </w:rPr>
              <w:t>扫、收运城市生活垃圾等义务</w:t>
            </w:r>
            <w:r>
              <w:rPr>
                <w:spacing w:val="20"/>
              </w:rPr>
              <w:t>的行政处罚</w:t>
            </w:r>
          </w:p>
        </w:tc>
        <w:tc>
          <w:tcPr>
            <w:tcW w:w="1842" w:type="dxa"/>
            <w:vAlign w:val="top"/>
          </w:tcPr>
          <w:p w14:paraId="58543191">
            <w:pPr>
              <w:spacing w:line="286" w:lineRule="auto"/>
              <w:rPr>
                <w:rFonts w:ascii="Arial"/>
                <w:sz w:val="21"/>
              </w:rPr>
            </w:pPr>
          </w:p>
          <w:p w14:paraId="68B58488">
            <w:pPr>
              <w:spacing w:line="286" w:lineRule="auto"/>
              <w:rPr>
                <w:rFonts w:ascii="Arial"/>
                <w:sz w:val="21"/>
              </w:rPr>
            </w:pPr>
          </w:p>
          <w:p w14:paraId="3C6F1C5D">
            <w:pPr>
              <w:spacing w:line="286" w:lineRule="auto"/>
              <w:rPr>
                <w:rFonts w:ascii="Arial"/>
                <w:sz w:val="21"/>
              </w:rPr>
            </w:pPr>
          </w:p>
          <w:p w14:paraId="5140204C">
            <w:pPr>
              <w:spacing w:line="286" w:lineRule="auto"/>
              <w:rPr>
                <w:rFonts w:ascii="Arial"/>
                <w:sz w:val="21"/>
              </w:rPr>
            </w:pPr>
          </w:p>
          <w:p w14:paraId="02EE80C1">
            <w:pPr>
              <w:pStyle w:val="7"/>
              <w:spacing w:before="85" w:line="198" w:lineRule="auto"/>
              <w:ind w:left="41" w:right="65" w:firstLine="24"/>
              <w:jc w:val="both"/>
            </w:pPr>
            <w:r>
              <w:rPr>
                <w:spacing w:val="42"/>
              </w:rPr>
              <w:t>住房城乡建设部</w:t>
            </w:r>
            <w:r>
              <w:rPr>
                <w:spacing w:val="-6"/>
              </w:rPr>
              <w:t>《城市生活垃圾</w:t>
            </w:r>
            <w:r>
              <w:rPr>
                <w:spacing w:val="6"/>
              </w:rPr>
              <w:t>管理办法》（</w:t>
            </w:r>
            <w:r>
              <w:rPr>
                <w:rFonts w:ascii="宋体" w:hAnsi="宋体" w:eastAsia="宋体" w:cs="宋体"/>
                <w:spacing w:val="6"/>
              </w:rPr>
              <w:t>2015</w:t>
            </w:r>
            <w:r>
              <w:rPr>
                <w:spacing w:val="18"/>
              </w:rPr>
              <w:t>年修正）</w:t>
            </w:r>
          </w:p>
        </w:tc>
        <w:tc>
          <w:tcPr>
            <w:tcW w:w="6971" w:type="dxa"/>
            <w:vAlign w:val="top"/>
          </w:tcPr>
          <w:p w14:paraId="180F615E">
            <w:pPr>
              <w:pStyle w:val="7"/>
              <w:spacing w:before="32" w:line="212" w:lineRule="exact"/>
              <w:ind w:left="59" w:firstLine="13"/>
            </w:pPr>
            <w:r>
              <w:rPr>
                <w:spacing w:val="17"/>
                <w:position w:val="-2"/>
              </w:rPr>
              <w:t>第四十五条从事生活垃圾经营性清扫、收集、运输的企业不履行本</w:t>
            </w:r>
            <w:r>
              <w:rPr>
                <w:spacing w:val="12"/>
                <w:position w:val="-1"/>
              </w:rPr>
              <w:t>办法第二十条规定义务的，由直辖市、市、县</w:t>
            </w:r>
            <w:r>
              <w:rPr>
                <w:rFonts w:hint="eastAsia"/>
                <w:spacing w:val="12"/>
                <w:position w:val="-1"/>
                <w:lang w:eastAsia="zh-CN"/>
              </w:rPr>
              <w:t>人民政府</w:t>
            </w:r>
            <w:r>
              <w:rPr>
                <w:spacing w:val="12"/>
                <w:position w:val="-1"/>
              </w:rPr>
              <w:t>建设（环境卫</w:t>
            </w:r>
            <w:r>
              <w:rPr>
                <w:spacing w:val="8"/>
                <w:position w:val="-1"/>
              </w:rPr>
              <w:t>生）主管部门责令限期改正，并可处以</w:t>
            </w:r>
            <w:r>
              <w:rPr>
                <w:rFonts w:ascii="宋体" w:hAnsi="宋体" w:eastAsia="宋体" w:cs="宋体"/>
                <w:spacing w:val="8"/>
                <w:position w:val="-1"/>
              </w:rPr>
              <w:t>5000</w:t>
            </w:r>
            <w:r>
              <w:rPr>
                <w:spacing w:val="8"/>
                <w:position w:val="-1"/>
              </w:rPr>
              <w:t>元以上</w:t>
            </w:r>
            <w:r>
              <w:rPr>
                <w:rFonts w:ascii="宋体" w:hAnsi="宋体" w:eastAsia="宋体" w:cs="宋体"/>
                <w:spacing w:val="8"/>
                <w:position w:val="-1"/>
              </w:rPr>
              <w:t>3</w:t>
            </w:r>
            <w:r>
              <w:rPr>
                <w:spacing w:val="8"/>
                <w:position w:val="-1"/>
              </w:rPr>
              <w:t>万元以下的罚款；</w:t>
            </w:r>
            <w:r>
              <w:rPr>
                <w:spacing w:val="23"/>
                <w:position w:val="-2"/>
              </w:rPr>
              <w:t>城市生活垃圾经营性处置企业不履行本办法第二十八条规</w:t>
            </w:r>
            <w:r>
              <w:rPr>
                <w:spacing w:val="22"/>
                <w:position w:val="-2"/>
              </w:rPr>
              <w:t>定义务的，</w:t>
            </w:r>
            <w:r>
              <w:rPr>
                <w:spacing w:val="15"/>
                <w:position w:val="-1"/>
              </w:rPr>
              <w:t>由直辖市、市、县</w:t>
            </w:r>
            <w:r>
              <w:rPr>
                <w:rFonts w:hint="eastAsia"/>
                <w:spacing w:val="15"/>
                <w:position w:val="-1"/>
                <w:lang w:eastAsia="zh-CN"/>
              </w:rPr>
              <w:t>人民政府</w:t>
            </w:r>
            <w:r>
              <w:rPr>
                <w:spacing w:val="15"/>
                <w:position w:val="-1"/>
              </w:rPr>
              <w:t>建设（环境卫生</w:t>
            </w:r>
            <w:r>
              <w:rPr>
                <w:spacing w:val="14"/>
                <w:position w:val="-1"/>
              </w:rPr>
              <w:t>）主管部门责令限期改正，</w:t>
            </w:r>
            <w:r>
              <w:rPr>
                <w:spacing w:val="3"/>
                <w:position w:val="-2"/>
              </w:rPr>
              <w:t>并可处以</w:t>
            </w:r>
            <w:r>
              <w:rPr>
                <w:rFonts w:ascii="宋体" w:hAnsi="宋体" w:eastAsia="宋体" w:cs="宋体"/>
                <w:spacing w:val="3"/>
                <w:position w:val="-2"/>
              </w:rPr>
              <w:t>3</w:t>
            </w:r>
            <w:r>
              <w:rPr>
                <w:spacing w:val="3"/>
                <w:position w:val="-2"/>
              </w:rPr>
              <w:t>万元以上</w:t>
            </w:r>
            <w:r>
              <w:rPr>
                <w:rFonts w:ascii="宋体" w:hAnsi="宋体" w:eastAsia="宋体" w:cs="宋体"/>
                <w:spacing w:val="3"/>
                <w:position w:val="-2"/>
              </w:rPr>
              <w:t>10</w:t>
            </w:r>
            <w:r>
              <w:rPr>
                <w:spacing w:val="3"/>
                <w:position w:val="-2"/>
              </w:rPr>
              <w:t>万元以下的罚款。造成损失的，依法承担赔偿责任。</w:t>
            </w:r>
            <w:r>
              <w:rPr>
                <w:spacing w:val="18"/>
                <w:position w:val="-2"/>
              </w:rPr>
              <w:t>第二十条从事城市生活垃圾经营性清扫、收集</w:t>
            </w:r>
            <w:r>
              <w:rPr>
                <w:spacing w:val="17"/>
                <w:position w:val="-2"/>
              </w:rPr>
              <w:t>、运输的企业应当履行以下义务：</w:t>
            </w:r>
          </w:p>
          <w:p w14:paraId="7A850EC8">
            <w:pPr>
              <w:pStyle w:val="7"/>
              <w:spacing w:before="20" w:line="204" w:lineRule="exact"/>
              <w:ind w:left="63" w:right="58" w:hanging="15"/>
            </w:pPr>
            <w:r>
              <w:rPr>
                <w:spacing w:val="7"/>
                <w:position w:val="-2"/>
              </w:rPr>
              <w:t>（一）按照环境卫生作业标准和作业规范，在规定的时间内及时清扫、收</w:t>
            </w:r>
            <w:r>
              <w:rPr>
                <w:spacing w:val="10"/>
                <w:position w:val="-2"/>
              </w:rPr>
              <w:t>运城市生活垃圾；</w:t>
            </w:r>
          </w:p>
          <w:p w14:paraId="1C9FCD16">
            <w:pPr>
              <w:pStyle w:val="7"/>
              <w:spacing w:before="20" w:line="206" w:lineRule="exact"/>
              <w:ind w:left="61" w:right="70" w:hanging="13"/>
            </w:pPr>
            <w:r>
              <w:rPr>
                <w:spacing w:val="16"/>
                <w:position w:val="-1"/>
              </w:rPr>
              <w:t>（二）将收集的城市生活垃圾运到直辖市、市</w:t>
            </w:r>
            <w:r>
              <w:rPr>
                <w:spacing w:val="15"/>
                <w:position w:val="-1"/>
              </w:rPr>
              <w:t>、县</w:t>
            </w:r>
            <w:r>
              <w:rPr>
                <w:rFonts w:hint="eastAsia"/>
                <w:spacing w:val="15"/>
                <w:position w:val="-1"/>
                <w:lang w:eastAsia="zh-CN"/>
              </w:rPr>
              <w:t>人民政府</w:t>
            </w:r>
            <w:r>
              <w:rPr>
                <w:spacing w:val="15"/>
                <w:position w:val="-1"/>
              </w:rPr>
              <w:t>建设（环</w:t>
            </w:r>
            <w:r>
              <w:rPr>
                <w:spacing w:val="18"/>
                <w:position w:val="-1"/>
              </w:rPr>
              <w:t>境卫生）主管部门认可的处置场所；</w:t>
            </w:r>
          </w:p>
          <w:p w14:paraId="42075026">
            <w:pPr>
              <w:pStyle w:val="7"/>
              <w:spacing w:before="18" w:line="203" w:lineRule="exact"/>
              <w:ind w:left="72" w:hanging="24"/>
            </w:pPr>
            <w:r>
              <w:rPr>
                <w:spacing w:val="16"/>
                <w:position w:val="-2"/>
              </w:rPr>
              <w:t>（三）清扫、收运城市生活垃圾后，对生活</w:t>
            </w:r>
            <w:r>
              <w:rPr>
                <w:spacing w:val="15"/>
                <w:position w:val="-2"/>
              </w:rPr>
              <w:t>垃圾收集设施及时保洁、</w:t>
            </w:r>
            <w:r>
              <w:rPr>
                <w:spacing w:val="17"/>
                <w:position w:val="-2"/>
              </w:rPr>
              <w:t>复位，清理作业场地，保持生活垃圾收集设施</w:t>
            </w:r>
            <w:r>
              <w:rPr>
                <w:spacing w:val="16"/>
                <w:position w:val="-2"/>
              </w:rPr>
              <w:t>和周边环境的干净整洁；</w:t>
            </w:r>
          </w:p>
          <w:p w14:paraId="3B8931FC">
            <w:pPr>
              <w:pStyle w:val="7"/>
              <w:spacing w:before="19" w:line="163" w:lineRule="auto"/>
              <w:ind w:left="64" w:right="70" w:hanging="16"/>
            </w:pPr>
            <w:r>
              <w:rPr>
                <w:spacing w:val="14"/>
              </w:rPr>
              <w:t>（四）用于收集、运输城市生活垃圾的车</w:t>
            </w:r>
            <w:r>
              <w:rPr>
                <w:spacing w:val="13"/>
              </w:rPr>
              <w:t>辆、船舶应当做到密闭、完</w:t>
            </w:r>
            <w:r>
              <w:rPr>
                <w:spacing w:val="15"/>
              </w:rPr>
              <w:t>好和整洁。</w:t>
            </w:r>
          </w:p>
        </w:tc>
        <w:tc>
          <w:tcPr>
            <w:tcW w:w="1586" w:type="dxa"/>
            <w:vAlign w:val="top"/>
          </w:tcPr>
          <w:p w14:paraId="75430B46">
            <w:pPr>
              <w:spacing w:line="286" w:lineRule="auto"/>
              <w:rPr>
                <w:rFonts w:ascii="Arial"/>
                <w:sz w:val="21"/>
              </w:rPr>
            </w:pPr>
          </w:p>
          <w:p w14:paraId="4E2EBE3E">
            <w:pPr>
              <w:spacing w:line="286" w:lineRule="auto"/>
              <w:rPr>
                <w:rFonts w:ascii="Arial"/>
                <w:sz w:val="21"/>
              </w:rPr>
            </w:pPr>
          </w:p>
          <w:p w14:paraId="354966EF">
            <w:pPr>
              <w:spacing w:line="287" w:lineRule="auto"/>
              <w:rPr>
                <w:rFonts w:ascii="Arial"/>
                <w:sz w:val="21"/>
              </w:rPr>
            </w:pPr>
          </w:p>
          <w:p w14:paraId="16877FEB">
            <w:pPr>
              <w:spacing w:line="287" w:lineRule="auto"/>
              <w:rPr>
                <w:rFonts w:ascii="Arial"/>
                <w:sz w:val="21"/>
              </w:rPr>
            </w:pPr>
          </w:p>
          <w:p w14:paraId="773856D2">
            <w:pPr>
              <w:pStyle w:val="7"/>
              <w:spacing w:before="86" w:line="199" w:lineRule="auto"/>
              <w:ind w:left="51" w:right="70" w:firstLine="19"/>
              <w:jc w:val="both"/>
            </w:pPr>
            <w:r>
              <w:rPr>
                <w:spacing w:val="-4"/>
              </w:rPr>
              <w:t>直辖市、市、县</w:t>
            </w:r>
            <w:r>
              <w:rPr>
                <w:rFonts w:hint="eastAsia"/>
                <w:spacing w:val="-5"/>
                <w:lang w:eastAsia="zh-CN"/>
              </w:rPr>
              <w:t>人民政府</w:t>
            </w:r>
            <w:r>
              <w:rPr>
                <w:spacing w:val="-5"/>
              </w:rPr>
              <w:t>建设</w:t>
            </w:r>
            <w:r>
              <w:rPr>
                <w:spacing w:val="-7"/>
              </w:rPr>
              <w:t>（环境卫生）主</w:t>
            </w:r>
            <w:r>
              <w:rPr>
                <w:spacing w:val="13"/>
              </w:rPr>
              <w:t>管部门</w:t>
            </w:r>
          </w:p>
        </w:tc>
        <w:tc>
          <w:tcPr>
            <w:tcW w:w="911" w:type="dxa"/>
            <w:vAlign w:val="center"/>
          </w:tcPr>
          <w:p w14:paraId="3C97F46C">
            <w:pPr>
              <w:jc w:val="center"/>
              <w:rPr>
                <w:rFonts w:ascii="Arial"/>
                <w:sz w:val="21"/>
              </w:rPr>
            </w:pPr>
            <w:r>
              <w:rPr>
                <w:rFonts w:hint="eastAsia" w:eastAsia="宋体"/>
                <w:color w:val="0000FF"/>
                <w:sz w:val="21"/>
                <w:lang w:val="en-US" w:eastAsia="zh-CN"/>
              </w:rPr>
              <w:t>宜良县综合行政执法局</w:t>
            </w:r>
          </w:p>
        </w:tc>
      </w:tr>
      <w:tr w14:paraId="05517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2" w:hRule="atLeast"/>
        </w:trPr>
        <w:tc>
          <w:tcPr>
            <w:tcW w:w="685" w:type="dxa"/>
            <w:vAlign w:val="top"/>
          </w:tcPr>
          <w:p w14:paraId="192396BC">
            <w:pPr>
              <w:spacing w:line="269" w:lineRule="auto"/>
              <w:rPr>
                <w:rFonts w:ascii="Arial"/>
                <w:sz w:val="21"/>
              </w:rPr>
            </w:pPr>
          </w:p>
          <w:p w14:paraId="5F225A81">
            <w:pPr>
              <w:spacing w:line="269" w:lineRule="auto"/>
              <w:rPr>
                <w:rFonts w:ascii="Arial"/>
                <w:sz w:val="21"/>
              </w:rPr>
            </w:pPr>
          </w:p>
          <w:p w14:paraId="58A82C94">
            <w:pPr>
              <w:spacing w:line="269" w:lineRule="auto"/>
              <w:rPr>
                <w:rFonts w:ascii="Arial"/>
                <w:sz w:val="21"/>
              </w:rPr>
            </w:pPr>
          </w:p>
          <w:p w14:paraId="72F3972A">
            <w:pPr>
              <w:spacing w:line="269" w:lineRule="auto"/>
              <w:rPr>
                <w:rFonts w:ascii="Arial"/>
                <w:sz w:val="21"/>
              </w:rPr>
            </w:pPr>
          </w:p>
          <w:p w14:paraId="02949115">
            <w:pPr>
              <w:spacing w:line="269" w:lineRule="auto"/>
              <w:rPr>
                <w:rFonts w:ascii="Arial"/>
                <w:sz w:val="21"/>
              </w:rPr>
            </w:pPr>
          </w:p>
          <w:p w14:paraId="7BB152FF">
            <w:pPr>
              <w:spacing w:line="269" w:lineRule="auto"/>
              <w:rPr>
                <w:rFonts w:ascii="Arial"/>
                <w:sz w:val="21"/>
              </w:rPr>
            </w:pPr>
          </w:p>
          <w:p w14:paraId="3B177471">
            <w:pPr>
              <w:spacing w:line="269" w:lineRule="auto"/>
              <w:rPr>
                <w:rFonts w:ascii="Arial"/>
                <w:sz w:val="21"/>
              </w:rPr>
            </w:pPr>
          </w:p>
          <w:p w14:paraId="1942E152">
            <w:pPr>
              <w:spacing w:line="270" w:lineRule="auto"/>
              <w:rPr>
                <w:rFonts w:ascii="Arial"/>
                <w:sz w:val="21"/>
              </w:rPr>
            </w:pPr>
          </w:p>
          <w:p w14:paraId="27EA6E15">
            <w:pPr>
              <w:spacing w:before="78" w:line="183" w:lineRule="auto"/>
              <w:ind w:left="223"/>
              <w:rPr>
                <w:rFonts w:ascii="宋体" w:hAnsi="宋体" w:eastAsia="宋体" w:cs="宋体"/>
                <w:sz w:val="24"/>
                <w:szCs w:val="24"/>
              </w:rPr>
            </w:pPr>
            <w:r>
              <w:rPr>
                <w:rFonts w:ascii="宋体" w:hAnsi="宋体" w:eastAsia="宋体" w:cs="宋体"/>
                <w:spacing w:val="-4"/>
                <w:sz w:val="24"/>
                <w:szCs w:val="24"/>
              </w:rPr>
              <w:t>63</w:t>
            </w:r>
          </w:p>
        </w:tc>
        <w:tc>
          <w:tcPr>
            <w:tcW w:w="680" w:type="dxa"/>
            <w:vAlign w:val="top"/>
          </w:tcPr>
          <w:p w14:paraId="7F720041">
            <w:pPr>
              <w:spacing w:line="269" w:lineRule="auto"/>
              <w:rPr>
                <w:rFonts w:ascii="Arial"/>
                <w:sz w:val="21"/>
              </w:rPr>
            </w:pPr>
          </w:p>
          <w:p w14:paraId="026CD124">
            <w:pPr>
              <w:spacing w:line="269" w:lineRule="auto"/>
              <w:rPr>
                <w:rFonts w:ascii="Arial"/>
                <w:sz w:val="21"/>
              </w:rPr>
            </w:pPr>
          </w:p>
          <w:p w14:paraId="67B6BE05">
            <w:pPr>
              <w:spacing w:line="269" w:lineRule="auto"/>
              <w:rPr>
                <w:rFonts w:ascii="Arial"/>
                <w:sz w:val="21"/>
              </w:rPr>
            </w:pPr>
          </w:p>
          <w:p w14:paraId="616F4340">
            <w:pPr>
              <w:spacing w:line="269" w:lineRule="auto"/>
              <w:rPr>
                <w:rFonts w:ascii="Arial"/>
                <w:sz w:val="21"/>
              </w:rPr>
            </w:pPr>
          </w:p>
          <w:p w14:paraId="18571971">
            <w:pPr>
              <w:spacing w:line="269" w:lineRule="auto"/>
              <w:rPr>
                <w:rFonts w:ascii="Arial"/>
                <w:sz w:val="21"/>
              </w:rPr>
            </w:pPr>
          </w:p>
          <w:p w14:paraId="38F34A04">
            <w:pPr>
              <w:spacing w:line="269" w:lineRule="auto"/>
              <w:rPr>
                <w:rFonts w:ascii="Arial"/>
                <w:sz w:val="21"/>
              </w:rPr>
            </w:pPr>
          </w:p>
          <w:p w14:paraId="0DB1EC2C">
            <w:pPr>
              <w:spacing w:line="269" w:lineRule="auto"/>
              <w:rPr>
                <w:rFonts w:ascii="Arial"/>
                <w:sz w:val="21"/>
              </w:rPr>
            </w:pPr>
          </w:p>
          <w:p w14:paraId="0CE5BE85">
            <w:pPr>
              <w:spacing w:line="270" w:lineRule="auto"/>
              <w:rPr>
                <w:rFonts w:ascii="Arial"/>
                <w:sz w:val="21"/>
              </w:rPr>
            </w:pPr>
          </w:p>
          <w:p w14:paraId="70698149">
            <w:pPr>
              <w:spacing w:before="78" w:line="183" w:lineRule="auto"/>
              <w:ind w:left="217"/>
              <w:rPr>
                <w:rFonts w:ascii="宋体" w:hAnsi="宋体" w:eastAsia="宋体" w:cs="宋体"/>
                <w:sz w:val="24"/>
                <w:szCs w:val="24"/>
              </w:rPr>
            </w:pPr>
            <w:r>
              <w:rPr>
                <w:rFonts w:ascii="宋体" w:hAnsi="宋体" w:eastAsia="宋体" w:cs="宋体"/>
                <w:spacing w:val="-4"/>
                <w:sz w:val="24"/>
                <w:szCs w:val="24"/>
              </w:rPr>
              <w:t>63</w:t>
            </w:r>
          </w:p>
        </w:tc>
        <w:tc>
          <w:tcPr>
            <w:tcW w:w="3051" w:type="dxa"/>
            <w:vAlign w:val="top"/>
          </w:tcPr>
          <w:p w14:paraId="30BACADF">
            <w:pPr>
              <w:spacing w:line="244" w:lineRule="auto"/>
              <w:rPr>
                <w:rFonts w:ascii="Arial"/>
                <w:sz w:val="21"/>
              </w:rPr>
            </w:pPr>
          </w:p>
          <w:p w14:paraId="5CE56A44">
            <w:pPr>
              <w:spacing w:line="244" w:lineRule="auto"/>
              <w:rPr>
                <w:rFonts w:ascii="Arial"/>
                <w:sz w:val="21"/>
              </w:rPr>
            </w:pPr>
          </w:p>
          <w:p w14:paraId="1F8C8738">
            <w:pPr>
              <w:spacing w:line="244" w:lineRule="auto"/>
              <w:rPr>
                <w:rFonts w:ascii="Arial"/>
                <w:sz w:val="21"/>
              </w:rPr>
            </w:pPr>
          </w:p>
          <w:p w14:paraId="6F8A3560">
            <w:pPr>
              <w:spacing w:line="244" w:lineRule="auto"/>
              <w:rPr>
                <w:rFonts w:ascii="Arial"/>
                <w:sz w:val="21"/>
              </w:rPr>
            </w:pPr>
          </w:p>
          <w:p w14:paraId="2AF783B9">
            <w:pPr>
              <w:spacing w:line="244" w:lineRule="auto"/>
              <w:rPr>
                <w:rFonts w:ascii="Arial"/>
                <w:sz w:val="21"/>
              </w:rPr>
            </w:pPr>
          </w:p>
          <w:p w14:paraId="345A3970">
            <w:pPr>
              <w:spacing w:line="245" w:lineRule="auto"/>
              <w:rPr>
                <w:rFonts w:ascii="Arial"/>
                <w:sz w:val="21"/>
              </w:rPr>
            </w:pPr>
          </w:p>
          <w:p w14:paraId="299D5EC1">
            <w:pPr>
              <w:spacing w:line="245" w:lineRule="auto"/>
              <w:rPr>
                <w:rFonts w:ascii="Arial"/>
                <w:sz w:val="21"/>
              </w:rPr>
            </w:pPr>
          </w:p>
          <w:p w14:paraId="0C2E0271">
            <w:pPr>
              <w:pStyle w:val="7"/>
              <w:spacing w:before="86" w:line="199" w:lineRule="auto"/>
              <w:ind w:left="65" w:right="73"/>
              <w:jc w:val="both"/>
            </w:pPr>
            <w:r>
              <w:t>对城市生活垃圾经营性处置</w:t>
            </w:r>
            <w:r>
              <w:rPr>
                <w:spacing w:val="42"/>
              </w:rPr>
              <w:t>企业不履行严格按照国家有</w:t>
            </w:r>
            <w:r>
              <w:rPr>
                <w:spacing w:val="17"/>
              </w:rPr>
              <w:t>关规定和技术标准，处置城市</w:t>
            </w:r>
            <w:r>
              <w:rPr>
                <w:spacing w:val="23"/>
              </w:rPr>
              <w:t>生活垃圾等义务的行政处罚</w:t>
            </w:r>
          </w:p>
        </w:tc>
        <w:tc>
          <w:tcPr>
            <w:tcW w:w="1842" w:type="dxa"/>
            <w:vAlign w:val="top"/>
          </w:tcPr>
          <w:p w14:paraId="61C7FACE">
            <w:pPr>
              <w:spacing w:line="244" w:lineRule="auto"/>
              <w:rPr>
                <w:rFonts w:ascii="Arial"/>
                <w:sz w:val="21"/>
              </w:rPr>
            </w:pPr>
          </w:p>
          <w:p w14:paraId="1F07498B">
            <w:pPr>
              <w:spacing w:line="244" w:lineRule="auto"/>
              <w:rPr>
                <w:rFonts w:ascii="Arial"/>
                <w:sz w:val="21"/>
              </w:rPr>
            </w:pPr>
          </w:p>
          <w:p w14:paraId="67DE36F2">
            <w:pPr>
              <w:spacing w:line="244" w:lineRule="auto"/>
              <w:rPr>
                <w:rFonts w:ascii="Arial"/>
                <w:sz w:val="21"/>
              </w:rPr>
            </w:pPr>
          </w:p>
          <w:p w14:paraId="3D7422D8">
            <w:pPr>
              <w:spacing w:line="244" w:lineRule="auto"/>
              <w:rPr>
                <w:rFonts w:ascii="Arial"/>
                <w:sz w:val="21"/>
              </w:rPr>
            </w:pPr>
          </w:p>
          <w:p w14:paraId="0ACA101F">
            <w:pPr>
              <w:spacing w:line="244" w:lineRule="auto"/>
              <w:rPr>
                <w:rFonts w:ascii="Arial"/>
                <w:sz w:val="21"/>
              </w:rPr>
            </w:pPr>
          </w:p>
          <w:p w14:paraId="04BADD68">
            <w:pPr>
              <w:spacing w:line="244" w:lineRule="auto"/>
              <w:rPr>
                <w:rFonts w:ascii="Arial"/>
                <w:sz w:val="21"/>
              </w:rPr>
            </w:pPr>
          </w:p>
          <w:p w14:paraId="6531C721">
            <w:pPr>
              <w:spacing w:line="245" w:lineRule="auto"/>
              <w:rPr>
                <w:rFonts w:ascii="Arial"/>
                <w:sz w:val="21"/>
              </w:rPr>
            </w:pPr>
          </w:p>
          <w:p w14:paraId="56BE5FAB">
            <w:pPr>
              <w:pStyle w:val="7"/>
              <w:spacing w:before="86" w:line="198" w:lineRule="auto"/>
              <w:ind w:left="41" w:right="65" w:firstLine="24"/>
              <w:jc w:val="both"/>
            </w:pPr>
            <w:r>
              <w:rPr>
                <w:spacing w:val="42"/>
              </w:rPr>
              <w:t>住房城乡建设部</w:t>
            </w:r>
            <w:r>
              <w:rPr>
                <w:spacing w:val="-6"/>
              </w:rPr>
              <w:t>《城市生活垃圾</w:t>
            </w:r>
            <w:r>
              <w:rPr>
                <w:spacing w:val="6"/>
              </w:rPr>
              <w:t>管理办法》（</w:t>
            </w:r>
            <w:r>
              <w:rPr>
                <w:rFonts w:ascii="宋体" w:hAnsi="宋体" w:eastAsia="宋体" w:cs="宋体"/>
                <w:spacing w:val="6"/>
              </w:rPr>
              <w:t>2015</w:t>
            </w:r>
            <w:r>
              <w:rPr>
                <w:spacing w:val="18"/>
              </w:rPr>
              <w:t>年修正）</w:t>
            </w:r>
          </w:p>
        </w:tc>
        <w:tc>
          <w:tcPr>
            <w:tcW w:w="6971" w:type="dxa"/>
            <w:vAlign w:val="top"/>
          </w:tcPr>
          <w:p w14:paraId="0C56C9A0">
            <w:pPr>
              <w:pStyle w:val="7"/>
              <w:spacing w:before="66" w:line="212" w:lineRule="exact"/>
              <w:ind w:left="59" w:firstLine="13"/>
            </w:pPr>
            <w:r>
              <w:rPr>
                <w:spacing w:val="17"/>
                <w:position w:val="-2"/>
              </w:rPr>
              <w:t>第四十五条从事生活垃圾经营性清扫、收集、运输的企业不履行本</w:t>
            </w:r>
            <w:r>
              <w:rPr>
                <w:spacing w:val="12"/>
                <w:position w:val="-1"/>
              </w:rPr>
              <w:t>办法第二十条规定义务的，由直辖市、市、县</w:t>
            </w:r>
            <w:r>
              <w:rPr>
                <w:rFonts w:hint="eastAsia"/>
                <w:spacing w:val="12"/>
                <w:position w:val="-1"/>
                <w:lang w:eastAsia="zh-CN"/>
              </w:rPr>
              <w:t>人民政府</w:t>
            </w:r>
            <w:r>
              <w:rPr>
                <w:spacing w:val="12"/>
                <w:position w:val="-1"/>
              </w:rPr>
              <w:t>建设（环境卫</w:t>
            </w:r>
            <w:r>
              <w:rPr>
                <w:spacing w:val="8"/>
                <w:position w:val="-1"/>
              </w:rPr>
              <w:t>生）主管部门责令限期改正，并可处以</w:t>
            </w:r>
            <w:r>
              <w:rPr>
                <w:rFonts w:ascii="宋体" w:hAnsi="宋体" w:eastAsia="宋体" w:cs="宋体"/>
                <w:spacing w:val="8"/>
                <w:position w:val="-1"/>
              </w:rPr>
              <w:t>5000</w:t>
            </w:r>
            <w:r>
              <w:rPr>
                <w:spacing w:val="8"/>
                <w:position w:val="-1"/>
              </w:rPr>
              <w:t>元以上</w:t>
            </w:r>
            <w:r>
              <w:rPr>
                <w:rFonts w:ascii="宋体" w:hAnsi="宋体" w:eastAsia="宋体" w:cs="宋体"/>
                <w:spacing w:val="8"/>
                <w:position w:val="-1"/>
              </w:rPr>
              <w:t>3</w:t>
            </w:r>
            <w:r>
              <w:rPr>
                <w:spacing w:val="8"/>
                <w:position w:val="-1"/>
              </w:rPr>
              <w:t>万元以下的罚款；</w:t>
            </w:r>
            <w:r>
              <w:rPr>
                <w:spacing w:val="23"/>
                <w:position w:val="-2"/>
              </w:rPr>
              <w:t>城市生活垃圾经营性处置企业不履行本办法第二十八条规</w:t>
            </w:r>
            <w:r>
              <w:rPr>
                <w:spacing w:val="22"/>
                <w:position w:val="-2"/>
              </w:rPr>
              <w:t>定义务的，</w:t>
            </w:r>
            <w:r>
              <w:rPr>
                <w:spacing w:val="15"/>
                <w:position w:val="-1"/>
              </w:rPr>
              <w:t>由直辖市、市、县</w:t>
            </w:r>
            <w:r>
              <w:rPr>
                <w:rFonts w:hint="eastAsia"/>
                <w:spacing w:val="15"/>
                <w:position w:val="-1"/>
                <w:lang w:eastAsia="zh-CN"/>
              </w:rPr>
              <w:t>人民政府</w:t>
            </w:r>
            <w:r>
              <w:rPr>
                <w:spacing w:val="15"/>
                <w:position w:val="-1"/>
              </w:rPr>
              <w:t>建设（环境卫生</w:t>
            </w:r>
            <w:r>
              <w:rPr>
                <w:spacing w:val="14"/>
                <w:position w:val="-1"/>
              </w:rPr>
              <w:t>）主管部门责令限期改正，</w:t>
            </w:r>
            <w:r>
              <w:rPr>
                <w:spacing w:val="3"/>
                <w:position w:val="-2"/>
              </w:rPr>
              <w:t>并可处以</w:t>
            </w:r>
            <w:r>
              <w:rPr>
                <w:rFonts w:ascii="宋体" w:hAnsi="宋体" w:eastAsia="宋体" w:cs="宋体"/>
                <w:spacing w:val="3"/>
                <w:position w:val="-2"/>
              </w:rPr>
              <w:t>3</w:t>
            </w:r>
            <w:r>
              <w:rPr>
                <w:spacing w:val="3"/>
                <w:position w:val="-2"/>
              </w:rPr>
              <w:t>万元以上</w:t>
            </w:r>
            <w:r>
              <w:rPr>
                <w:rFonts w:ascii="宋体" w:hAnsi="宋体" w:eastAsia="宋体" w:cs="宋体"/>
                <w:spacing w:val="3"/>
                <w:position w:val="-2"/>
              </w:rPr>
              <w:t>10</w:t>
            </w:r>
            <w:r>
              <w:rPr>
                <w:spacing w:val="3"/>
                <w:position w:val="-2"/>
              </w:rPr>
              <w:t>万元以下的罚款。造成损失的，依法承担赔偿责任。</w:t>
            </w:r>
            <w:r>
              <w:rPr>
                <w:spacing w:val="11"/>
                <w:position w:val="-2"/>
              </w:rPr>
              <w:t>第二十八条从事城市生活垃圾经营性</w:t>
            </w:r>
            <w:r>
              <w:rPr>
                <w:spacing w:val="10"/>
                <w:position w:val="-2"/>
              </w:rPr>
              <w:t>处置的企业应当履行以下义务：</w:t>
            </w:r>
            <w:r>
              <w:rPr>
                <w:spacing w:val="17"/>
              </w:rPr>
              <w:t>（一）严格按照国家有关规定和技术标准，处置城市生活垃圾；</w:t>
            </w:r>
          </w:p>
          <w:p w14:paraId="0B966171">
            <w:pPr>
              <w:pStyle w:val="7"/>
              <w:spacing w:line="204" w:lineRule="exact"/>
              <w:ind w:left="85" w:right="112" w:hanging="37"/>
            </w:pPr>
            <w:r>
              <w:rPr>
                <w:spacing w:val="17"/>
                <w:position w:val="-2"/>
              </w:rPr>
              <w:t>（二）按照规定处理处置过程中产生的</w:t>
            </w:r>
            <w:r>
              <w:rPr>
                <w:spacing w:val="16"/>
                <w:position w:val="-2"/>
              </w:rPr>
              <w:t>污水、废气、废渣、粉尘等，</w:t>
            </w:r>
            <w:r>
              <w:rPr>
                <w:spacing w:val="15"/>
                <w:position w:val="-2"/>
              </w:rPr>
              <w:t>防止二次污染；</w:t>
            </w:r>
          </w:p>
          <w:p w14:paraId="3D859987">
            <w:pPr>
              <w:pStyle w:val="7"/>
              <w:spacing w:before="20" w:line="203" w:lineRule="exact"/>
              <w:ind w:left="76" w:right="70" w:hanging="28"/>
            </w:pPr>
            <w:r>
              <w:rPr>
                <w:spacing w:val="17"/>
                <w:position w:val="-2"/>
              </w:rPr>
              <w:t>（三）按照所在地建设（环境卫生）主管部门规定的时间和要求接收生活垃圾；</w:t>
            </w:r>
          </w:p>
          <w:p w14:paraId="102CBF44">
            <w:pPr>
              <w:pStyle w:val="7"/>
              <w:spacing w:before="20" w:line="204" w:lineRule="exact"/>
              <w:ind w:left="63" w:right="70" w:hanging="15"/>
            </w:pPr>
            <w:r>
              <w:rPr>
                <w:spacing w:val="16"/>
                <w:position w:val="-2"/>
              </w:rPr>
              <w:t>（四）按照要求配备城市生活垃圾处置设备、设施，保证设施、设备</w:t>
            </w:r>
            <w:r>
              <w:rPr>
                <w:spacing w:val="6"/>
                <w:position w:val="-2"/>
              </w:rPr>
              <w:t>运行良好；</w:t>
            </w:r>
            <w:r>
              <w:rPr>
                <w:spacing w:val="10"/>
              </w:rPr>
              <w:t>（五）保证城市生活垃圾处置站、场（厂）环境整洁；</w:t>
            </w:r>
            <w:r>
              <w:rPr>
                <w:spacing w:val="18"/>
              </w:rPr>
              <w:t>（六）按照要求配备合格的管理人员及操作人员；</w:t>
            </w:r>
          </w:p>
          <w:p w14:paraId="76FA1898">
            <w:pPr>
              <w:pStyle w:val="7"/>
              <w:spacing w:line="203" w:lineRule="exact"/>
              <w:ind w:left="63" w:right="70" w:hanging="15"/>
            </w:pPr>
            <w:r>
              <w:rPr>
                <w:spacing w:val="13"/>
                <w:position w:val="-2"/>
              </w:rPr>
              <w:t>（七）对每日收运、进出场站、处置的生活垃圾进行计量，按照要求</w:t>
            </w:r>
            <w:r>
              <w:rPr>
                <w:spacing w:val="19"/>
                <w:position w:val="-2"/>
              </w:rPr>
              <w:t>将统计数据和报表报送所在地建设（环境卫生）主管部</w:t>
            </w:r>
            <w:r>
              <w:rPr>
                <w:spacing w:val="18"/>
                <w:position w:val="-2"/>
              </w:rPr>
              <w:t>门；</w:t>
            </w:r>
          </w:p>
          <w:p w14:paraId="1FCEA670">
            <w:pPr>
              <w:pStyle w:val="7"/>
              <w:spacing w:before="22" w:line="166" w:lineRule="auto"/>
              <w:ind w:left="63" w:hanging="15"/>
            </w:pPr>
            <w:r>
              <w:rPr>
                <w:spacing w:val="15"/>
              </w:rPr>
              <w:t>（八）按照要求定期进行水、气、土壤等环境影响监测，对生活垃圾</w:t>
            </w:r>
            <w:r>
              <w:rPr>
                <w:spacing w:val="12"/>
              </w:rPr>
              <w:t>处理设施的性能和环保指标进行检测、评价，向所在地建设（环境卫</w:t>
            </w:r>
            <w:r>
              <w:rPr>
                <w:spacing w:val="11"/>
              </w:rPr>
              <w:t>生）</w:t>
            </w:r>
            <w:r>
              <w:rPr>
                <w:spacing w:val="9"/>
              </w:rPr>
              <w:t>主管部门报告检测、评价结果。</w:t>
            </w:r>
          </w:p>
        </w:tc>
        <w:tc>
          <w:tcPr>
            <w:tcW w:w="1586" w:type="dxa"/>
            <w:vAlign w:val="top"/>
          </w:tcPr>
          <w:p w14:paraId="0BC9994A">
            <w:pPr>
              <w:spacing w:line="244" w:lineRule="auto"/>
              <w:rPr>
                <w:rFonts w:ascii="Arial"/>
                <w:sz w:val="21"/>
              </w:rPr>
            </w:pPr>
          </w:p>
          <w:p w14:paraId="32B2C98F">
            <w:pPr>
              <w:spacing w:line="244" w:lineRule="auto"/>
              <w:rPr>
                <w:rFonts w:ascii="Arial"/>
                <w:sz w:val="21"/>
              </w:rPr>
            </w:pPr>
          </w:p>
          <w:p w14:paraId="60902BC5">
            <w:pPr>
              <w:spacing w:line="244" w:lineRule="auto"/>
              <w:rPr>
                <w:rFonts w:ascii="Arial"/>
                <w:sz w:val="21"/>
              </w:rPr>
            </w:pPr>
          </w:p>
          <w:p w14:paraId="2541E886">
            <w:pPr>
              <w:spacing w:line="245" w:lineRule="auto"/>
              <w:rPr>
                <w:rFonts w:ascii="Arial"/>
                <w:sz w:val="21"/>
              </w:rPr>
            </w:pPr>
          </w:p>
          <w:p w14:paraId="50F6387B">
            <w:pPr>
              <w:spacing w:line="245" w:lineRule="auto"/>
              <w:rPr>
                <w:rFonts w:ascii="Arial"/>
                <w:sz w:val="21"/>
              </w:rPr>
            </w:pPr>
          </w:p>
          <w:p w14:paraId="271B606A">
            <w:pPr>
              <w:spacing w:line="245" w:lineRule="auto"/>
              <w:rPr>
                <w:rFonts w:ascii="Arial"/>
                <w:sz w:val="21"/>
              </w:rPr>
            </w:pPr>
          </w:p>
          <w:p w14:paraId="6CF30C88">
            <w:pPr>
              <w:spacing w:line="245" w:lineRule="auto"/>
              <w:rPr>
                <w:rFonts w:ascii="Arial"/>
                <w:sz w:val="21"/>
              </w:rPr>
            </w:pPr>
          </w:p>
          <w:p w14:paraId="7097A575">
            <w:pPr>
              <w:pStyle w:val="7"/>
              <w:spacing w:before="86" w:line="199" w:lineRule="auto"/>
              <w:ind w:left="51" w:right="70" w:firstLine="19"/>
              <w:jc w:val="both"/>
            </w:pPr>
            <w:r>
              <w:rPr>
                <w:spacing w:val="-4"/>
              </w:rPr>
              <w:t>直辖市、市、县</w:t>
            </w:r>
            <w:r>
              <w:rPr>
                <w:rFonts w:hint="eastAsia"/>
                <w:spacing w:val="-5"/>
                <w:lang w:eastAsia="zh-CN"/>
              </w:rPr>
              <w:t>人民政府</w:t>
            </w:r>
            <w:r>
              <w:rPr>
                <w:spacing w:val="-5"/>
              </w:rPr>
              <w:t>建设</w:t>
            </w:r>
            <w:r>
              <w:rPr>
                <w:spacing w:val="-7"/>
              </w:rPr>
              <w:t>（环境卫生）主</w:t>
            </w:r>
            <w:r>
              <w:rPr>
                <w:spacing w:val="13"/>
              </w:rPr>
              <w:t>管部门</w:t>
            </w:r>
          </w:p>
        </w:tc>
        <w:tc>
          <w:tcPr>
            <w:tcW w:w="911" w:type="dxa"/>
            <w:vAlign w:val="center"/>
          </w:tcPr>
          <w:p w14:paraId="7738D1D9">
            <w:pPr>
              <w:jc w:val="center"/>
              <w:rPr>
                <w:rFonts w:ascii="Arial"/>
                <w:sz w:val="21"/>
              </w:rPr>
            </w:pPr>
            <w:r>
              <w:rPr>
                <w:rFonts w:hint="eastAsia" w:eastAsia="宋体"/>
                <w:color w:val="0000FF"/>
                <w:sz w:val="21"/>
                <w:lang w:val="en-US" w:eastAsia="zh-CN"/>
              </w:rPr>
              <w:t>宜良县综合行政执法局</w:t>
            </w:r>
          </w:p>
        </w:tc>
      </w:tr>
    </w:tbl>
    <w:p w14:paraId="73170B97">
      <w:pPr>
        <w:spacing w:line="358" w:lineRule="auto"/>
        <w:rPr>
          <w:rFonts w:ascii="Arial"/>
          <w:sz w:val="21"/>
        </w:rPr>
      </w:pPr>
    </w:p>
    <w:p w14:paraId="4494B4C3">
      <w:pPr>
        <w:pStyle w:val="2"/>
        <w:spacing w:before="120" w:line="163" w:lineRule="auto"/>
        <w:ind w:left="7306"/>
        <w:rPr>
          <w:sz w:val="28"/>
          <w:szCs w:val="28"/>
        </w:rPr>
      </w:pPr>
      <w:r>
        <w:rPr>
          <w:spacing w:val="-8"/>
          <w:sz w:val="28"/>
          <w:szCs w:val="28"/>
        </w:rPr>
        <w:t>—</w:t>
      </w:r>
      <w:r>
        <w:rPr>
          <w:rFonts w:ascii="宋体" w:hAnsi="宋体" w:eastAsia="宋体" w:cs="宋体"/>
          <w:spacing w:val="-8"/>
          <w:sz w:val="28"/>
          <w:szCs w:val="28"/>
        </w:rPr>
        <w:t>23</w:t>
      </w:r>
      <w:r>
        <w:rPr>
          <w:spacing w:val="-8"/>
          <w:sz w:val="28"/>
          <w:szCs w:val="28"/>
        </w:rPr>
        <w:t>—</w:t>
      </w:r>
    </w:p>
    <w:p w14:paraId="0A909322">
      <w:pPr>
        <w:spacing w:line="163" w:lineRule="auto"/>
        <w:rPr>
          <w:sz w:val="28"/>
          <w:szCs w:val="28"/>
        </w:rPr>
        <w:sectPr>
          <w:pgSz w:w="16839" w:h="11906"/>
          <w:pgMar w:top="400" w:right="553" w:bottom="400" w:left="553" w:header="0" w:footer="0" w:gutter="0"/>
          <w:pgNumType w:fmt="decimal"/>
          <w:cols w:space="720" w:num="1"/>
        </w:sectPr>
      </w:pPr>
    </w:p>
    <w:p w14:paraId="7FDE98EC">
      <w:pPr>
        <w:spacing w:before="19"/>
      </w:pPr>
    </w:p>
    <w:p w14:paraId="624A5EC9">
      <w:pPr>
        <w:spacing w:before="19"/>
      </w:pPr>
    </w:p>
    <w:p w14:paraId="57B856B8">
      <w:pPr>
        <w:spacing w:before="18"/>
      </w:pPr>
    </w:p>
    <w:p w14:paraId="23BAA6CE">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64CB2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7A6B8F4B">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21B5DF5B">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5EC3C944">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0732BD0E">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0D27AF4C">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160987DA">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63873C83">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364F5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8" w:hRule="atLeast"/>
        </w:trPr>
        <w:tc>
          <w:tcPr>
            <w:tcW w:w="685" w:type="dxa"/>
            <w:vAlign w:val="top"/>
          </w:tcPr>
          <w:p w14:paraId="302190A5">
            <w:pPr>
              <w:spacing w:line="259" w:lineRule="auto"/>
              <w:rPr>
                <w:rFonts w:ascii="Arial"/>
                <w:sz w:val="21"/>
              </w:rPr>
            </w:pPr>
          </w:p>
          <w:p w14:paraId="6CE8BDFC">
            <w:pPr>
              <w:spacing w:line="259" w:lineRule="auto"/>
              <w:rPr>
                <w:rFonts w:ascii="Arial"/>
                <w:sz w:val="21"/>
              </w:rPr>
            </w:pPr>
          </w:p>
          <w:p w14:paraId="0B25C011">
            <w:pPr>
              <w:spacing w:line="260" w:lineRule="auto"/>
              <w:rPr>
                <w:rFonts w:ascii="Arial"/>
                <w:sz w:val="21"/>
              </w:rPr>
            </w:pPr>
          </w:p>
          <w:p w14:paraId="18DB01D6">
            <w:pPr>
              <w:spacing w:line="260" w:lineRule="auto"/>
              <w:rPr>
                <w:rFonts w:ascii="Arial"/>
                <w:sz w:val="21"/>
              </w:rPr>
            </w:pPr>
          </w:p>
          <w:p w14:paraId="411CD474">
            <w:pPr>
              <w:spacing w:line="260" w:lineRule="auto"/>
              <w:rPr>
                <w:rFonts w:ascii="Arial"/>
                <w:sz w:val="21"/>
              </w:rPr>
            </w:pPr>
          </w:p>
          <w:p w14:paraId="4F5AEDC9">
            <w:pPr>
              <w:spacing w:line="260" w:lineRule="auto"/>
              <w:rPr>
                <w:rFonts w:ascii="Arial"/>
                <w:sz w:val="21"/>
              </w:rPr>
            </w:pPr>
          </w:p>
          <w:p w14:paraId="44ECB574">
            <w:pPr>
              <w:spacing w:before="79" w:line="183" w:lineRule="auto"/>
              <w:ind w:left="223"/>
              <w:rPr>
                <w:rFonts w:ascii="宋体" w:hAnsi="宋体" w:eastAsia="宋体" w:cs="宋体"/>
                <w:sz w:val="24"/>
                <w:szCs w:val="24"/>
              </w:rPr>
            </w:pPr>
            <w:r>
              <w:rPr>
                <w:rFonts w:ascii="宋体" w:hAnsi="宋体" w:eastAsia="宋体" w:cs="宋体"/>
                <w:spacing w:val="-4"/>
                <w:sz w:val="24"/>
                <w:szCs w:val="24"/>
              </w:rPr>
              <w:t>64</w:t>
            </w:r>
          </w:p>
        </w:tc>
        <w:tc>
          <w:tcPr>
            <w:tcW w:w="680" w:type="dxa"/>
            <w:vAlign w:val="top"/>
          </w:tcPr>
          <w:p w14:paraId="084188B0">
            <w:pPr>
              <w:spacing w:line="259" w:lineRule="auto"/>
              <w:rPr>
                <w:rFonts w:ascii="Arial"/>
                <w:sz w:val="21"/>
              </w:rPr>
            </w:pPr>
          </w:p>
          <w:p w14:paraId="4216474E">
            <w:pPr>
              <w:spacing w:line="259" w:lineRule="auto"/>
              <w:rPr>
                <w:rFonts w:ascii="Arial"/>
                <w:sz w:val="21"/>
              </w:rPr>
            </w:pPr>
          </w:p>
          <w:p w14:paraId="52B7777C">
            <w:pPr>
              <w:spacing w:line="260" w:lineRule="auto"/>
              <w:rPr>
                <w:rFonts w:ascii="Arial"/>
                <w:sz w:val="21"/>
              </w:rPr>
            </w:pPr>
          </w:p>
          <w:p w14:paraId="3CFBD55C">
            <w:pPr>
              <w:spacing w:line="260" w:lineRule="auto"/>
              <w:rPr>
                <w:rFonts w:ascii="Arial"/>
                <w:sz w:val="21"/>
              </w:rPr>
            </w:pPr>
          </w:p>
          <w:p w14:paraId="0A5DEF4A">
            <w:pPr>
              <w:spacing w:line="260" w:lineRule="auto"/>
              <w:rPr>
                <w:rFonts w:ascii="Arial"/>
                <w:sz w:val="21"/>
              </w:rPr>
            </w:pPr>
          </w:p>
          <w:p w14:paraId="108F30BF">
            <w:pPr>
              <w:spacing w:line="260" w:lineRule="auto"/>
              <w:rPr>
                <w:rFonts w:ascii="Arial"/>
                <w:sz w:val="21"/>
              </w:rPr>
            </w:pPr>
          </w:p>
          <w:p w14:paraId="4F290987">
            <w:pPr>
              <w:spacing w:before="79" w:line="183" w:lineRule="auto"/>
              <w:ind w:left="217"/>
              <w:rPr>
                <w:rFonts w:ascii="宋体" w:hAnsi="宋体" w:eastAsia="宋体" w:cs="宋体"/>
                <w:sz w:val="24"/>
                <w:szCs w:val="24"/>
              </w:rPr>
            </w:pPr>
            <w:r>
              <w:rPr>
                <w:rFonts w:ascii="宋体" w:hAnsi="宋体" w:eastAsia="宋体" w:cs="宋体"/>
                <w:spacing w:val="-4"/>
                <w:sz w:val="24"/>
                <w:szCs w:val="24"/>
              </w:rPr>
              <w:t>64</w:t>
            </w:r>
          </w:p>
        </w:tc>
        <w:tc>
          <w:tcPr>
            <w:tcW w:w="3051" w:type="dxa"/>
            <w:vAlign w:val="top"/>
          </w:tcPr>
          <w:p w14:paraId="611CBDA5">
            <w:pPr>
              <w:spacing w:line="244" w:lineRule="auto"/>
              <w:rPr>
                <w:rFonts w:ascii="Arial"/>
                <w:sz w:val="21"/>
              </w:rPr>
            </w:pPr>
          </w:p>
          <w:p w14:paraId="30AA84E2">
            <w:pPr>
              <w:spacing w:line="244" w:lineRule="auto"/>
              <w:rPr>
                <w:rFonts w:ascii="Arial"/>
                <w:sz w:val="21"/>
              </w:rPr>
            </w:pPr>
          </w:p>
          <w:p w14:paraId="3C24158F">
            <w:pPr>
              <w:spacing w:line="244" w:lineRule="auto"/>
              <w:rPr>
                <w:rFonts w:ascii="Arial"/>
                <w:sz w:val="21"/>
              </w:rPr>
            </w:pPr>
          </w:p>
          <w:p w14:paraId="624157C6">
            <w:pPr>
              <w:spacing w:line="244" w:lineRule="auto"/>
              <w:rPr>
                <w:rFonts w:ascii="Arial"/>
                <w:sz w:val="21"/>
              </w:rPr>
            </w:pPr>
          </w:p>
          <w:p w14:paraId="29F859FF">
            <w:pPr>
              <w:pStyle w:val="7"/>
              <w:spacing w:before="86" w:line="196" w:lineRule="auto"/>
              <w:ind w:left="67" w:right="73" w:hanging="1"/>
              <w:jc w:val="both"/>
            </w:pPr>
            <w:r>
              <w:rPr>
                <w:spacing w:val="-3"/>
              </w:rPr>
              <w:t>对从事城市生活垃圾经营性</w:t>
            </w:r>
            <w:r>
              <w:rPr>
                <w:spacing w:val="15"/>
              </w:rPr>
              <w:t>清扫、收集、运输的企业和从</w:t>
            </w:r>
            <w:r>
              <w:t>事城市生活垃圾经营性处置</w:t>
            </w:r>
          </w:p>
          <w:p w14:paraId="5FCD4B8B">
            <w:pPr>
              <w:pStyle w:val="7"/>
              <w:spacing w:before="1" w:line="202" w:lineRule="auto"/>
              <w:ind w:left="72" w:right="75" w:firstLine="10"/>
            </w:pPr>
            <w:r>
              <w:rPr>
                <w:spacing w:val="11"/>
              </w:rPr>
              <w:t>的企业未经批准擅自停业、歇</w:t>
            </w:r>
            <w:r>
              <w:rPr>
                <w:spacing w:val="19"/>
              </w:rPr>
              <w:t>业的行政处罚</w:t>
            </w:r>
          </w:p>
        </w:tc>
        <w:tc>
          <w:tcPr>
            <w:tcW w:w="1842" w:type="dxa"/>
            <w:vAlign w:val="top"/>
          </w:tcPr>
          <w:p w14:paraId="7554E86E">
            <w:pPr>
              <w:spacing w:line="278" w:lineRule="auto"/>
              <w:rPr>
                <w:rFonts w:ascii="Arial"/>
                <w:sz w:val="21"/>
              </w:rPr>
            </w:pPr>
          </w:p>
          <w:p w14:paraId="2A89264A">
            <w:pPr>
              <w:spacing w:line="279" w:lineRule="auto"/>
              <w:rPr>
                <w:rFonts w:ascii="Arial"/>
                <w:sz w:val="21"/>
              </w:rPr>
            </w:pPr>
          </w:p>
          <w:p w14:paraId="74D3138B">
            <w:pPr>
              <w:spacing w:line="279" w:lineRule="auto"/>
              <w:rPr>
                <w:rFonts w:ascii="Arial"/>
                <w:sz w:val="21"/>
              </w:rPr>
            </w:pPr>
          </w:p>
          <w:p w14:paraId="6898882F">
            <w:pPr>
              <w:spacing w:line="279" w:lineRule="auto"/>
              <w:rPr>
                <w:rFonts w:ascii="Arial"/>
                <w:sz w:val="21"/>
              </w:rPr>
            </w:pPr>
          </w:p>
          <w:p w14:paraId="6DA37737">
            <w:pPr>
              <w:pStyle w:val="7"/>
              <w:spacing w:before="86" w:line="198" w:lineRule="auto"/>
              <w:ind w:left="41" w:right="65" w:firstLine="24"/>
              <w:jc w:val="both"/>
            </w:pPr>
            <w:r>
              <w:rPr>
                <w:spacing w:val="42"/>
              </w:rPr>
              <w:t>住房城乡建设部</w:t>
            </w:r>
            <w:r>
              <w:rPr>
                <w:spacing w:val="-6"/>
              </w:rPr>
              <w:t>《城市生活垃圾</w:t>
            </w:r>
            <w:r>
              <w:rPr>
                <w:spacing w:val="6"/>
              </w:rPr>
              <w:t>管理办法》（</w:t>
            </w:r>
            <w:r>
              <w:rPr>
                <w:rFonts w:ascii="宋体" w:hAnsi="宋体" w:eastAsia="宋体" w:cs="宋体"/>
                <w:spacing w:val="6"/>
              </w:rPr>
              <w:t>2015</w:t>
            </w:r>
            <w:r>
              <w:rPr>
                <w:spacing w:val="18"/>
              </w:rPr>
              <w:t>年修正）</w:t>
            </w:r>
          </w:p>
        </w:tc>
        <w:tc>
          <w:tcPr>
            <w:tcW w:w="6971" w:type="dxa"/>
            <w:vAlign w:val="top"/>
          </w:tcPr>
          <w:p w14:paraId="4FC0968D">
            <w:pPr>
              <w:spacing w:line="297" w:lineRule="auto"/>
              <w:rPr>
                <w:rFonts w:ascii="Arial"/>
                <w:sz w:val="21"/>
              </w:rPr>
            </w:pPr>
          </w:p>
          <w:p w14:paraId="3CA511F6">
            <w:pPr>
              <w:spacing w:line="298" w:lineRule="auto"/>
              <w:rPr>
                <w:rFonts w:ascii="Arial"/>
                <w:sz w:val="21"/>
              </w:rPr>
            </w:pPr>
          </w:p>
          <w:p w14:paraId="5F5E7401">
            <w:pPr>
              <w:pStyle w:val="7"/>
              <w:spacing w:before="86" w:line="222" w:lineRule="auto"/>
              <w:ind w:left="63" w:firstLine="9"/>
              <w:jc w:val="both"/>
            </w:pPr>
            <w:r>
              <w:rPr>
                <w:spacing w:val="14"/>
              </w:rPr>
              <w:t>第四十六条违反本办法规定，从</w:t>
            </w:r>
            <w:r>
              <w:rPr>
                <w:spacing w:val="13"/>
              </w:rPr>
              <w:t>事城市生活垃圾经营性清扫、收集、</w:t>
            </w:r>
            <w:r>
              <w:rPr>
                <w:spacing w:val="10"/>
              </w:rPr>
              <w:t>运输的企业，未经批准擅自停业、歇业的，由直辖</w:t>
            </w:r>
            <w:r>
              <w:rPr>
                <w:spacing w:val="9"/>
              </w:rPr>
              <w:t>市、市、县</w:t>
            </w:r>
            <w:r>
              <w:rPr>
                <w:rFonts w:hint="eastAsia"/>
                <w:spacing w:val="9"/>
                <w:lang w:eastAsia="zh-CN"/>
              </w:rPr>
              <w:t>人民政府</w:t>
            </w:r>
            <w:r>
              <w:rPr>
                <w:spacing w:val="10"/>
              </w:rPr>
              <w:t>建设（环境卫生）主管部门责令限期改正，并可处以</w:t>
            </w:r>
            <w:r>
              <w:rPr>
                <w:rFonts w:ascii="宋体" w:hAnsi="宋体" w:eastAsia="宋体" w:cs="宋体"/>
                <w:spacing w:val="10"/>
              </w:rPr>
              <w:t>1</w:t>
            </w:r>
            <w:r>
              <w:rPr>
                <w:spacing w:val="10"/>
              </w:rPr>
              <w:t>万元以上</w:t>
            </w:r>
            <w:r>
              <w:rPr>
                <w:rFonts w:ascii="宋体" w:hAnsi="宋体" w:eastAsia="宋体" w:cs="宋体"/>
                <w:spacing w:val="10"/>
              </w:rPr>
              <w:t>3</w:t>
            </w:r>
            <w:r>
              <w:rPr>
                <w:spacing w:val="15"/>
              </w:rPr>
              <w:t>万元以下罚款；从事城市生活垃圾经营性处置的企业，未经批准擅自</w:t>
            </w:r>
            <w:r>
              <w:rPr>
                <w:spacing w:val="11"/>
              </w:rPr>
              <w:t>停业、歇业的，由直辖市、市、县</w:t>
            </w:r>
            <w:r>
              <w:rPr>
                <w:rFonts w:hint="eastAsia"/>
                <w:spacing w:val="11"/>
                <w:lang w:eastAsia="zh-CN"/>
              </w:rPr>
              <w:t>人民政府</w:t>
            </w:r>
            <w:r>
              <w:rPr>
                <w:spacing w:val="11"/>
              </w:rPr>
              <w:t>建设（环境卫生）主管部</w:t>
            </w:r>
            <w:r>
              <w:rPr>
                <w:spacing w:val="9"/>
              </w:rPr>
              <w:t>门责令限期改正，并可处以</w:t>
            </w:r>
            <w:r>
              <w:rPr>
                <w:rFonts w:ascii="宋体" w:hAnsi="宋体" w:eastAsia="宋体" w:cs="宋体"/>
                <w:spacing w:val="9"/>
              </w:rPr>
              <w:t>5</w:t>
            </w:r>
            <w:r>
              <w:rPr>
                <w:spacing w:val="9"/>
              </w:rPr>
              <w:t>万元以上</w:t>
            </w:r>
            <w:r>
              <w:rPr>
                <w:rFonts w:ascii="宋体" w:hAnsi="宋体" w:eastAsia="宋体" w:cs="宋体"/>
                <w:spacing w:val="9"/>
              </w:rPr>
              <w:t>10</w:t>
            </w:r>
            <w:r>
              <w:rPr>
                <w:spacing w:val="9"/>
              </w:rPr>
              <w:t>万元以下罚款。</w:t>
            </w:r>
            <w:r>
              <w:rPr>
                <w:spacing w:val="8"/>
              </w:rPr>
              <w:t>造成损失的，</w:t>
            </w:r>
            <w:r>
              <w:rPr>
                <w:spacing w:val="19"/>
              </w:rPr>
              <w:t>依法承担赔偿责任。</w:t>
            </w:r>
          </w:p>
        </w:tc>
        <w:tc>
          <w:tcPr>
            <w:tcW w:w="1586" w:type="dxa"/>
            <w:vAlign w:val="top"/>
          </w:tcPr>
          <w:p w14:paraId="3512840D">
            <w:pPr>
              <w:spacing w:line="279" w:lineRule="auto"/>
              <w:rPr>
                <w:rFonts w:ascii="Arial"/>
                <w:sz w:val="21"/>
              </w:rPr>
            </w:pPr>
          </w:p>
          <w:p w14:paraId="58C213E3">
            <w:pPr>
              <w:spacing w:line="279" w:lineRule="auto"/>
              <w:rPr>
                <w:rFonts w:ascii="Arial"/>
                <w:sz w:val="21"/>
              </w:rPr>
            </w:pPr>
          </w:p>
          <w:p w14:paraId="042E1FC6">
            <w:pPr>
              <w:spacing w:line="280" w:lineRule="auto"/>
              <w:rPr>
                <w:rFonts w:ascii="Arial"/>
                <w:sz w:val="21"/>
              </w:rPr>
            </w:pPr>
          </w:p>
          <w:p w14:paraId="78F79BEC">
            <w:pPr>
              <w:spacing w:line="280" w:lineRule="auto"/>
              <w:rPr>
                <w:rFonts w:ascii="Arial"/>
                <w:sz w:val="21"/>
              </w:rPr>
            </w:pPr>
          </w:p>
          <w:p w14:paraId="3AC5481E">
            <w:pPr>
              <w:pStyle w:val="7"/>
              <w:spacing w:before="86" w:line="199" w:lineRule="auto"/>
              <w:ind w:left="51" w:right="70" w:firstLine="19"/>
              <w:jc w:val="both"/>
            </w:pPr>
            <w:r>
              <w:rPr>
                <w:spacing w:val="-4"/>
              </w:rPr>
              <w:t>直辖市、市、县</w:t>
            </w:r>
            <w:r>
              <w:rPr>
                <w:rFonts w:hint="eastAsia"/>
                <w:spacing w:val="-5"/>
                <w:lang w:eastAsia="zh-CN"/>
              </w:rPr>
              <w:t>人民政府</w:t>
            </w:r>
            <w:r>
              <w:rPr>
                <w:spacing w:val="-5"/>
              </w:rPr>
              <w:t>建设</w:t>
            </w:r>
            <w:r>
              <w:rPr>
                <w:spacing w:val="-7"/>
              </w:rPr>
              <w:t>（环境卫生）主</w:t>
            </w:r>
            <w:r>
              <w:rPr>
                <w:spacing w:val="13"/>
              </w:rPr>
              <w:t>管部门</w:t>
            </w:r>
          </w:p>
        </w:tc>
        <w:tc>
          <w:tcPr>
            <w:tcW w:w="911" w:type="dxa"/>
            <w:vAlign w:val="center"/>
          </w:tcPr>
          <w:p w14:paraId="0787A898">
            <w:pPr>
              <w:jc w:val="center"/>
              <w:rPr>
                <w:rFonts w:ascii="Arial"/>
                <w:sz w:val="21"/>
              </w:rPr>
            </w:pPr>
            <w:r>
              <w:rPr>
                <w:rFonts w:hint="eastAsia" w:eastAsia="宋体"/>
                <w:color w:val="0000FF"/>
                <w:sz w:val="21"/>
                <w:lang w:val="en-US" w:eastAsia="zh-CN"/>
              </w:rPr>
              <w:t>宜良县综合行政执法局</w:t>
            </w:r>
          </w:p>
        </w:tc>
      </w:tr>
      <w:tr w14:paraId="566BD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3" w:hRule="atLeast"/>
        </w:trPr>
        <w:tc>
          <w:tcPr>
            <w:tcW w:w="685" w:type="dxa"/>
            <w:vAlign w:val="top"/>
          </w:tcPr>
          <w:p w14:paraId="4FDBF496">
            <w:pPr>
              <w:spacing w:line="262" w:lineRule="auto"/>
              <w:rPr>
                <w:rFonts w:ascii="Arial"/>
                <w:sz w:val="21"/>
              </w:rPr>
            </w:pPr>
          </w:p>
          <w:p w14:paraId="04331DDC">
            <w:pPr>
              <w:spacing w:line="262" w:lineRule="auto"/>
              <w:rPr>
                <w:rFonts w:ascii="Arial"/>
                <w:sz w:val="21"/>
              </w:rPr>
            </w:pPr>
          </w:p>
          <w:p w14:paraId="352F0423">
            <w:pPr>
              <w:spacing w:line="262" w:lineRule="auto"/>
              <w:rPr>
                <w:rFonts w:ascii="Arial"/>
                <w:sz w:val="21"/>
              </w:rPr>
            </w:pPr>
          </w:p>
          <w:p w14:paraId="30757A7B">
            <w:pPr>
              <w:spacing w:line="262" w:lineRule="auto"/>
              <w:rPr>
                <w:rFonts w:ascii="Arial"/>
                <w:sz w:val="21"/>
              </w:rPr>
            </w:pPr>
          </w:p>
          <w:p w14:paraId="36A0EA19">
            <w:pPr>
              <w:spacing w:line="262" w:lineRule="auto"/>
              <w:rPr>
                <w:rFonts w:ascii="Arial"/>
                <w:sz w:val="21"/>
              </w:rPr>
            </w:pPr>
          </w:p>
          <w:p w14:paraId="2C7952B5">
            <w:pPr>
              <w:spacing w:line="262" w:lineRule="auto"/>
              <w:rPr>
                <w:rFonts w:ascii="Arial"/>
                <w:sz w:val="21"/>
              </w:rPr>
            </w:pPr>
          </w:p>
          <w:p w14:paraId="044BB16D">
            <w:pPr>
              <w:spacing w:line="263" w:lineRule="auto"/>
              <w:rPr>
                <w:rFonts w:ascii="Arial"/>
                <w:sz w:val="21"/>
              </w:rPr>
            </w:pPr>
          </w:p>
          <w:p w14:paraId="66819C5B">
            <w:pPr>
              <w:spacing w:before="78" w:line="183" w:lineRule="auto"/>
              <w:ind w:left="223"/>
              <w:rPr>
                <w:rFonts w:ascii="宋体" w:hAnsi="宋体" w:eastAsia="宋体" w:cs="宋体"/>
                <w:sz w:val="24"/>
                <w:szCs w:val="24"/>
              </w:rPr>
            </w:pPr>
            <w:r>
              <w:rPr>
                <w:rFonts w:ascii="宋体" w:hAnsi="宋体" w:eastAsia="宋体" w:cs="宋体"/>
                <w:spacing w:val="-4"/>
                <w:sz w:val="24"/>
                <w:szCs w:val="24"/>
              </w:rPr>
              <w:t>65</w:t>
            </w:r>
          </w:p>
        </w:tc>
        <w:tc>
          <w:tcPr>
            <w:tcW w:w="680" w:type="dxa"/>
            <w:vAlign w:val="top"/>
          </w:tcPr>
          <w:p w14:paraId="0B2914B1">
            <w:pPr>
              <w:spacing w:line="262" w:lineRule="auto"/>
              <w:rPr>
                <w:rFonts w:ascii="Arial"/>
                <w:sz w:val="21"/>
              </w:rPr>
            </w:pPr>
          </w:p>
          <w:p w14:paraId="4B0889AB">
            <w:pPr>
              <w:spacing w:line="262" w:lineRule="auto"/>
              <w:rPr>
                <w:rFonts w:ascii="Arial"/>
                <w:sz w:val="21"/>
              </w:rPr>
            </w:pPr>
          </w:p>
          <w:p w14:paraId="1F2A2E0F">
            <w:pPr>
              <w:spacing w:line="262" w:lineRule="auto"/>
              <w:rPr>
                <w:rFonts w:ascii="Arial"/>
                <w:sz w:val="21"/>
              </w:rPr>
            </w:pPr>
          </w:p>
          <w:p w14:paraId="3E037182">
            <w:pPr>
              <w:spacing w:line="262" w:lineRule="auto"/>
              <w:rPr>
                <w:rFonts w:ascii="Arial"/>
                <w:sz w:val="21"/>
              </w:rPr>
            </w:pPr>
          </w:p>
          <w:p w14:paraId="2A2347EA">
            <w:pPr>
              <w:spacing w:line="262" w:lineRule="auto"/>
              <w:rPr>
                <w:rFonts w:ascii="Arial"/>
                <w:sz w:val="21"/>
              </w:rPr>
            </w:pPr>
          </w:p>
          <w:p w14:paraId="2DBEA0DF">
            <w:pPr>
              <w:spacing w:line="262" w:lineRule="auto"/>
              <w:rPr>
                <w:rFonts w:ascii="Arial"/>
                <w:sz w:val="21"/>
              </w:rPr>
            </w:pPr>
          </w:p>
          <w:p w14:paraId="7C979D54">
            <w:pPr>
              <w:spacing w:line="263" w:lineRule="auto"/>
              <w:rPr>
                <w:rFonts w:ascii="Arial"/>
                <w:sz w:val="21"/>
              </w:rPr>
            </w:pPr>
          </w:p>
          <w:p w14:paraId="7DEF0A5B">
            <w:pPr>
              <w:spacing w:before="78" w:line="183" w:lineRule="auto"/>
              <w:ind w:left="217"/>
              <w:rPr>
                <w:rFonts w:ascii="宋体" w:hAnsi="宋体" w:eastAsia="宋体" w:cs="宋体"/>
                <w:sz w:val="24"/>
                <w:szCs w:val="24"/>
              </w:rPr>
            </w:pPr>
            <w:r>
              <w:rPr>
                <w:rFonts w:ascii="宋体" w:hAnsi="宋体" w:eastAsia="宋体" w:cs="宋体"/>
                <w:spacing w:val="-4"/>
                <w:sz w:val="24"/>
                <w:szCs w:val="24"/>
              </w:rPr>
              <w:t>65</w:t>
            </w:r>
          </w:p>
        </w:tc>
        <w:tc>
          <w:tcPr>
            <w:tcW w:w="3051" w:type="dxa"/>
            <w:vAlign w:val="top"/>
          </w:tcPr>
          <w:p w14:paraId="0931CE4A">
            <w:pPr>
              <w:spacing w:line="278" w:lineRule="auto"/>
              <w:rPr>
                <w:rFonts w:ascii="Arial"/>
                <w:sz w:val="21"/>
              </w:rPr>
            </w:pPr>
          </w:p>
          <w:p w14:paraId="4509D22A">
            <w:pPr>
              <w:spacing w:line="278" w:lineRule="auto"/>
              <w:rPr>
                <w:rFonts w:ascii="Arial"/>
                <w:sz w:val="21"/>
              </w:rPr>
            </w:pPr>
          </w:p>
          <w:p w14:paraId="04FCCCA6">
            <w:pPr>
              <w:spacing w:line="278" w:lineRule="auto"/>
              <w:rPr>
                <w:rFonts w:ascii="Arial"/>
                <w:sz w:val="21"/>
              </w:rPr>
            </w:pPr>
          </w:p>
          <w:p w14:paraId="6F143E57">
            <w:pPr>
              <w:spacing w:line="279" w:lineRule="auto"/>
              <w:rPr>
                <w:rFonts w:ascii="Arial"/>
                <w:sz w:val="21"/>
              </w:rPr>
            </w:pPr>
          </w:p>
          <w:p w14:paraId="30F208A5">
            <w:pPr>
              <w:spacing w:line="279" w:lineRule="auto"/>
              <w:rPr>
                <w:rFonts w:ascii="Arial"/>
                <w:sz w:val="21"/>
              </w:rPr>
            </w:pPr>
          </w:p>
          <w:p w14:paraId="49AA8BCA">
            <w:pPr>
              <w:pStyle w:val="7"/>
              <w:spacing w:before="86" w:line="199" w:lineRule="auto"/>
              <w:ind w:left="61" w:right="63" w:firstLine="4"/>
              <w:jc w:val="both"/>
            </w:pPr>
            <w:r>
              <w:rPr>
                <w:spacing w:val="-3"/>
              </w:rPr>
              <w:t>对公共租赁住房的所有权人</w:t>
            </w:r>
            <w:r>
              <w:rPr>
                <w:spacing w:val="-4"/>
              </w:rPr>
              <w:t>及其委托的运营单位向不符</w:t>
            </w:r>
            <w:r>
              <w:rPr>
                <w:spacing w:val="24"/>
              </w:rPr>
              <w:t>合条件的对象出租公共租赁住</w:t>
            </w:r>
            <w:r>
              <w:rPr>
                <w:spacing w:val="12"/>
              </w:rPr>
              <w:t>房等行为的行政处罚</w:t>
            </w:r>
          </w:p>
        </w:tc>
        <w:tc>
          <w:tcPr>
            <w:tcW w:w="1842" w:type="dxa"/>
            <w:vAlign w:val="top"/>
          </w:tcPr>
          <w:p w14:paraId="5D68ECBE">
            <w:pPr>
              <w:spacing w:line="278" w:lineRule="auto"/>
              <w:rPr>
                <w:rFonts w:ascii="Arial"/>
                <w:sz w:val="21"/>
              </w:rPr>
            </w:pPr>
          </w:p>
          <w:p w14:paraId="05D203CE">
            <w:pPr>
              <w:spacing w:line="278" w:lineRule="auto"/>
              <w:rPr>
                <w:rFonts w:ascii="Arial"/>
                <w:sz w:val="21"/>
              </w:rPr>
            </w:pPr>
          </w:p>
          <w:p w14:paraId="1254E89C">
            <w:pPr>
              <w:spacing w:line="278" w:lineRule="auto"/>
              <w:rPr>
                <w:rFonts w:ascii="Arial"/>
                <w:sz w:val="21"/>
              </w:rPr>
            </w:pPr>
          </w:p>
          <w:p w14:paraId="136FDA91">
            <w:pPr>
              <w:spacing w:line="279" w:lineRule="auto"/>
              <w:rPr>
                <w:rFonts w:ascii="Arial"/>
                <w:sz w:val="21"/>
              </w:rPr>
            </w:pPr>
          </w:p>
          <w:p w14:paraId="29A0A966">
            <w:pPr>
              <w:spacing w:line="279" w:lineRule="auto"/>
              <w:rPr>
                <w:rFonts w:ascii="Arial"/>
                <w:sz w:val="21"/>
              </w:rPr>
            </w:pPr>
          </w:p>
          <w:p w14:paraId="0D41F54B">
            <w:pPr>
              <w:pStyle w:val="7"/>
              <w:spacing w:before="86" w:line="198" w:lineRule="auto"/>
              <w:ind w:left="41" w:right="65" w:firstLine="24"/>
              <w:jc w:val="both"/>
            </w:pPr>
            <w:r>
              <w:rPr>
                <w:spacing w:val="42"/>
              </w:rPr>
              <w:t>住房城乡建设部</w:t>
            </w:r>
            <w:r>
              <w:rPr>
                <w:spacing w:val="33"/>
              </w:rPr>
              <w:t>《公共租赁住房</w:t>
            </w:r>
            <w:r>
              <w:rPr>
                <w:spacing w:val="6"/>
              </w:rPr>
              <w:t>管理办法》（</w:t>
            </w:r>
            <w:r>
              <w:rPr>
                <w:rFonts w:ascii="宋体" w:hAnsi="宋体" w:eastAsia="宋体" w:cs="宋体"/>
                <w:spacing w:val="6"/>
              </w:rPr>
              <w:t>2012</w:t>
            </w:r>
            <w:r>
              <w:rPr>
                <w:spacing w:val="18"/>
              </w:rPr>
              <w:t>年公布）</w:t>
            </w:r>
          </w:p>
        </w:tc>
        <w:tc>
          <w:tcPr>
            <w:tcW w:w="6971" w:type="dxa"/>
            <w:vAlign w:val="top"/>
          </w:tcPr>
          <w:p w14:paraId="1CA81B04">
            <w:pPr>
              <w:spacing w:line="274" w:lineRule="auto"/>
              <w:rPr>
                <w:rFonts w:ascii="Arial"/>
                <w:sz w:val="21"/>
              </w:rPr>
            </w:pPr>
          </w:p>
          <w:p w14:paraId="3CA8E922">
            <w:pPr>
              <w:spacing w:line="274" w:lineRule="auto"/>
              <w:rPr>
                <w:rFonts w:ascii="Arial"/>
                <w:sz w:val="21"/>
              </w:rPr>
            </w:pPr>
          </w:p>
          <w:p w14:paraId="24CB2466">
            <w:pPr>
              <w:pStyle w:val="7"/>
              <w:spacing w:before="86" w:line="221" w:lineRule="auto"/>
              <w:ind w:left="70" w:right="58" w:firstLine="2"/>
              <w:jc w:val="both"/>
            </w:pPr>
            <w:r>
              <w:rPr>
                <w:spacing w:val="26"/>
              </w:rPr>
              <w:t>第三十四条公共租赁住房的所有权人及其委托的运营单位违反本办</w:t>
            </w:r>
            <w:r>
              <w:rPr>
                <w:spacing w:val="11"/>
              </w:rPr>
              <w:t>法，有下列行为之一的，由市、县级</w:t>
            </w:r>
            <w:r>
              <w:rPr>
                <w:rFonts w:hint="eastAsia"/>
                <w:spacing w:val="11"/>
                <w:lang w:eastAsia="zh-CN"/>
              </w:rPr>
              <w:t>人民政府</w:t>
            </w:r>
            <w:r>
              <w:rPr>
                <w:spacing w:val="11"/>
              </w:rPr>
              <w:t>住房保障主管部门责令限</w:t>
            </w:r>
            <w:r>
              <w:rPr>
                <w:spacing w:val="4"/>
              </w:rPr>
              <w:t>期改正，并处以</w:t>
            </w:r>
            <w:r>
              <w:rPr>
                <w:rFonts w:ascii="宋体" w:hAnsi="宋体" w:eastAsia="宋体" w:cs="宋体"/>
                <w:spacing w:val="4"/>
              </w:rPr>
              <w:t>3</w:t>
            </w:r>
            <w:r>
              <w:rPr>
                <w:spacing w:val="4"/>
              </w:rPr>
              <w:t>万元以下罚款：</w:t>
            </w:r>
            <w:r>
              <w:rPr>
                <w:spacing w:val="17"/>
              </w:rPr>
              <w:t>（一）向不符合条件的对象出租公共租赁住房的；</w:t>
            </w:r>
            <w:r>
              <w:rPr>
                <w:spacing w:val="19"/>
              </w:rPr>
              <w:t>（二）未履行公共租赁住房及其配套设施维修养护义务的；</w:t>
            </w:r>
          </w:p>
          <w:p w14:paraId="4CF26EAF">
            <w:pPr>
              <w:pStyle w:val="7"/>
              <w:spacing w:before="29" w:line="216" w:lineRule="auto"/>
              <w:ind w:left="67" w:right="70" w:hanging="19"/>
            </w:pPr>
            <w:r>
              <w:rPr>
                <w:spacing w:val="16"/>
              </w:rPr>
              <w:t>（三）改变公共租赁住房的保障性住房性质、用途，以及配套设施的规划用途的。</w:t>
            </w:r>
          </w:p>
          <w:p w14:paraId="6DF2B6D8">
            <w:pPr>
              <w:pStyle w:val="7"/>
              <w:spacing w:before="20" w:line="220" w:lineRule="auto"/>
              <w:ind w:left="64" w:right="68" w:firstLine="456"/>
            </w:pPr>
            <w:r>
              <w:rPr>
                <w:spacing w:val="24"/>
              </w:rPr>
              <w:t>公共租赁住房的所有权人为行政机关的，按照本办法第三十三条</w:t>
            </w:r>
            <w:r>
              <w:rPr>
                <w:spacing w:val="7"/>
              </w:rPr>
              <w:t>处理。</w:t>
            </w:r>
          </w:p>
        </w:tc>
        <w:tc>
          <w:tcPr>
            <w:tcW w:w="1586" w:type="dxa"/>
            <w:vAlign w:val="top"/>
          </w:tcPr>
          <w:p w14:paraId="757BC96F">
            <w:pPr>
              <w:spacing w:line="255" w:lineRule="auto"/>
              <w:rPr>
                <w:rFonts w:ascii="Arial"/>
                <w:sz w:val="21"/>
              </w:rPr>
            </w:pPr>
          </w:p>
          <w:p w14:paraId="590E7D27">
            <w:pPr>
              <w:spacing w:line="255" w:lineRule="auto"/>
              <w:rPr>
                <w:rFonts w:ascii="Arial"/>
                <w:sz w:val="21"/>
              </w:rPr>
            </w:pPr>
          </w:p>
          <w:p w14:paraId="67D83E8C">
            <w:pPr>
              <w:spacing w:line="255" w:lineRule="auto"/>
              <w:rPr>
                <w:rFonts w:ascii="Arial"/>
                <w:sz w:val="21"/>
              </w:rPr>
            </w:pPr>
          </w:p>
          <w:p w14:paraId="4225972D">
            <w:pPr>
              <w:spacing w:line="255" w:lineRule="auto"/>
              <w:rPr>
                <w:rFonts w:ascii="Arial"/>
                <w:sz w:val="21"/>
              </w:rPr>
            </w:pPr>
          </w:p>
          <w:p w14:paraId="61CB2C3D">
            <w:pPr>
              <w:spacing w:line="255" w:lineRule="auto"/>
              <w:rPr>
                <w:rFonts w:ascii="Arial"/>
                <w:sz w:val="21"/>
              </w:rPr>
            </w:pPr>
          </w:p>
          <w:p w14:paraId="762D5230">
            <w:pPr>
              <w:spacing w:line="256" w:lineRule="auto"/>
              <w:rPr>
                <w:rFonts w:ascii="Arial"/>
                <w:sz w:val="21"/>
              </w:rPr>
            </w:pPr>
          </w:p>
          <w:p w14:paraId="35C3C9AC">
            <w:pPr>
              <w:pStyle w:val="7"/>
              <w:spacing w:before="85" w:line="201" w:lineRule="auto"/>
              <w:ind w:left="67" w:right="58" w:firstLine="9"/>
              <w:jc w:val="both"/>
            </w:pPr>
            <w:r>
              <w:t>市、县级</w:t>
            </w:r>
            <w:r>
              <w:rPr>
                <w:rFonts w:hint="eastAsia"/>
                <w:lang w:eastAsia="zh-CN"/>
              </w:rPr>
              <w:t>人民政府</w:t>
            </w:r>
            <w:r>
              <w:rPr>
                <w:spacing w:val="42"/>
              </w:rPr>
              <w:t>住房保障主</w:t>
            </w:r>
            <w:r>
              <w:rPr>
                <w:spacing w:val="9"/>
              </w:rPr>
              <w:t>管部门</w:t>
            </w:r>
          </w:p>
        </w:tc>
        <w:tc>
          <w:tcPr>
            <w:tcW w:w="911" w:type="dxa"/>
            <w:vAlign w:val="center"/>
          </w:tcPr>
          <w:p w14:paraId="207711B3">
            <w:pPr>
              <w:jc w:val="center"/>
              <w:rPr>
                <w:rFonts w:ascii="Arial"/>
                <w:sz w:val="21"/>
              </w:rPr>
            </w:pPr>
            <w:r>
              <w:rPr>
                <w:rFonts w:hint="eastAsia" w:eastAsia="宋体"/>
                <w:color w:val="0000FF"/>
                <w:sz w:val="21"/>
                <w:lang w:val="en-US" w:eastAsia="zh-CN"/>
              </w:rPr>
              <w:t>宜良县综合行政执法局</w:t>
            </w:r>
          </w:p>
        </w:tc>
      </w:tr>
    </w:tbl>
    <w:p w14:paraId="47D40323">
      <w:pPr>
        <w:spacing w:line="262" w:lineRule="auto"/>
        <w:rPr>
          <w:rFonts w:ascii="Arial"/>
          <w:sz w:val="21"/>
        </w:rPr>
      </w:pPr>
    </w:p>
    <w:p w14:paraId="55C493ED">
      <w:pPr>
        <w:spacing w:line="262" w:lineRule="auto"/>
        <w:rPr>
          <w:rFonts w:ascii="Arial"/>
          <w:sz w:val="21"/>
        </w:rPr>
      </w:pPr>
    </w:p>
    <w:p w14:paraId="3DDA9BD3">
      <w:pPr>
        <w:spacing w:line="262" w:lineRule="auto"/>
        <w:rPr>
          <w:rFonts w:ascii="Arial"/>
          <w:sz w:val="21"/>
        </w:rPr>
      </w:pPr>
    </w:p>
    <w:p w14:paraId="067953D5">
      <w:pPr>
        <w:spacing w:line="262" w:lineRule="auto"/>
        <w:rPr>
          <w:rFonts w:ascii="Arial"/>
          <w:sz w:val="21"/>
        </w:rPr>
      </w:pPr>
    </w:p>
    <w:p w14:paraId="75359BFB">
      <w:pPr>
        <w:pStyle w:val="2"/>
        <w:spacing w:before="120" w:line="163" w:lineRule="auto"/>
        <w:ind w:left="7306"/>
        <w:rPr>
          <w:sz w:val="28"/>
          <w:szCs w:val="28"/>
        </w:rPr>
      </w:pPr>
      <w:r>
        <w:rPr>
          <w:spacing w:val="-8"/>
          <w:sz w:val="28"/>
          <w:szCs w:val="28"/>
        </w:rPr>
        <w:t>—</w:t>
      </w:r>
      <w:r>
        <w:rPr>
          <w:rFonts w:ascii="宋体" w:hAnsi="宋体" w:eastAsia="宋体" w:cs="宋体"/>
          <w:spacing w:val="-8"/>
          <w:sz w:val="28"/>
          <w:szCs w:val="28"/>
        </w:rPr>
        <w:t>24</w:t>
      </w:r>
      <w:r>
        <w:rPr>
          <w:spacing w:val="-8"/>
          <w:sz w:val="28"/>
          <w:szCs w:val="28"/>
        </w:rPr>
        <w:t>—</w:t>
      </w:r>
    </w:p>
    <w:p w14:paraId="348BEFFD">
      <w:pPr>
        <w:spacing w:line="163" w:lineRule="auto"/>
        <w:rPr>
          <w:sz w:val="28"/>
          <w:szCs w:val="28"/>
        </w:rPr>
        <w:sectPr>
          <w:pgSz w:w="16839" w:h="11906"/>
          <w:pgMar w:top="400" w:right="553" w:bottom="400" w:left="553" w:header="0" w:footer="0" w:gutter="0"/>
          <w:pgNumType w:fmt="decimal"/>
          <w:cols w:space="720" w:num="1"/>
        </w:sectPr>
      </w:pPr>
    </w:p>
    <w:p w14:paraId="7622E909">
      <w:pPr>
        <w:spacing w:before="19"/>
      </w:pPr>
    </w:p>
    <w:p w14:paraId="65291E61">
      <w:pPr>
        <w:spacing w:before="19"/>
      </w:pPr>
    </w:p>
    <w:p w14:paraId="106359EE">
      <w:pPr>
        <w:spacing w:before="18"/>
      </w:pPr>
    </w:p>
    <w:p w14:paraId="08692318">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335ED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3DAF74D4">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028EE090">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2BD5C740">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19DEB18C">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1BA90A24">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7BE57ADA">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3A2C7202">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01269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3" w:hRule="atLeast"/>
        </w:trPr>
        <w:tc>
          <w:tcPr>
            <w:tcW w:w="685" w:type="dxa"/>
            <w:vAlign w:val="top"/>
          </w:tcPr>
          <w:p w14:paraId="4DADFB66">
            <w:pPr>
              <w:spacing w:line="250" w:lineRule="auto"/>
              <w:rPr>
                <w:rFonts w:ascii="Arial"/>
                <w:sz w:val="21"/>
              </w:rPr>
            </w:pPr>
          </w:p>
          <w:p w14:paraId="3E46BCF1">
            <w:pPr>
              <w:spacing w:line="251" w:lineRule="auto"/>
              <w:rPr>
                <w:rFonts w:ascii="Arial"/>
                <w:sz w:val="21"/>
              </w:rPr>
            </w:pPr>
          </w:p>
          <w:p w14:paraId="1F05022B">
            <w:pPr>
              <w:spacing w:line="251" w:lineRule="auto"/>
              <w:rPr>
                <w:rFonts w:ascii="Arial"/>
                <w:sz w:val="21"/>
              </w:rPr>
            </w:pPr>
          </w:p>
          <w:p w14:paraId="6C210ADE">
            <w:pPr>
              <w:spacing w:line="251" w:lineRule="auto"/>
              <w:rPr>
                <w:rFonts w:ascii="Arial"/>
                <w:sz w:val="21"/>
              </w:rPr>
            </w:pPr>
          </w:p>
          <w:p w14:paraId="0619183E">
            <w:pPr>
              <w:spacing w:line="251" w:lineRule="auto"/>
              <w:rPr>
                <w:rFonts w:ascii="Arial"/>
                <w:sz w:val="21"/>
              </w:rPr>
            </w:pPr>
          </w:p>
          <w:p w14:paraId="32C76D01">
            <w:pPr>
              <w:spacing w:line="251" w:lineRule="auto"/>
              <w:rPr>
                <w:rFonts w:ascii="Arial"/>
                <w:sz w:val="21"/>
              </w:rPr>
            </w:pPr>
          </w:p>
          <w:p w14:paraId="41ACB6C3">
            <w:pPr>
              <w:spacing w:line="251" w:lineRule="auto"/>
              <w:rPr>
                <w:rFonts w:ascii="Arial"/>
                <w:sz w:val="21"/>
              </w:rPr>
            </w:pPr>
          </w:p>
          <w:p w14:paraId="17CCF681">
            <w:pPr>
              <w:spacing w:line="251" w:lineRule="auto"/>
              <w:rPr>
                <w:rFonts w:ascii="Arial"/>
                <w:sz w:val="21"/>
              </w:rPr>
            </w:pPr>
          </w:p>
          <w:p w14:paraId="451CE59C">
            <w:pPr>
              <w:spacing w:line="251" w:lineRule="auto"/>
              <w:rPr>
                <w:rFonts w:ascii="Arial"/>
                <w:sz w:val="21"/>
              </w:rPr>
            </w:pPr>
          </w:p>
          <w:p w14:paraId="730287FC">
            <w:pPr>
              <w:spacing w:line="251" w:lineRule="auto"/>
              <w:rPr>
                <w:rFonts w:ascii="Arial"/>
                <w:sz w:val="21"/>
              </w:rPr>
            </w:pPr>
          </w:p>
          <w:p w14:paraId="36BD6462">
            <w:pPr>
              <w:spacing w:line="251" w:lineRule="auto"/>
              <w:rPr>
                <w:rFonts w:ascii="Arial"/>
                <w:sz w:val="21"/>
              </w:rPr>
            </w:pPr>
          </w:p>
          <w:p w14:paraId="5C4ACF12">
            <w:pPr>
              <w:spacing w:line="251" w:lineRule="auto"/>
              <w:rPr>
                <w:rFonts w:ascii="Arial"/>
                <w:sz w:val="21"/>
              </w:rPr>
            </w:pPr>
          </w:p>
          <w:p w14:paraId="752477CA">
            <w:pPr>
              <w:spacing w:line="251" w:lineRule="auto"/>
              <w:rPr>
                <w:rFonts w:ascii="Arial"/>
                <w:sz w:val="21"/>
              </w:rPr>
            </w:pPr>
          </w:p>
          <w:p w14:paraId="73222896">
            <w:pPr>
              <w:spacing w:line="251" w:lineRule="auto"/>
              <w:rPr>
                <w:rFonts w:ascii="Arial"/>
                <w:sz w:val="21"/>
              </w:rPr>
            </w:pPr>
          </w:p>
          <w:p w14:paraId="2F8AC9FB">
            <w:pPr>
              <w:spacing w:line="251" w:lineRule="auto"/>
              <w:rPr>
                <w:rFonts w:ascii="Arial"/>
                <w:sz w:val="21"/>
              </w:rPr>
            </w:pPr>
          </w:p>
          <w:p w14:paraId="09C29C84">
            <w:pPr>
              <w:spacing w:line="251" w:lineRule="auto"/>
              <w:rPr>
                <w:rFonts w:ascii="Arial"/>
                <w:sz w:val="21"/>
              </w:rPr>
            </w:pPr>
          </w:p>
          <w:p w14:paraId="2F5BC3D3">
            <w:pPr>
              <w:spacing w:before="78" w:line="183" w:lineRule="auto"/>
              <w:ind w:left="223"/>
              <w:rPr>
                <w:rFonts w:ascii="宋体" w:hAnsi="宋体" w:eastAsia="宋体" w:cs="宋体"/>
                <w:sz w:val="24"/>
                <w:szCs w:val="24"/>
              </w:rPr>
            </w:pPr>
            <w:r>
              <w:rPr>
                <w:rFonts w:ascii="宋体" w:hAnsi="宋体" w:eastAsia="宋体" w:cs="宋体"/>
                <w:spacing w:val="-4"/>
                <w:sz w:val="24"/>
                <w:szCs w:val="24"/>
              </w:rPr>
              <w:t>66</w:t>
            </w:r>
          </w:p>
        </w:tc>
        <w:tc>
          <w:tcPr>
            <w:tcW w:w="680" w:type="dxa"/>
            <w:vAlign w:val="top"/>
          </w:tcPr>
          <w:p w14:paraId="10A6FB94">
            <w:pPr>
              <w:spacing w:line="250" w:lineRule="auto"/>
              <w:rPr>
                <w:rFonts w:ascii="Arial"/>
                <w:sz w:val="21"/>
              </w:rPr>
            </w:pPr>
          </w:p>
          <w:p w14:paraId="7D88856F">
            <w:pPr>
              <w:spacing w:line="251" w:lineRule="auto"/>
              <w:rPr>
                <w:rFonts w:ascii="Arial"/>
                <w:sz w:val="21"/>
              </w:rPr>
            </w:pPr>
          </w:p>
          <w:p w14:paraId="337043A1">
            <w:pPr>
              <w:spacing w:line="251" w:lineRule="auto"/>
              <w:rPr>
                <w:rFonts w:ascii="Arial"/>
                <w:sz w:val="21"/>
              </w:rPr>
            </w:pPr>
          </w:p>
          <w:p w14:paraId="0EBE8294">
            <w:pPr>
              <w:spacing w:line="251" w:lineRule="auto"/>
              <w:rPr>
                <w:rFonts w:ascii="Arial"/>
                <w:sz w:val="21"/>
              </w:rPr>
            </w:pPr>
          </w:p>
          <w:p w14:paraId="0C06A0E1">
            <w:pPr>
              <w:spacing w:line="251" w:lineRule="auto"/>
              <w:rPr>
                <w:rFonts w:ascii="Arial"/>
                <w:sz w:val="21"/>
              </w:rPr>
            </w:pPr>
          </w:p>
          <w:p w14:paraId="51ED1231">
            <w:pPr>
              <w:spacing w:line="251" w:lineRule="auto"/>
              <w:rPr>
                <w:rFonts w:ascii="Arial"/>
                <w:sz w:val="21"/>
              </w:rPr>
            </w:pPr>
          </w:p>
          <w:p w14:paraId="218DC210">
            <w:pPr>
              <w:spacing w:line="251" w:lineRule="auto"/>
              <w:rPr>
                <w:rFonts w:ascii="Arial"/>
                <w:sz w:val="21"/>
              </w:rPr>
            </w:pPr>
          </w:p>
          <w:p w14:paraId="150AC749">
            <w:pPr>
              <w:spacing w:line="251" w:lineRule="auto"/>
              <w:rPr>
                <w:rFonts w:ascii="Arial"/>
                <w:sz w:val="21"/>
              </w:rPr>
            </w:pPr>
          </w:p>
          <w:p w14:paraId="49AC57F1">
            <w:pPr>
              <w:spacing w:line="251" w:lineRule="auto"/>
              <w:rPr>
                <w:rFonts w:ascii="Arial"/>
                <w:sz w:val="21"/>
              </w:rPr>
            </w:pPr>
          </w:p>
          <w:p w14:paraId="6641B27E">
            <w:pPr>
              <w:spacing w:line="251" w:lineRule="auto"/>
              <w:rPr>
                <w:rFonts w:ascii="Arial"/>
                <w:sz w:val="21"/>
              </w:rPr>
            </w:pPr>
          </w:p>
          <w:p w14:paraId="056A3146">
            <w:pPr>
              <w:spacing w:line="251" w:lineRule="auto"/>
              <w:rPr>
                <w:rFonts w:ascii="Arial"/>
                <w:sz w:val="21"/>
              </w:rPr>
            </w:pPr>
          </w:p>
          <w:p w14:paraId="58052710">
            <w:pPr>
              <w:spacing w:line="251" w:lineRule="auto"/>
              <w:rPr>
                <w:rFonts w:ascii="Arial"/>
                <w:sz w:val="21"/>
              </w:rPr>
            </w:pPr>
          </w:p>
          <w:p w14:paraId="012A78B2">
            <w:pPr>
              <w:spacing w:line="251" w:lineRule="auto"/>
              <w:rPr>
                <w:rFonts w:ascii="Arial"/>
                <w:sz w:val="21"/>
              </w:rPr>
            </w:pPr>
          </w:p>
          <w:p w14:paraId="1EEB0268">
            <w:pPr>
              <w:spacing w:line="251" w:lineRule="auto"/>
              <w:rPr>
                <w:rFonts w:ascii="Arial"/>
                <w:sz w:val="21"/>
              </w:rPr>
            </w:pPr>
          </w:p>
          <w:p w14:paraId="73175CC3">
            <w:pPr>
              <w:spacing w:line="251" w:lineRule="auto"/>
              <w:rPr>
                <w:rFonts w:ascii="Arial"/>
                <w:sz w:val="21"/>
              </w:rPr>
            </w:pPr>
          </w:p>
          <w:p w14:paraId="008F61B5">
            <w:pPr>
              <w:spacing w:line="251" w:lineRule="auto"/>
              <w:rPr>
                <w:rFonts w:ascii="Arial"/>
                <w:sz w:val="21"/>
              </w:rPr>
            </w:pPr>
          </w:p>
          <w:p w14:paraId="1F1742D2">
            <w:pPr>
              <w:spacing w:before="78" w:line="183" w:lineRule="auto"/>
              <w:ind w:left="217"/>
              <w:rPr>
                <w:rFonts w:ascii="宋体" w:hAnsi="宋体" w:eastAsia="宋体" w:cs="宋体"/>
                <w:sz w:val="24"/>
                <w:szCs w:val="24"/>
              </w:rPr>
            </w:pPr>
            <w:r>
              <w:rPr>
                <w:rFonts w:ascii="宋体" w:hAnsi="宋体" w:eastAsia="宋体" w:cs="宋体"/>
                <w:spacing w:val="-4"/>
                <w:sz w:val="24"/>
                <w:szCs w:val="24"/>
              </w:rPr>
              <w:t>66</w:t>
            </w:r>
          </w:p>
        </w:tc>
        <w:tc>
          <w:tcPr>
            <w:tcW w:w="3051" w:type="dxa"/>
            <w:vAlign w:val="top"/>
          </w:tcPr>
          <w:p w14:paraId="17938DFD">
            <w:pPr>
              <w:spacing w:line="247" w:lineRule="auto"/>
              <w:rPr>
                <w:rFonts w:ascii="Arial"/>
                <w:sz w:val="21"/>
              </w:rPr>
            </w:pPr>
          </w:p>
          <w:p w14:paraId="319EBFE4">
            <w:pPr>
              <w:spacing w:line="247" w:lineRule="auto"/>
              <w:rPr>
                <w:rFonts w:ascii="Arial"/>
                <w:sz w:val="21"/>
              </w:rPr>
            </w:pPr>
          </w:p>
          <w:p w14:paraId="5904B514">
            <w:pPr>
              <w:spacing w:line="247" w:lineRule="auto"/>
              <w:rPr>
                <w:rFonts w:ascii="Arial"/>
                <w:sz w:val="21"/>
              </w:rPr>
            </w:pPr>
          </w:p>
          <w:p w14:paraId="2B914CB7">
            <w:pPr>
              <w:spacing w:line="247" w:lineRule="auto"/>
              <w:rPr>
                <w:rFonts w:ascii="Arial"/>
                <w:sz w:val="21"/>
              </w:rPr>
            </w:pPr>
          </w:p>
          <w:p w14:paraId="41136DBD">
            <w:pPr>
              <w:spacing w:line="247" w:lineRule="auto"/>
              <w:rPr>
                <w:rFonts w:ascii="Arial"/>
                <w:sz w:val="21"/>
              </w:rPr>
            </w:pPr>
          </w:p>
          <w:p w14:paraId="266A36B2">
            <w:pPr>
              <w:spacing w:line="247" w:lineRule="auto"/>
              <w:rPr>
                <w:rFonts w:ascii="Arial"/>
                <w:sz w:val="21"/>
              </w:rPr>
            </w:pPr>
          </w:p>
          <w:p w14:paraId="2B7D09EB">
            <w:pPr>
              <w:spacing w:line="247" w:lineRule="auto"/>
              <w:rPr>
                <w:rFonts w:ascii="Arial"/>
                <w:sz w:val="21"/>
              </w:rPr>
            </w:pPr>
          </w:p>
          <w:p w14:paraId="06FF58F8">
            <w:pPr>
              <w:spacing w:line="247" w:lineRule="auto"/>
              <w:rPr>
                <w:rFonts w:ascii="Arial"/>
                <w:sz w:val="21"/>
              </w:rPr>
            </w:pPr>
          </w:p>
          <w:p w14:paraId="2234BA7E">
            <w:pPr>
              <w:spacing w:line="248" w:lineRule="auto"/>
              <w:rPr>
                <w:rFonts w:ascii="Arial"/>
                <w:sz w:val="21"/>
              </w:rPr>
            </w:pPr>
          </w:p>
          <w:p w14:paraId="0D663629">
            <w:pPr>
              <w:spacing w:line="248" w:lineRule="auto"/>
              <w:rPr>
                <w:rFonts w:ascii="Arial"/>
                <w:sz w:val="21"/>
              </w:rPr>
            </w:pPr>
          </w:p>
          <w:p w14:paraId="4CF21C9D">
            <w:pPr>
              <w:spacing w:line="248" w:lineRule="auto"/>
              <w:rPr>
                <w:rFonts w:ascii="Arial"/>
                <w:sz w:val="21"/>
              </w:rPr>
            </w:pPr>
          </w:p>
          <w:p w14:paraId="44503A6C">
            <w:pPr>
              <w:spacing w:line="248" w:lineRule="auto"/>
              <w:rPr>
                <w:rFonts w:ascii="Arial"/>
                <w:sz w:val="21"/>
              </w:rPr>
            </w:pPr>
          </w:p>
          <w:p w14:paraId="76387400">
            <w:pPr>
              <w:spacing w:line="248" w:lineRule="auto"/>
              <w:rPr>
                <w:rFonts w:ascii="Arial"/>
                <w:sz w:val="21"/>
              </w:rPr>
            </w:pPr>
          </w:p>
          <w:p w14:paraId="7400DDEB">
            <w:pPr>
              <w:spacing w:line="248" w:lineRule="auto"/>
              <w:rPr>
                <w:rFonts w:ascii="Arial"/>
                <w:sz w:val="21"/>
              </w:rPr>
            </w:pPr>
          </w:p>
          <w:p w14:paraId="3418C355">
            <w:pPr>
              <w:spacing w:line="248" w:lineRule="auto"/>
              <w:rPr>
                <w:rFonts w:ascii="Arial"/>
                <w:sz w:val="21"/>
              </w:rPr>
            </w:pPr>
          </w:p>
          <w:p w14:paraId="3B01BB4E">
            <w:pPr>
              <w:pStyle w:val="7"/>
              <w:spacing w:before="86" w:line="200" w:lineRule="auto"/>
              <w:ind w:left="60" w:right="75" w:firstLine="5"/>
              <w:jc w:val="both"/>
            </w:pPr>
            <w:r>
              <w:rPr>
                <w:spacing w:val="-8"/>
              </w:rPr>
              <w:t>对擅自占用城市公厕规划用</w:t>
            </w:r>
            <w:r>
              <w:t>地或者改变其性质等行为的</w:t>
            </w:r>
            <w:r>
              <w:rPr>
                <w:spacing w:val="19"/>
              </w:rPr>
              <w:t>行政处罚</w:t>
            </w:r>
          </w:p>
        </w:tc>
        <w:tc>
          <w:tcPr>
            <w:tcW w:w="1842" w:type="dxa"/>
            <w:vAlign w:val="top"/>
          </w:tcPr>
          <w:p w14:paraId="2D45D0C8">
            <w:pPr>
              <w:spacing w:line="255" w:lineRule="auto"/>
              <w:rPr>
                <w:rFonts w:ascii="Arial"/>
                <w:sz w:val="21"/>
              </w:rPr>
            </w:pPr>
          </w:p>
          <w:p w14:paraId="00FE1E85">
            <w:pPr>
              <w:spacing w:line="255" w:lineRule="auto"/>
              <w:rPr>
                <w:rFonts w:ascii="Arial"/>
                <w:sz w:val="21"/>
              </w:rPr>
            </w:pPr>
          </w:p>
          <w:p w14:paraId="5AC08F21">
            <w:pPr>
              <w:spacing w:line="255" w:lineRule="auto"/>
              <w:rPr>
                <w:rFonts w:ascii="Arial"/>
                <w:sz w:val="21"/>
              </w:rPr>
            </w:pPr>
          </w:p>
          <w:p w14:paraId="7758D022">
            <w:pPr>
              <w:spacing w:line="255" w:lineRule="auto"/>
              <w:rPr>
                <w:rFonts w:ascii="Arial"/>
                <w:sz w:val="21"/>
              </w:rPr>
            </w:pPr>
          </w:p>
          <w:p w14:paraId="07E72761">
            <w:pPr>
              <w:spacing w:line="255" w:lineRule="auto"/>
              <w:rPr>
                <w:rFonts w:ascii="Arial"/>
                <w:sz w:val="21"/>
              </w:rPr>
            </w:pPr>
          </w:p>
          <w:p w14:paraId="3F476422">
            <w:pPr>
              <w:spacing w:line="255" w:lineRule="auto"/>
              <w:rPr>
                <w:rFonts w:ascii="Arial"/>
                <w:sz w:val="21"/>
              </w:rPr>
            </w:pPr>
          </w:p>
          <w:p w14:paraId="37C13C10">
            <w:pPr>
              <w:spacing w:line="255" w:lineRule="auto"/>
              <w:rPr>
                <w:rFonts w:ascii="Arial"/>
                <w:sz w:val="21"/>
              </w:rPr>
            </w:pPr>
          </w:p>
          <w:p w14:paraId="40B6C2C4">
            <w:pPr>
              <w:spacing w:line="255" w:lineRule="auto"/>
              <w:rPr>
                <w:rFonts w:ascii="Arial"/>
                <w:sz w:val="21"/>
              </w:rPr>
            </w:pPr>
          </w:p>
          <w:p w14:paraId="6E094EA1">
            <w:pPr>
              <w:spacing w:line="255" w:lineRule="auto"/>
              <w:rPr>
                <w:rFonts w:ascii="Arial"/>
                <w:sz w:val="21"/>
              </w:rPr>
            </w:pPr>
          </w:p>
          <w:p w14:paraId="5B983F48">
            <w:pPr>
              <w:spacing w:line="255" w:lineRule="auto"/>
              <w:rPr>
                <w:rFonts w:ascii="Arial"/>
                <w:sz w:val="21"/>
              </w:rPr>
            </w:pPr>
          </w:p>
          <w:p w14:paraId="349BC705">
            <w:pPr>
              <w:spacing w:line="256" w:lineRule="auto"/>
              <w:rPr>
                <w:rFonts w:ascii="Arial"/>
                <w:sz w:val="21"/>
              </w:rPr>
            </w:pPr>
          </w:p>
          <w:p w14:paraId="49A4434C">
            <w:pPr>
              <w:spacing w:line="256" w:lineRule="auto"/>
              <w:rPr>
                <w:rFonts w:ascii="Arial"/>
                <w:sz w:val="21"/>
              </w:rPr>
            </w:pPr>
          </w:p>
          <w:p w14:paraId="4546260A">
            <w:pPr>
              <w:spacing w:line="256" w:lineRule="auto"/>
              <w:rPr>
                <w:rFonts w:ascii="Arial"/>
                <w:sz w:val="21"/>
              </w:rPr>
            </w:pPr>
          </w:p>
          <w:p w14:paraId="31FC3D06">
            <w:pPr>
              <w:spacing w:line="256" w:lineRule="auto"/>
              <w:rPr>
                <w:rFonts w:ascii="Arial"/>
                <w:sz w:val="21"/>
              </w:rPr>
            </w:pPr>
          </w:p>
          <w:p w14:paraId="45A32E99">
            <w:pPr>
              <w:pStyle w:val="7"/>
              <w:spacing w:before="86" w:line="198" w:lineRule="auto"/>
              <w:ind w:left="41" w:right="71" w:firstLine="24"/>
              <w:jc w:val="both"/>
            </w:pPr>
            <w:r>
              <w:rPr>
                <w:spacing w:val="42"/>
              </w:rPr>
              <w:t>住房城乡建设部</w:t>
            </w:r>
            <w:r>
              <w:t>《城市公厕管理</w:t>
            </w:r>
            <w:r>
              <w:rPr>
                <w:spacing w:val="-1"/>
              </w:rPr>
              <w:t>办法》（</w:t>
            </w:r>
            <w:r>
              <w:rPr>
                <w:rFonts w:ascii="宋体" w:hAnsi="宋体" w:eastAsia="宋体" w:cs="宋体"/>
                <w:spacing w:val="-1"/>
              </w:rPr>
              <w:t>2011</w:t>
            </w:r>
            <w:r>
              <w:rPr>
                <w:spacing w:val="-1"/>
              </w:rPr>
              <w:t>年</w:t>
            </w:r>
            <w:r>
              <w:rPr>
                <w:spacing w:val="11"/>
              </w:rPr>
              <w:t>修正）</w:t>
            </w:r>
          </w:p>
        </w:tc>
        <w:tc>
          <w:tcPr>
            <w:tcW w:w="6971" w:type="dxa"/>
            <w:vAlign w:val="top"/>
          </w:tcPr>
          <w:p w14:paraId="03E77573">
            <w:pPr>
              <w:pStyle w:val="7"/>
              <w:spacing w:before="41" w:line="196" w:lineRule="auto"/>
              <w:ind w:left="65" w:right="70" w:firstLine="7"/>
              <w:jc w:val="both"/>
            </w:pPr>
            <w:r>
              <w:rPr>
                <w:spacing w:val="13"/>
              </w:rPr>
              <w:t>第二十三条凡违反本办法第十条、第十一条</w:t>
            </w:r>
            <w:r>
              <w:rPr>
                <w:spacing w:val="12"/>
              </w:rPr>
              <w:t>、第十三条、第</w:t>
            </w:r>
            <w:r>
              <w:rPr>
                <w:spacing w:val="15"/>
              </w:rPr>
              <w:t>十四条、第十五条、第十六条规定的</w:t>
            </w:r>
            <w:r>
              <w:rPr>
                <w:spacing w:val="14"/>
              </w:rPr>
              <w:t>单位和个人，城市</w:t>
            </w:r>
            <w:r>
              <w:rPr>
                <w:rFonts w:hint="eastAsia"/>
                <w:spacing w:val="14"/>
                <w:lang w:eastAsia="zh-CN"/>
              </w:rPr>
              <w:t>人民政府</w:t>
            </w:r>
            <w:r>
              <w:rPr>
                <w:spacing w:val="20"/>
              </w:rPr>
              <w:t>环境卫生行政主管部门可以根据情节，给予警告</w:t>
            </w:r>
            <w:r>
              <w:rPr>
                <w:spacing w:val="19"/>
              </w:rPr>
              <w:t>，责令限期改正或者</w:t>
            </w:r>
            <w:r>
              <w:rPr>
                <w:spacing w:val="7"/>
              </w:rPr>
              <w:t>罚款。</w:t>
            </w:r>
            <w:r>
              <w:rPr>
                <w:spacing w:val="21"/>
              </w:rPr>
              <w:t>第十条任何单位和个人不得擅自占用城市</w:t>
            </w:r>
            <w:r>
              <w:rPr>
                <w:spacing w:val="20"/>
              </w:rPr>
              <w:t>公厕规划用地或者改变其</w:t>
            </w:r>
            <w:r>
              <w:rPr>
                <w:spacing w:val="4"/>
              </w:rPr>
              <w:t>性质。</w:t>
            </w:r>
          </w:p>
          <w:p w14:paraId="38577227">
            <w:pPr>
              <w:pStyle w:val="7"/>
              <w:spacing w:before="3" w:line="195" w:lineRule="auto"/>
              <w:ind w:left="62" w:right="68" w:firstLine="457"/>
              <w:jc w:val="both"/>
            </w:pPr>
            <w:r>
              <w:rPr>
                <w:spacing w:val="24"/>
              </w:rPr>
              <w:t>建设单位经批准使用的土地含有城市公厕规划用地的，建设单位</w:t>
            </w:r>
            <w:r>
              <w:rPr>
                <w:spacing w:val="21"/>
              </w:rPr>
              <w:t>应当按照城市公厕规划和城市</w:t>
            </w:r>
            <w:r>
              <w:rPr>
                <w:rFonts w:hint="eastAsia"/>
                <w:spacing w:val="21"/>
                <w:lang w:eastAsia="zh-CN"/>
              </w:rPr>
              <w:t>人民政府</w:t>
            </w:r>
            <w:r>
              <w:rPr>
                <w:spacing w:val="21"/>
              </w:rPr>
              <w:t>环境卫生行</w:t>
            </w:r>
            <w:r>
              <w:rPr>
                <w:spacing w:val="20"/>
              </w:rPr>
              <w:t>政主管部门的要求</w:t>
            </w:r>
            <w:r>
              <w:rPr>
                <w:spacing w:val="16"/>
              </w:rPr>
              <w:t>修建公厕，并向社会开放使用。</w:t>
            </w:r>
          </w:p>
          <w:p w14:paraId="099CF63E">
            <w:pPr>
              <w:pStyle w:val="7"/>
              <w:spacing w:before="2" w:line="195" w:lineRule="auto"/>
              <w:ind w:left="65" w:right="70" w:firstLine="7"/>
            </w:pPr>
            <w:r>
              <w:rPr>
                <w:spacing w:val="19"/>
              </w:rPr>
              <w:t>第十一条城市公厕的建设和维修管理，按照下列分</w:t>
            </w:r>
            <w:r>
              <w:rPr>
                <w:spacing w:val="18"/>
              </w:rPr>
              <w:t>工，分别由城市</w:t>
            </w:r>
            <w:r>
              <w:rPr>
                <w:spacing w:val="22"/>
              </w:rPr>
              <w:t>环境卫生单位和有关单位负责：</w:t>
            </w:r>
          </w:p>
          <w:p w14:paraId="61C574C6">
            <w:pPr>
              <w:pStyle w:val="7"/>
              <w:spacing w:before="1" w:line="196" w:lineRule="auto"/>
              <w:ind w:left="89" w:right="70" w:hanging="41"/>
            </w:pPr>
            <w:r>
              <w:rPr>
                <w:spacing w:val="23"/>
              </w:rPr>
              <w:t>（一）城市主次干道两侧的公厕由城市</w:t>
            </w:r>
            <w:r>
              <w:rPr>
                <w:rFonts w:hint="eastAsia"/>
                <w:spacing w:val="23"/>
                <w:lang w:eastAsia="zh-CN"/>
              </w:rPr>
              <w:t>人民政府</w:t>
            </w:r>
            <w:r>
              <w:rPr>
                <w:spacing w:val="22"/>
              </w:rPr>
              <w:t>环境卫生行政主管部</w:t>
            </w:r>
            <w:r>
              <w:rPr>
                <w:spacing w:val="21"/>
              </w:rPr>
              <w:t>门指定的管理单位负责；</w:t>
            </w:r>
            <w:r>
              <w:rPr>
                <w:spacing w:val="20"/>
              </w:rPr>
              <w:t>（二）城市各类集贸市场的公厕由集贸市场经营管理单位负责；</w:t>
            </w:r>
            <w:r>
              <w:rPr>
                <w:spacing w:val="14"/>
              </w:rPr>
              <w:t>（三）新建、改建居民楼群和住宅小区的公厕由其管理单位负</w:t>
            </w:r>
            <w:r>
              <w:rPr>
                <w:spacing w:val="13"/>
              </w:rPr>
              <w:t>责；</w:t>
            </w:r>
            <w:r>
              <w:rPr>
                <w:spacing w:val="18"/>
              </w:rPr>
              <w:t>（四）风景名胜、旅游点的公厕由其主管部门或经营管理单位负责；</w:t>
            </w:r>
            <w:r>
              <w:rPr>
                <w:spacing w:val="16"/>
              </w:rPr>
              <w:t>（五）公共建筑附设的公厕由产权单位负责。</w:t>
            </w:r>
          </w:p>
          <w:p w14:paraId="4D6DED8F">
            <w:pPr>
              <w:pStyle w:val="7"/>
              <w:spacing w:before="1" w:line="196" w:lineRule="auto"/>
              <w:ind w:left="70" w:right="68" w:firstLine="449"/>
            </w:pPr>
            <w:r>
              <w:rPr>
                <w:spacing w:val="14"/>
              </w:rPr>
              <w:t>本条前款第二、三、四项中的单位，可以与城市环境卫生单位商</w:t>
            </w:r>
            <w:r>
              <w:rPr>
                <w:spacing w:val="16"/>
              </w:rPr>
              <w:t>签协议，委托其代建和维修管理。</w:t>
            </w:r>
          </w:p>
          <w:p w14:paraId="75A07D64">
            <w:pPr>
              <w:pStyle w:val="7"/>
              <w:spacing w:before="4" w:line="195" w:lineRule="auto"/>
              <w:ind w:left="68" w:right="70" w:firstLine="5"/>
              <w:jc w:val="both"/>
            </w:pPr>
            <w:r>
              <w:rPr>
                <w:spacing w:val="18"/>
              </w:rPr>
              <w:t>第十三条影剧院、商店、饭店、车站等公共建筑没有附设公厕或者</w:t>
            </w:r>
            <w:r>
              <w:rPr>
                <w:spacing w:val="21"/>
              </w:rPr>
              <w:t>原有公厕及其卫生设施不足的，应当按照城市</w:t>
            </w:r>
            <w:r>
              <w:rPr>
                <w:rFonts w:hint="eastAsia"/>
                <w:spacing w:val="21"/>
                <w:lang w:eastAsia="zh-CN"/>
              </w:rPr>
              <w:t>人民政府</w:t>
            </w:r>
            <w:r>
              <w:rPr>
                <w:spacing w:val="21"/>
              </w:rPr>
              <w:t>环境卫</w:t>
            </w:r>
            <w:r>
              <w:rPr>
                <w:spacing w:val="20"/>
              </w:rPr>
              <w:t>生行政</w:t>
            </w:r>
            <w:r>
              <w:rPr>
                <w:spacing w:val="18"/>
              </w:rPr>
              <w:t>主管部门的要求进行新建、扩建或者改造。</w:t>
            </w:r>
          </w:p>
          <w:p w14:paraId="0BD37127">
            <w:pPr>
              <w:pStyle w:val="7"/>
              <w:spacing w:before="1" w:line="195" w:lineRule="auto"/>
              <w:ind w:left="64" w:right="70" w:firstLine="8"/>
            </w:pPr>
            <w:r>
              <w:rPr>
                <w:spacing w:val="18"/>
              </w:rPr>
              <w:t>第十四条公共建筑附设的公厕及其卫生设施的设计和安装，应</w:t>
            </w:r>
            <w:r>
              <w:rPr>
                <w:spacing w:val="17"/>
              </w:rPr>
              <w:t>当符</w:t>
            </w:r>
            <w:r>
              <w:rPr>
                <w:spacing w:val="21"/>
              </w:rPr>
              <w:t>合国家和地方的有关标准。</w:t>
            </w:r>
          </w:p>
          <w:p w14:paraId="124625AD">
            <w:pPr>
              <w:pStyle w:val="7"/>
              <w:spacing w:before="4" w:line="195" w:lineRule="auto"/>
              <w:ind w:left="68" w:right="70" w:firstLine="5"/>
              <w:jc w:val="both"/>
            </w:pPr>
            <w:r>
              <w:rPr>
                <w:spacing w:val="20"/>
              </w:rPr>
              <w:t>第十五条对于损坏严重或者年久失修的公厕，依照本章第十一条的规定，分别由有关单位负责改造或者重建，但在拆除重建时应当先建</w:t>
            </w:r>
            <w:r>
              <w:rPr>
                <w:spacing w:val="14"/>
              </w:rPr>
              <w:t>临时公厕。</w:t>
            </w:r>
          </w:p>
          <w:p w14:paraId="1070F934">
            <w:pPr>
              <w:pStyle w:val="7"/>
              <w:spacing w:before="2" w:line="184" w:lineRule="auto"/>
              <w:ind w:left="63" w:right="70" w:firstLine="9"/>
              <w:jc w:val="both"/>
            </w:pPr>
            <w:r>
              <w:rPr>
                <w:spacing w:val="19"/>
              </w:rPr>
              <w:t>第十六条独立设置的城市公厕竣工时，建设单位应当通知</w:t>
            </w:r>
            <w:r>
              <w:rPr>
                <w:spacing w:val="18"/>
              </w:rPr>
              <w:t>城市</w:t>
            </w:r>
            <w:r>
              <w:rPr>
                <w:rFonts w:hint="eastAsia"/>
                <w:spacing w:val="18"/>
                <w:lang w:eastAsia="zh-CN"/>
              </w:rPr>
              <w:t>人民政府</w:t>
            </w:r>
            <w:r>
              <w:rPr>
                <w:spacing w:val="25"/>
              </w:rPr>
              <w:t>环境卫生行政主管部门或者其指定的部门参加验收。凡验收不合</w:t>
            </w:r>
            <w:r>
              <w:rPr>
                <w:spacing w:val="10"/>
              </w:rPr>
              <w:t>格的，不准交付使用。</w:t>
            </w:r>
          </w:p>
        </w:tc>
        <w:tc>
          <w:tcPr>
            <w:tcW w:w="1586" w:type="dxa"/>
            <w:vAlign w:val="top"/>
          </w:tcPr>
          <w:p w14:paraId="4CE36C25">
            <w:pPr>
              <w:spacing w:line="247" w:lineRule="auto"/>
              <w:rPr>
                <w:rFonts w:ascii="Arial"/>
                <w:sz w:val="21"/>
              </w:rPr>
            </w:pPr>
          </w:p>
          <w:p w14:paraId="30548BEE">
            <w:pPr>
              <w:spacing w:line="247" w:lineRule="auto"/>
              <w:rPr>
                <w:rFonts w:ascii="Arial"/>
                <w:sz w:val="21"/>
              </w:rPr>
            </w:pPr>
          </w:p>
          <w:p w14:paraId="413A8199">
            <w:pPr>
              <w:spacing w:line="247" w:lineRule="auto"/>
              <w:rPr>
                <w:rFonts w:ascii="Arial"/>
                <w:sz w:val="21"/>
              </w:rPr>
            </w:pPr>
          </w:p>
          <w:p w14:paraId="2A5CAB48">
            <w:pPr>
              <w:spacing w:line="247" w:lineRule="auto"/>
              <w:rPr>
                <w:rFonts w:ascii="Arial"/>
                <w:sz w:val="21"/>
              </w:rPr>
            </w:pPr>
          </w:p>
          <w:p w14:paraId="23AE2E9B">
            <w:pPr>
              <w:spacing w:line="247" w:lineRule="auto"/>
              <w:rPr>
                <w:rFonts w:ascii="Arial"/>
                <w:sz w:val="21"/>
              </w:rPr>
            </w:pPr>
          </w:p>
          <w:p w14:paraId="748ED2B1">
            <w:pPr>
              <w:spacing w:line="247" w:lineRule="auto"/>
              <w:rPr>
                <w:rFonts w:ascii="Arial"/>
                <w:sz w:val="21"/>
              </w:rPr>
            </w:pPr>
          </w:p>
          <w:p w14:paraId="48202C9A">
            <w:pPr>
              <w:spacing w:line="247" w:lineRule="auto"/>
              <w:rPr>
                <w:rFonts w:ascii="Arial"/>
                <w:sz w:val="21"/>
              </w:rPr>
            </w:pPr>
          </w:p>
          <w:p w14:paraId="652B1C93">
            <w:pPr>
              <w:spacing w:line="247" w:lineRule="auto"/>
              <w:rPr>
                <w:rFonts w:ascii="Arial"/>
                <w:sz w:val="21"/>
              </w:rPr>
            </w:pPr>
          </w:p>
          <w:p w14:paraId="38F9E550">
            <w:pPr>
              <w:spacing w:line="247" w:lineRule="auto"/>
              <w:rPr>
                <w:rFonts w:ascii="Arial"/>
                <w:sz w:val="21"/>
              </w:rPr>
            </w:pPr>
          </w:p>
          <w:p w14:paraId="1BB8AE3C">
            <w:pPr>
              <w:spacing w:line="247" w:lineRule="auto"/>
              <w:rPr>
                <w:rFonts w:ascii="Arial"/>
                <w:sz w:val="21"/>
              </w:rPr>
            </w:pPr>
          </w:p>
          <w:p w14:paraId="10115CB2">
            <w:pPr>
              <w:spacing w:line="248" w:lineRule="auto"/>
              <w:rPr>
                <w:rFonts w:ascii="Arial"/>
                <w:sz w:val="21"/>
              </w:rPr>
            </w:pPr>
          </w:p>
          <w:p w14:paraId="77F5509B">
            <w:pPr>
              <w:spacing w:line="248" w:lineRule="auto"/>
              <w:rPr>
                <w:rFonts w:ascii="Arial"/>
                <w:sz w:val="21"/>
              </w:rPr>
            </w:pPr>
          </w:p>
          <w:p w14:paraId="79C723DB">
            <w:pPr>
              <w:spacing w:line="248" w:lineRule="auto"/>
              <w:rPr>
                <w:rFonts w:ascii="Arial"/>
                <w:sz w:val="21"/>
              </w:rPr>
            </w:pPr>
          </w:p>
          <w:p w14:paraId="7310D63A">
            <w:pPr>
              <w:spacing w:line="248" w:lineRule="auto"/>
              <w:rPr>
                <w:rFonts w:ascii="Arial"/>
                <w:sz w:val="21"/>
              </w:rPr>
            </w:pPr>
          </w:p>
          <w:p w14:paraId="53B1C9E6">
            <w:pPr>
              <w:spacing w:line="248" w:lineRule="auto"/>
              <w:rPr>
                <w:rFonts w:ascii="Arial"/>
                <w:sz w:val="21"/>
              </w:rPr>
            </w:pPr>
          </w:p>
          <w:p w14:paraId="1900AC1C">
            <w:pPr>
              <w:pStyle w:val="7"/>
              <w:spacing w:before="86" w:line="201" w:lineRule="auto"/>
              <w:ind w:left="68" w:right="70" w:hanging="5"/>
              <w:jc w:val="both"/>
            </w:pPr>
            <w:r>
              <w:rPr>
                <w:spacing w:val="41"/>
              </w:rPr>
              <w:t>城市</w:t>
            </w:r>
            <w:r>
              <w:rPr>
                <w:rFonts w:hint="eastAsia"/>
                <w:spacing w:val="41"/>
                <w:lang w:eastAsia="zh-CN"/>
              </w:rPr>
              <w:t>人民政府</w:t>
            </w:r>
            <w:r>
              <w:rPr>
                <w:spacing w:val="40"/>
              </w:rPr>
              <w:t>环境卫生行政</w:t>
            </w:r>
            <w:r>
              <w:rPr>
                <w:spacing w:val="18"/>
              </w:rPr>
              <w:t>主管部门</w:t>
            </w:r>
          </w:p>
        </w:tc>
        <w:tc>
          <w:tcPr>
            <w:tcW w:w="911" w:type="dxa"/>
            <w:vAlign w:val="center"/>
          </w:tcPr>
          <w:p w14:paraId="1ED04391">
            <w:pPr>
              <w:jc w:val="center"/>
              <w:rPr>
                <w:rFonts w:ascii="Arial"/>
                <w:sz w:val="21"/>
              </w:rPr>
            </w:pPr>
            <w:r>
              <w:rPr>
                <w:rFonts w:hint="eastAsia" w:eastAsia="宋体"/>
                <w:color w:val="0000FF"/>
                <w:sz w:val="21"/>
                <w:lang w:val="en-US" w:eastAsia="zh-CN"/>
              </w:rPr>
              <w:t>宜良县综合行政执法局</w:t>
            </w:r>
          </w:p>
        </w:tc>
      </w:tr>
    </w:tbl>
    <w:p w14:paraId="5DFDFC5F">
      <w:pPr>
        <w:pStyle w:val="2"/>
        <w:spacing w:before="247" w:line="163" w:lineRule="auto"/>
        <w:ind w:left="7306"/>
        <w:rPr>
          <w:sz w:val="28"/>
          <w:szCs w:val="28"/>
        </w:rPr>
      </w:pPr>
      <w:r>
        <w:rPr>
          <w:spacing w:val="-8"/>
          <w:sz w:val="28"/>
          <w:szCs w:val="28"/>
        </w:rPr>
        <w:t>—</w:t>
      </w:r>
      <w:r>
        <w:rPr>
          <w:rFonts w:ascii="宋体" w:hAnsi="宋体" w:eastAsia="宋体" w:cs="宋体"/>
          <w:spacing w:val="-8"/>
          <w:sz w:val="28"/>
          <w:szCs w:val="28"/>
        </w:rPr>
        <w:t>25</w:t>
      </w:r>
      <w:r>
        <w:rPr>
          <w:spacing w:val="-8"/>
          <w:sz w:val="28"/>
          <w:szCs w:val="28"/>
        </w:rPr>
        <w:t>—</w:t>
      </w:r>
    </w:p>
    <w:p w14:paraId="7CC2EC1B">
      <w:pPr>
        <w:spacing w:line="163" w:lineRule="auto"/>
        <w:rPr>
          <w:sz w:val="28"/>
          <w:szCs w:val="28"/>
        </w:rPr>
        <w:sectPr>
          <w:pgSz w:w="16839" w:h="11906"/>
          <w:pgMar w:top="400" w:right="553" w:bottom="400" w:left="553" w:header="0" w:footer="0" w:gutter="0"/>
          <w:pgNumType w:fmt="decimal"/>
          <w:cols w:space="720" w:num="1"/>
        </w:sectPr>
      </w:pPr>
    </w:p>
    <w:p w14:paraId="415FAFFB">
      <w:pPr>
        <w:spacing w:before="19"/>
      </w:pPr>
    </w:p>
    <w:p w14:paraId="2E248766">
      <w:pPr>
        <w:spacing w:before="19"/>
      </w:pPr>
    </w:p>
    <w:p w14:paraId="24904F48">
      <w:pPr>
        <w:spacing w:before="18"/>
      </w:pPr>
    </w:p>
    <w:p w14:paraId="0F67ACEE">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1C98D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6867EC12">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0FD6FB56">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4CF1399B">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6F358187">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14BFD006">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2400A266">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3BC1B983">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0D09B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685" w:type="dxa"/>
            <w:vAlign w:val="top"/>
          </w:tcPr>
          <w:p w14:paraId="4FF30649">
            <w:pPr>
              <w:spacing w:line="286" w:lineRule="auto"/>
              <w:rPr>
                <w:rFonts w:ascii="Arial"/>
                <w:sz w:val="21"/>
              </w:rPr>
            </w:pPr>
          </w:p>
          <w:p w14:paraId="339CD292">
            <w:pPr>
              <w:spacing w:line="287" w:lineRule="auto"/>
              <w:rPr>
                <w:rFonts w:ascii="Arial"/>
                <w:sz w:val="21"/>
              </w:rPr>
            </w:pPr>
          </w:p>
          <w:p w14:paraId="57F8F4D9">
            <w:pPr>
              <w:spacing w:before="78" w:line="183" w:lineRule="auto"/>
              <w:ind w:left="223"/>
              <w:rPr>
                <w:rFonts w:ascii="宋体" w:hAnsi="宋体" w:eastAsia="宋体" w:cs="宋体"/>
                <w:sz w:val="24"/>
                <w:szCs w:val="24"/>
              </w:rPr>
            </w:pPr>
            <w:r>
              <w:rPr>
                <w:rFonts w:ascii="宋体" w:hAnsi="宋体" w:eastAsia="宋体" w:cs="宋体"/>
                <w:spacing w:val="-4"/>
                <w:sz w:val="24"/>
                <w:szCs w:val="24"/>
              </w:rPr>
              <w:t>67</w:t>
            </w:r>
          </w:p>
        </w:tc>
        <w:tc>
          <w:tcPr>
            <w:tcW w:w="680" w:type="dxa"/>
            <w:vAlign w:val="top"/>
          </w:tcPr>
          <w:p w14:paraId="24146FB4">
            <w:pPr>
              <w:spacing w:line="286" w:lineRule="auto"/>
              <w:rPr>
                <w:rFonts w:ascii="Arial"/>
                <w:sz w:val="21"/>
              </w:rPr>
            </w:pPr>
          </w:p>
          <w:p w14:paraId="64BCAA8F">
            <w:pPr>
              <w:spacing w:line="287" w:lineRule="auto"/>
              <w:rPr>
                <w:rFonts w:ascii="Arial"/>
                <w:sz w:val="21"/>
              </w:rPr>
            </w:pPr>
          </w:p>
          <w:p w14:paraId="7A544FEB">
            <w:pPr>
              <w:spacing w:before="78" w:line="183" w:lineRule="auto"/>
              <w:ind w:left="217"/>
              <w:rPr>
                <w:rFonts w:ascii="宋体" w:hAnsi="宋体" w:eastAsia="宋体" w:cs="宋体"/>
                <w:sz w:val="24"/>
                <w:szCs w:val="24"/>
              </w:rPr>
            </w:pPr>
            <w:r>
              <w:rPr>
                <w:rFonts w:ascii="宋体" w:hAnsi="宋体" w:eastAsia="宋体" w:cs="宋体"/>
                <w:spacing w:val="-4"/>
                <w:sz w:val="24"/>
                <w:szCs w:val="24"/>
              </w:rPr>
              <w:t>67</w:t>
            </w:r>
          </w:p>
        </w:tc>
        <w:tc>
          <w:tcPr>
            <w:tcW w:w="3051" w:type="dxa"/>
            <w:vAlign w:val="top"/>
          </w:tcPr>
          <w:p w14:paraId="435DA406">
            <w:pPr>
              <w:spacing w:line="266" w:lineRule="auto"/>
              <w:rPr>
                <w:rFonts w:ascii="Arial"/>
                <w:sz w:val="21"/>
              </w:rPr>
            </w:pPr>
          </w:p>
          <w:p w14:paraId="047BA375">
            <w:pPr>
              <w:pStyle w:val="7"/>
              <w:spacing w:before="86" w:line="201" w:lineRule="auto"/>
              <w:ind w:left="64" w:right="73" w:firstLine="2"/>
            </w:pPr>
            <w:r>
              <w:rPr>
                <w:spacing w:val="14"/>
              </w:rPr>
              <w:t>对在公厕内乱丢垃圾、污物，</w:t>
            </w:r>
            <w:r>
              <w:rPr>
                <w:spacing w:val="17"/>
              </w:rPr>
              <w:t>随地吐痰，乱涂乱画等行为的</w:t>
            </w:r>
            <w:r>
              <w:rPr>
                <w:spacing w:val="18"/>
              </w:rPr>
              <w:t>行政处罚</w:t>
            </w:r>
          </w:p>
        </w:tc>
        <w:tc>
          <w:tcPr>
            <w:tcW w:w="1842" w:type="dxa"/>
            <w:vAlign w:val="top"/>
          </w:tcPr>
          <w:p w14:paraId="6C664EB9">
            <w:pPr>
              <w:pStyle w:val="7"/>
              <w:spacing w:before="216" w:line="198" w:lineRule="auto"/>
              <w:ind w:left="41" w:right="71" w:firstLine="24"/>
              <w:jc w:val="both"/>
            </w:pPr>
            <w:r>
              <w:rPr>
                <w:spacing w:val="42"/>
              </w:rPr>
              <w:t>住房城乡建设部</w:t>
            </w:r>
            <w:r>
              <w:t>《城市公厕管理</w:t>
            </w:r>
            <w:r>
              <w:rPr>
                <w:spacing w:val="-1"/>
              </w:rPr>
              <w:t>办法》（</w:t>
            </w:r>
            <w:r>
              <w:rPr>
                <w:rFonts w:ascii="宋体" w:hAnsi="宋体" w:eastAsia="宋体" w:cs="宋体"/>
                <w:spacing w:val="-1"/>
              </w:rPr>
              <w:t>2011</w:t>
            </w:r>
            <w:r>
              <w:rPr>
                <w:spacing w:val="-1"/>
              </w:rPr>
              <w:t>年</w:t>
            </w:r>
            <w:r>
              <w:rPr>
                <w:spacing w:val="11"/>
              </w:rPr>
              <w:t>修正）</w:t>
            </w:r>
          </w:p>
        </w:tc>
        <w:tc>
          <w:tcPr>
            <w:tcW w:w="6971" w:type="dxa"/>
            <w:vAlign w:val="top"/>
          </w:tcPr>
          <w:p w14:paraId="20F6415F">
            <w:pPr>
              <w:pStyle w:val="7"/>
              <w:spacing w:before="76" w:line="196" w:lineRule="auto"/>
              <w:ind w:left="61" w:right="70" w:firstLine="11"/>
            </w:pPr>
            <w:r>
              <w:rPr>
                <w:spacing w:val="13"/>
              </w:rPr>
              <w:t>第二十四条对于违反本办法，有下列行为之一的，城</w:t>
            </w:r>
            <w:r>
              <w:rPr>
                <w:spacing w:val="12"/>
              </w:rPr>
              <w:t>市</w:t>
            </w:r>
            <w:r>
              <w:rPr>
                <w:rFonts w:hint="eastAsia"/>
                <w:spacing w:val="12"/>
                <w:lang w:eastAsia="zh-CN"/>
              </w:rPr>
              <w:t>人民政府</w:t>
            </w:r>
            <w:r>
              <w:rPr>
                <w:spacing w:val="12"/>
              </w:rPr>
              <w:t>环</w:t>
            </w:r>
            <w:r>
              <w:rPr>
                <w:spacing w:val="19"/>
              </w:rPr>
              <w:t>境卫生行政主管部门可以责令其恢复原状、赔偿损失，并处以罚款：</w:t>
            </w:r>
            <w:r>
              <w:rPr>
                <w:spacing w:val="10"/>
              </w:rPr>
              <w:t>（一）在公厕内乱丢垃圾、污物，随地吐痰，乱涂乱画的；（二）破坏公厕设施、设备的；</w:t>
            </w:r>
            <w:r>
              <w:rPr>
                <w:spacing w:val="12"/>
              </w:rPr>
              <w:t>（三）未经批准擅自占用或者改变公厕使</w:t>
            </w:r>
            <w:r>
              <w:rPr>
                <w:spacing w:val="11"/>
              </w:rPr>
              <w:t>用性质的。</w:t>
            </w:r>
          </w:p>
        </w:tc>
        <w:tc>
          <w:tcPr>
            <w:tcW w:w="1586" w:type="dxa"/>
            <w:vAlign w:val="top"/>
          </w:tcPr>
          <w:p w14:paraId="484E7A1B">
            <w:pPr>
              <w:spacing w:line="269" w:lineRule="auto"/>
              <w:rPr>
                <w:rFonts w:ascii="Arial"/>
                <w:sz w:val="21"/>
              </w:rPr>
            </w:pPr>
          </w:p>
          <w:p w14:paraId="6E06D747">
            <w:pPr>
              <w:pStyle w:val="7"/>
              <w:spacing w:before="85" w:line="201" w:lineRule="auto"/>
              <w:ind w:left="68" w:right="70" w:hanging="5"/>
              <w:jc w:val="both"/>
            </w:pPr>
            <w:r>
              <w:rPr>
                <w:spacing w:val="41"/>
              </w:rPr>
              <w:t>城市</w:t>
            </w:r>
            <w:r>
              <w:rPr>
                <w:rFonts w:hint="eastAsia"/>
                <w:spacing w:val="41"/>
                <w:lang w:eastAsia="zh-CN"/>
              </w:rPr>
              <w:t>人民政府</w:t>
            </w:r>
            <w:r>
              <w:rPr>
                <w:spacing w:val="40"/>
              </w:rPr>
              <w:t>环境卫生行政</w:t>
            </w:r>
            <w:r>
              <w:rPr>
                <w:spacing w:val="18"/>
              </w:rPr>
              <w:t>主管部门</w:t>
            </w:r>
          </w:p>
        </w:tc>
        <w:tc>
          <w:tcPr>
            <w:tcW w:w="911" w:type="dxa"/>
            <w:vAlign w:val="center"/>
          </w:tcPr>
          <w:p w14:paraId="2588EA41">
            <w:pPr>
              <w:jc w:val="center"/>
              <w:rPr>
                <w:rFonts w:ascii="Arial"/>
                <w:sz w:val="21"/>
              </w:rPr>
            </w:pPr>
            <w:r>
              <w:rPr>
                <w:rFonts w:hint="eastAsia" w:eastAsia="宋体"/>
                <w:color w:val="0000FF"/>
                <w:sz w:val="21"/>
                <w:lang w:val="en-US" w:eastAsia="zh-CN"/>
              </w:rPr>
              <w:t>宜良县综合行政执法局</w:t>
            </w:r>
          </w:p>
        </w:tc>
      </w:tr>
      <w:tr w14:paraId="3AB6C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8" w:hRule="atLeast"/>
        </w:trPr>
        <w:tc>
          <w:tcPr>
            <w:tcW w:w="685" w:type="dxa"/>
            <w:vAlign w:val="top"/>
          </w:tcPr>
          <w:p w14:paraId="35463FE2">
            <w:pPr>
              <w:spacing w:line="244" w:lineRule="auto"/>
              <w:rPr>
                <w:rFonts w:ascii="Arial"/>
                <w:sz w:val="21"/>
              </w:rPr>
            </w:pPr>
          </w:p>
          <w:p w14:paraId="708D273B">
            <w:pPr>
              <w:spacing w:line="244" w:lineRule="auto"/>
              <w:rPr>
                <w:rFonts w:ascii="Arial"/>
                <w:sz w:val="21"/>
              </w:rPr>
            </w:pPr>
          </w:p>
          <w:p w14:paraId="0AC5EB6B">
            <w:pPr>
              <w:spacing w:line="245" w:lineRule="auto"/>
              <w:rPr>
                <w:rFonts w:ascii="Arial"/>
                <w:sz w:val="21"/>
              </w:rPr>
            </w:pPr>
          </w:p>
          <w:p w14:paraId="47525D78">
            <w:pPr>
              <w:spacing w:line="245" w:lineRule="auto"/>
              <w:rPr>
                <w:rFonts w:ascii="Arial"/>
                <w:sz w:val="21"/>
              </w:rPr>
            </w:pPr>
          </w:p>
          <w:p w14:paraId="6E1E0A88">
            <w:pPr>
              <w:spacing w:before="78" w:line="183" w:lineRule="auto"/>
              <w:ind w:left="223"/>
              <w:rPr>
                <w:rFonts w:ascii="宋体" w:hAnsi="宋体" w:eastAsia="宋体" w:cs="宋体"/>
                <w:sz w:val="24"/>
                <w:szCs w:val="24"/>
              </w:rPr>
            </w:pPr>
            <w:r>
              <w:rPr>
                <w:rFonts w:ascii="宋体" w:hAnsi="宋体" w:eastAsia="宋体" w:cs="宋体"/>
                <w:spacing w:val="-4"/>
                <w:sz w:val="24"/>
                <w:szCs w:val="24"/>
              </w:rPr>
              <w:t>68</w:t>
            </w:r>
          </w:p>
        </w:tc>
        <w:tc>
          <w:tcPr>
            <w:tcW w:w="680" w:type="dxa"/>
            <w:vAlign w:val="top"/>
          </w:tcPr>
          <w:p w14:paraId="503BB3AE">
            <w:pPr>
              <w:spacing w:line="244" w:lineRule="auto"/>
              <w:rPr>
                <w:rFonts w:ascii="Arial"/>
                <w:sz w:val="21"/>
              </w:rPr>
            </w:pPr>
          </w:p>
          <w:p w14:paraId="1250003D">
            <w:pPr>
              <w:spacing w:line="244" w:lineRule="auto"/>
              <w:rPr>
                <w:rFonts w:ascii="Arial"/>
                <w:sz w:val="21"/>
              </w:rPr>
            </w:pPr>
          </w:p>
          <w:p w14:paraId="69AC9A55">
            <w:pPr>
              <w:spacing w:line="245" w:lineRule="auto"/>
              <w:rPr>
                <w:rFonts w:ascii="Arial"/>
                <w:sz w:val="21"/>
              </w:rPr>
            </w:pPr>
          </w:p>
          <w:p w14:paraId="11FBEF27">
            <w:pPr>
              <w:spacing w:line="245" w:lineRule="auto"/>
              <w:rPr>
                <w:rFonts w:ascii="Arial"/>
                <w:sz w:val="21"/>
              </w:rPr>
            </w:pPr>
          </w:p>
          <w:p w14:paraId="44773137">
            <w:pPr>
              <w:spacing w:before="78" w:line="183" w:lineRule="auto"/>
              <w:ind w:left="217"/>
              <w:rPr>
                <w:rFonts w:ascii="宋体" w:hAnsi="宋体" w:eastAsia="宋体" w:cs="宋体"/>
                <w:sz w:val="24"/>
                <w:szCs w:val="24"/>
              </w:rPr>
            </w:pPr>
            <w:r>
              <w:rPr>
                <w:rFonts w:ascii="宋体" w:hAnsi="宋体" w:eastAsia="宋体" w:cs="宋体"/>
                <w:spacing w:val="-4"/>
                <w:sz w:val="24"/>
                <w:szCs w:val="24"/>
              </w:rPr>
              <w:t>68</w:t>
            </w:r>
          </w:p>
        </w:tc>
        <w:tc>
          <w:tcPr>
            <w:tcW w:w="3051" w:type="dxa"/>
            <w:vAlign w:val="top"/>
          </w:tcPr>
          <w:p w14:paraId="1B8065D6">
            <w:pPr>
              <w:spacing w:line="271" w:lineRule="auto"/>
              <w:rPr>
                <w:rFonts w:ascii="Arial"/>
                <w:sz w:val="21"/>
              </w:rPr>
            </w:pPr>
          </w:p>
          <w:p w14:paraId="2D2FBBCC">
            <w:pPr>
              <w:spacing w:line="271" w:lineRule="auto"/>
              <w:rPr>
                <w:rFonts w:ascii="Arial"/>
                <w:sz w:val="21"/>
              </w:rPr>
            </w:pPr>
          </w:p>
          <w:p w14:paraId="4F4D6338">
            <w:pPr>
              <w:spacing w:line="271" w:lineRule="auto"/>
              <w:rPr>
                <w:rFonts w:ascii="Arial"/>
                <w:sz w:val="21"/>
              </w:rPr>
            </w:pPr>
          </w:p>
          <w:p w14:paraId="09C93552">
            <w:pPr>
              <w:pStyle w:val="7"/>
              <w:spacing w:before="86" w:line="202" w:lineRule="auto"/>
              <w:ind w:left="82" w:right="73" w:hanging="16"/>
            </w:pPr>
            <w:r>
              <w:rPr>
                <w:spacing w:val="-6"/>
              </w:rPr>
              <w:t>对公厕擅自收费或者滥收费</w:t>
            </w:r>
            <w:r>
              <w:rPr>
                <w:spacing w:val="16"/>
              </w:rPr>
              <w:t>的行政处罚</w:t>
            </w:r>
          </w:p>
        </w:tc>
        <w:tc>
          <w:tcPr>
            <w:tcW w:w="1842" w:type="dxa"/>
            <w:vAlign w:val="top"/>
          </w:tcPr>
          <w:p w14:paraId="50159134">
            <w:pPr>
              <w:spacing w:line="267" w:lineRule="auto"/>
              <w:rPr>
                <w:rFonts w:ascii="Arial"/>
                <w:sz w:val="21"/>
              </w:rPr>
            </w:pPr>
          </w:p>
          <w:p w14:paraId="4A505A80">
            <w:pPr>
              <w:spacing w:line="268" w:lineRule="auto"/>
              <w:rPr>
                <w:rFonts w:ascii="Arial"/>
                <w:sz w:val="21"/>
              </w:rPr>
            </w:pPr>
          </w:p>
          <w:p w14:paraId="61625882">
            <w:pPr>
              <w:pStyle w:val="7"/>
              <w:spacing w:before="86" w:line="198" w:lineRule="auto"/>
              <w:ind w:left="41" w:right="71" w:firstLine="24"/>
              <w:jc w:val="both"/>
            </w:pPr>
            <w:r>
              <w:rPr>
                <w:spacing w:val="42"/>
              </w:rPr>
              <w:t>住房城乡建设部</w:t>
            </w:r>
            <w:r>
              <w:t>《城市公厕管理</w:t>
            </w:r>
            <w:r>
              <w:rPr>
                <w:spacing w:val="-1"/>
              </w:rPr>
              <w:t>办法》（</w:t>
            </w:r>
            <w:r>
              <w:rPr>
                <w:rFonts w:ascii="宋体" w:hAnsi="宋体" w:eastAsia="宋体" w:cs="宋体"/>
                <w:spacing w:val="-1"/>
              </w:rPr>
              <w:t>2011</w:t>
            </w:r>
            <w:r>
              <w:rPr>
                <w:spacing w:val="-1"/>
              </w:rPr>
              <w:t>年</w:t>
            </w:r>
            <w:r>
              <w:rPr>
                <w:spacing w:val="11"/>
              </w:rPr>
              <w:t>修正）</w:t>
            </w:r>
          </w:p>
        </w:tc>
        <w:tc>
          <w:tcPr>
            <w:tcW w:w="6971" w:type="dxa"/>
            <w:vAlign w:val="top"/>
          </w:tcPr>
          <w:p w14:paraId="09FA822A">
            <w:pPr>
              <w:pStyle w:val="7"/>
              <w:spacing w:before="64" w:line="196" w:lineRule="auto"/>
              <w:ind w:left="63" w:right="70" w:firstLine="9"/>
              <w:jc w:val="both"/>
            </w:pPr>
            <w:r>
              <w:rPr>
                <w:spacing w:val="12"/>
              </w:rPr>
              <w:t>第二十五条对于违反本办法第二十一条的规定，擅自收费或者滥收费的，由当地物价部门的物价检查机构依照《中</w:t>
            </w:r>
            <w:r>
              <w:rPr>
                <w:spacing w:val="11"/>
              </w:rPr>
              <w:t>华人民共和国价格管</w:t>
            </w:r>
            <w:r>
              <w:rPr>
                <w:spacing w:val="16"/>
              </w:rPr>
              <w:t>理条例》的有关规定进行处罚。</w:t>
            </w:r>
          </w:p>
          <w:p w14:paraId="2CA44505">
            <w:pPr>
              <w:pStyle w:val="7"/>
              <w:spacing w:line="192" w:lineRule="auto"/>
              <w:ind w:left="64" w:right="70" w:firstLine="8"/>
              <w:jc w:val="both"/>
            </w:pPr>
            <w:r>
              <w:rPr>
                <w:spacing w:val="17"/>
              </w:rPr>
              <w:t>第二十一条在旅游景点、车站、繁华商业区等公共场所独立设置的</w:t>
            </w:r>
            <w:r>
              <w:rPr>
                <w:spacing w:val="9"/>
              </w:rPr>
              <w:t>较高档次公厕，可以适当收费。具体收费办法</w:t>
            </w:r>
            <w:r>
              <w:rPr>
                <w:spacing w:val="8"/>
              </w:rPr>
              <w:t>由省、自治区</w:t>
            </w:r>
            <w:r>
              <w:rPr>
                <w:rFonts w:hint="eastAsia"/>
                <w:spacing w:val="8"/>
                <w:lang w:eastAsia="zh-CN"/>
              </w:rPr>
              <w:t>人民政府</w:t>
            </w:r>
            <w:r>
              <w:rPr>
                <w:spacing w:val="-4"/>
              </w:rPr>
              <w:t>建设行政主管部门和直辖市</w:t>
            </w:r>
            <w:r>
              <w:rPr>
                <w:rFonts w:hint="eastAsia"/>
                <w:spacing w:val="-4"/>
                <w:lang w:eastAsia="zh-CN"/>
              </w:rPr>
              <w:t>人民政府</w:t>
            </w:r>
            <w:r>
              <w:rPr>
                <w:spacing w:val="-4"/>
              </w:rPr>
              <w:t>环境卫</w:t>
            </w:r>
            <w:r>
              <w:rPr>
                <w:spacing w:val="-5"/>
              </w:rPr>
              <w:t>生行政主管部门提出方</w:t>
            </w:r>
            <w:r>
              <w:rPr>
                <w:spacing w:val="19"/>
              </w:rPr>
              <w:t>案，经同级</w:t>
            </w:r>
            <w:r>
              <w:rPr>
                <w:rFonts w:hint="eastAsia"/>
                <w:spacing w:val="19"/>
                <w:lang w:eastAsia="zh-CN"/>
              </w:rPr>
              <w:t>人民政府</w:t>
            </w:r>
            <w:r>
              <w:rPr>
                <w:spacing w:val="19"/>
              </w:rPr>
              <w:t>物价、财政部门批准。所收费用专项用于公厕的</w:t>
            </w:r>
            <w:r>
              <w:rPr>
                <w:spacing w:val="17"/>
              </w:rPr>
              <w:t>维修和管理。</w:t>
            </w:r>
          </w:p>
        </w:tc>
        <w:tc>
          <w:tcPr>
            <w:tcW w:w="1586" w:type="dxa"/>
            <w:vAlign w:val="top"/>
          </w:tcPr>
          <w:p w14:paraId="7E1A5F09">
            <w:pPr>
              <w:spacing w:line="336" w:lineRule="auto"/>
              <w:rPr>
                <w:rFonts w:ascii="Arial"/>
                <w:sz w:val="21"/>
              </w:rPr>
            </w:pPr>
          </w:p>
          <w:p w14:paraId="592821D0">
            <w:pPr>
              <w:spacing w:line="337" w:lineRule="auto"/>
              <w:rPr>
                <w:rFonts w:ascii="Arial"/>
                <w:sz w:val="21"/>
              </w:rPr>
            </w:pPr>
          </w:p>
          <w:p w14:paraId="4AC8E280">
            <w:pPr>
              <w:pStyle w:val="7"/>
              <w:spacing w:before="86" w:line="201" w:lineRule="auto"/>
              <w:ind w:left="69" w:right="70" w:firstLine="26"/>
              <w:jc w:val="both"/>
            </w:pPr>
            <w:r>
              <w:rPr>
                <w:spacing w:val="35"/>
              </w:rPr>
              <w:t>当地物价部门</w:t>
            </w:r>
            <w:r>
              <w:rPr>
                <w:spacing w:val="40"/>
              </w:rPr>
              <w:t>的物价检查机</w:t>
            </w:r>
            <w:r>
              <w:t>构</w:t>
            </w:r>
          </w:p>
        </w:tc>
        <w:tc>
          <w:tcPr>
            <w:tcW w:w="911" w:type="dxa"/>
            <w:vAlign w:val="center"/>
          </w:tcPr>
          <w:p w14:paraId="7FC52DAC">
            <w:pPr>
              <w:jc w:val="center"/>
              <w:rPr>
                <w:rFonts w:ascii="Arial"/>
                <w:sz w:val="21"/>
              </w:rPr>
            </w:pPr>
            <w:r>
              <w:rPr>
                <w:rFonts w:hint="eastAsia" w:eastAsia="宋体"/>
                <w:color w:val="0000FF"/>
                <w:sz w:val="21"/>
                <w:lang w:val="en-US" w:eastAsia="zh-CN"/>
              </w:rPr>
              <w:t>宜良县综合行政执法局</w:t>
            </w:r>
          </w:p>
        </w:tc>
      </w:tr>
      <w:tr w14:paraId="6864A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5" w:hRule="atLeast"/>
        </w:trPr>
        <w:tc>
          <w:tcPr>
            <w:tcW w:w="685" w:type="dxa"/>
            <w:vAlign w:val="top"/>
          </w:tcPr>
          <w:p w14:paraId="2A2E0227">
            <w:pPr>
              <w:spacing w:line="251" w:lineRule="auto"/>
              <w:rPr>
                <w:rFonts w:ascii="Arial"/>
                <w:sz w:val="21"/>
              </w:rPr>
            </w:pPr>
          </w:p>
          <w:p w14:paraId="28B8EFDF">
            <w:pPr>
              <w:spacing w:line="251" w:lineRule="auto"/>
              <w:rPr>
                <w:rFonts w:ascii="Arial"/>
                <w:sz w:val="21"/>
              </w:rPr>
            </w:pPr>
          </w:p>
          <w:p w14:paraId="384BF233">
            <w:pPr>
              <w:spacing w:line="251" w:lineRule="auto"/>
              <w:rPr>
                <w:rFonts w:ascii="Arial"/>
                <w:sz w:val="21"/>
              </w:rPr>
            </w:pPr>
          </w:p>
          <w:p w14:paraId="60F026B2">
            <w:pPr>
              <w:spacing w:line="251" w:lineRule="auto"/>
              <w:rPr>
                <w:rFonts w:ascii="Arial"/>
                <w:sz w:val="21"/>
              </w:rPr>
            </w:pPr>
          </w:p>
          <w:p w14:paraId="30019BC4">
            <w:pPr>
              <w:spacing w:line="251" w:lineRule="auto"/>
              <w:rPr>
                <w:rFonts w:ascii="Arial"/>
                <w:sz w:val="21"/>
              </w:rPr>
            </w:pPr>
          </w:p>
          <w:p w14:paraId="3D407476">
            <w:pPr>
              <w:spacing w:line="251" w:lineRule="auto"/>
              <w:rPr>
                <w:rFonts w:ascii="Arial"/>
                <w:sz w:val="21"/>
              </w:rPr>
            </w:pPr>
          </w:p>
          <w:p w14:paraId="3971F67E">
            <w:pPr>
              <w:spacing w:line="252" w:lineRule="auto"/>
              <w:rPr>
                <w:rFonts w:ascii="Arial"/>
                <w:sz w:val="21"/>
              </w:rPr>
            </w:pPr>
          </w:p>
          <w:p w14:paraId="2BFF3BC9">
            <w:pPr>
              <w:spacing w:line="252" w:lineRule="auto"/>
              <w:rPr>
                <w:rFonts w:ascii="Arial"/>
                <w:sz w:val="21"/>
              </w:rPr>
            </w:pPr>
          </w:p>
          <w:p w14:paraId="35AEB894">
            <w:pPr>
              <w:spacing w:before="78" w:line="183" w:lineRule="auto"/>
              <w:ind w:left="223"/>
              <w:rPr>
                <w:rFonts w:ascii="宋体" w:hAnsi="宋体" w:eastAsia="宋体" w:cs="宋体"/>
                <w:sz w:val="24"/>
                <w:szCs w:val="24"/>
              </w:rPr>
            </w:pPr>
            <w:r>
              <w:rPr>
                <w:rFonts w:ascii="宋体" w:hAnsi="宋体" w:eastAsia="宋体" w:cs="宋体"/>
                <w:spacing w:val="-4"/>
                <w:sz w:val="24"/>
                <w:szCs w:val="24"/>
              </w:rPr>
              <w:t>69</w:t>
            </w:r>
          </w:p>
        </w:tc>
        <w:tc>
          <w:tcPr>
            <w:tcW w:w="680" w:type="dxa"/>
            <w:vAlign w:val="top"/>
          </w:tcPr>
          <w:p w14:paraId="6B45AAC3">
            <w:pPr>
              <w:spacing w:line="251" w:lineRule="auto"/>
              <w:rPr>
                <w:rFonts w:ascii="Arial"/>
                <w:sz w:val="21"/>
              </w:rPr>
            </w:pPr>
          </w:p>
          <w:p w14:paraId="4445EC7A">
            <w:pPr>
              <w:spacing w:line="251" w:lineRule="auto"/>
              <w:rPr>
                <w:rFonts w:ascii="Arial"/>
                <w:sz w:val="21"/>
              </w:rPr>
            </w:pPr>
          </w:p>
          <w:p w14:paraId="71CD4A59">
            <w:pPr>
              <w:spacing w:line="251" w:lineRule="auto"/>
              <w:rPr>
                <w:rFonts w:ascii="Arial"/>
                <w:sz w:val="21"/>
              </w:rPr>
            </w:pPr>
          </w:p>
          <w:p w14:paraId="51F8C3B5">
            <w:pPr>
              <w:spacing w:line="251" w:lineRule="auto"/>
              <w:rPr>
                <w:rFonts w:ascii="Arial"/>
                <w:sz w:val="21"/>
              </w:rPr>
            </w:pPr>
          </w:p>
          <w:p w14:paraId="462FF285">
            <w:pPr>
              <w:spacing w:line="251" w:lineRule="auto"/>
              <w:rPr>
                <w:rFonts w:ascii="Arial"/>
                <w:sz w:val="21"/>
              </w:rPr>
            </w:pPr>
          </w:p>
          <w:p w14:paraId="3A73E296">
            <w:pPr>
              <w:spacing w:line="251" w:lineRule="auto"/>
              <w:rPr>
                <w:rFonts w:ascii="Arial"/>
                <w:sz w:val="21"/>
              </w:rPr>
            </w:pPr>
          </w:p>
          <w:p w14:paraId="6930269B">
            <w:pPr>
              <w:spacing w:line="252" w:lineRule="auto"/>
              <w:rPr>
                <w:rFonts w:ascii="Arial"/>
                <w:sz w:val="21"/>
              </w:rPr>
            </w:pPr>
          </w:p>
          <w:p w14:paraId="643E64F8">
            <w:pPr>
              <w:spacing w:line="252" w:lineRule="auto"/>
              <w:rPr>
                <w:rFonts w:ascii="Arial"/>
                <w:sz w:val="21"/>
              </w:rPr>
            </w:pPr>
          </w:p>
          <w:p w14:paraId="319467AB">
            <w:pPr>
              <w:spacing w:before="78" w:line="183" w:lineRule="auto"/>
              <w:ind w:left="217"/>
              <w:rPr>
                <w:rFonts w:ascii="宋体" w:hAnsi="宋体" w:eastAsia="宋体" w:cs="宋体"/>
                <w:sz w:val="24"/>
                <w:szCs w:val="24"/>
              </w:rPr>
            </w:pPr>
            <w:r>
              <w:rPr>
                <w:rFonts w:ascii="宋体" w:hAnsi="宋体" w:eastAsia="宋体" w:cs="宋体"/>
                <w:spacing w:val="-4"/>
                <w:sz w:val="24"/>
                <w:szCs w:val="24"/>
              </w:rPr>
              <w:t>69</w:t>
            </w:r>
          </w:p>
        </w:tc>
        <w:tc>
          <w:tcPr>
            <w:tcW w:w="3051" w:type="dxa"/>
            <w:vAlign w:val="top"/>
          </w:tcPr>
          <w:p w14:paraId="3C8D191D">
            <w:pPr>
              <w:spacing w:line="261" w:lineRule="auto"/>
              <w:rPr>
                <w:rFonts w:ascii="Arial"/>
                <w:sz w:val="21"/>
              </w:rPr>
            </w:pPr>
          </w:p>
          <w:p w14:paraId="480D8BE8">
            <w:pPr>
              <w:spacing w:line="261" w:lineRule="auto"/>
              <w:rPr>
                <w:rFonts w:ascii="Arial"/>
                <w:sz w:val="21"/>
              </w:rPr>
            </w:pPr>
          </w:p>
          <w:p w14:paraId="572136F3">
            <w:pPr>
              <w:spacing w:line="261" w:lineRule="auto"/>
              <w:rPr>
                <w:rFonts w:ascii="Arial"/>
                <w:sz w:val="21"/>
              </w:rPr>
            </w:pPr>
          </w:p>
          <w:p w14:paraId="257826B6">
            <w:pPr>
              <w:spacing w:line="261" w:lineRule="auto"/>
              <w:rPr>
                <w:rFonts w:ascii="Arial"/>
                <w:sz w:val="21"/>
              </w:rPr>
            </w:pPr>
          </w:p>
          <w:p w14:paraId="08320954">
            <w:pPr>
              <w:spacing w:line="261" w:lineRule="auto"/>
              <w:rPr>
                <w:rFonts w:ascii="Arial"/>
                <w:sz w:val="21"/>
              </w:rPr>
            </w:pPr>
          </w:p>
          <w:p w14:paraId="0FB1B167">
            <w:pPr>
              <w:spacing w:line="262" w:lineRule="auto"/>
              <w:rPr>
                <w:rFonts w:ascii="Arial"/>
                <w:sz w:val="21"/>
              </w:rPr>
            </w:pPr>
          </w:p>
          <w:p w14:paraId="276E410D">
            <w:pPr>
              <w:pStyle w:val="7"/>
              <w:spacing w:before="86" w:line="199" w:lineRule="auto"/>
              <w:ind w:left="63" w:firstLine="3"/>
              <w:jc w:val="both"/>
            </w:pPr>
            <w:r>
              <w:rPr>
                <w:spacing w:val="8"/>
              </w:rPr>
              <w:t>对随地吐痰、便溺，乱扔果皮、</w:t>
            </w:r>
            <w:r>
              <w:rPr>
                <w:spacing w:val="-2"/>
              </w:rPr>
              <w:t>纸屑和烟头等废弃物等影响</w:t>
            </w:r>
            <w:r>
              <w:rPr>
                <w:spacing w:val="-3"/>
              </w:rPr>
              <w:t>市容和环境卫生行为的行政</w:t>
            </w:r>
            <w:r>
              <w:rPr>
                <w:spacing w:val="10"/>
              </w:rPr>
              <w:t>处罚</w:t>
            </w:r>
          </w:p>
        </w:tc>
        <w:tc>
          <w:tcPr>
            <w:tcW w:w="1842" w:type="dxa"/>
            <w:vAlign w:val="top"/>
          </w:tcPr>
          <w:p w14:paraId="74EBB77D">
            <w:pPr>
              <w:spacing w:line="261" w:lineRule="auto"/>
              <w:rPr>
                <w:rFonts w:ascii="Arial"/>
                <w:sz w:val="21"/>
              </w:rPr>
            </w:pPr>
          </w:p>
          <w:p w14:paraId="34F67113">
            <w:pPr>
              <w:spacing w:line="261" w:lineRule="auto"/>
              <w:rPr>
                <w:rFonts w:ascii="Arial"/>
                <w:sz w:val="21"/>
              </w:rPr>
            </w:pPr>
          </w:p>
          <w:p w14:paraId="5DB51550">
            <w:pPr>
              <w:spacing w:line="261" w:lineRule="auto"/>
              <w:rPr>
                <w:rFonts w:ascii="Arial"/>
                <w:sz w:val="21"/>
              </w:rPr>
            </w:pPr>
          </w:p>
          <w:p w14:paraId="31A67F3A">
            <w:pPr>
              <w:spacing w:line="261" w:lineRule="auto"/>
              <w:rPr>
                <w:rFonts w:ascii="Arial"/>
                <w:sz w:val="21"/>
              </w:rPr>
            </w:pPr>
          </w:p>
          <w:p w14:paraId="47857D93">
            <w:pPr>
              <w:spacing w:line="261" w:lineRule="auto"/>
              <w:rPr>
                <w:rFonts w:ascii="Arial"/>
                <w:sz w:val="21"/>
              </w:rPr>
            </w:pPr>
          </w:p>
          <w:p w14:paraId="57FE9DC7">
            <w:pPr>
              <w:spacing w:line="262" w:lineRule="auto"/>
              <w:rPr>
                <w:rFonts w:ascii="Arial"/>
                <w:sz w:val="21"/>
              </w:rPr>
            </w:pPr>
          </w:p>
          <w:p w14:paraId="42477519">
            <w:pPr>
              <w:pStyle w:val="7"/>
              <w:spacing w:before="85" w:line="198" w:lineRule="auto"/>
              <w:ind w:left="63" w:right="71" w:firstLine="25"/>
              <w:jc w:val="both"/>
            </w:pPr>
            <w:r>
              <w:rPr>
                <w:spacing w:val="9"/>
              </w:rPr>
              <w:t>国务院《城市市容</w:t>
            </w:r>
            <w:r>
              <w:rPr>
                <w:spacing w:val="43"/>
              </w:rPr>
              <w:t>和环境卫生管理</w:t>
            </w:r>
            <w:r>
              <w:rPr>
                <w:spacing w:val="-2"/>
              </w:rPr>
              <w:t>条例》（</w:t>
            </w:r>
            <w:r>
              <w:rPr>
                <w:rFonts w:ascii="宋体" w:hAnsi="宋体" w:eastAsia="宋体" w:cs="宋体"/>
                <w:spacing w:val="-2"/>
              </w:rPr>
              <w:t>2017</w:t>
            </w:r>
            <w:r>
              <w:rPr>
                <w:spacing w:val="-2"/>
              </w:rPr>
              <w:t>年</w:t>
            </w:r>
            <w:r>
              <w:rPr>
                <w:spacing w:val="8"/>
              </w:rPr>
              <w:t>修订）</w:t>
            </w:r>
          </w:p>
        </w:tc>
        <w:tc>
          <w:tcPr>
            <w:tcW w:w="6971" w:type="dxa"/>
            <w:vAlign w:val="top"/>
          </w:tcPr>
          <w:p w14:paraId="265C3F0D">
            <w:pPr>
              <w:pStyle w:val="7"/>
              <w:spacing w:before="123" w:line="196" w:lineRule="auto"/>
              <w:ind w:left="72" w:right="70"/>
            </w:pPr>
            <w:r>
              <w:rPr>
                <w:spacing w:val="20"/>
              </w:rPr>
              <w:t>第三十四条有下列行为之一者，城市</w:t>
            </w:r>
            <w:r>
              <w:rPr>
                <w:rFonts w:hint="eastAsia"/>
                <w:spacing w:val="20"/>
                <w:lang w:eastAsia="zh-CN"/>
              </w:rPr>
              <w:t>人民政府</w:t>
            </w:r>
            <w:r>
              <w:rPr>
                <w:spacing w:val="20"/>
              </w:rPr>
              <w:t>市容环境卫生行政主</w:t>
            </w:r>
            <w:r>
              <w:rPr>
                <w:spacing w:val="23"/>
              </w:rPr>
              <w:t>管部门或者其委托的单位除责令其纠正违法行为、采取补救措施外，</w:t>
            </w:r>
            <w:r>
              <w:rPr>
                <w:spacing w:val="13"/>
              </w:rPr>
              <w:t>可以并处警告、罚款：</w:t>
            </w:r>
            <w:r>
              <w:rPr>
                <w:spacing w:val="12"/>
              </w:rPr>
              <w:t>（一）随地吐痰、便溺，乱扔果皮、纸屑和烟头等废弃物的；</w:t>
            </w:r>
          </w:p>
          <w:p w14:paraId="148A9C38">
            <w:pPr>
              <w:pStyle w:val="7"/>
              <w:spacing w:before="1" w:line="196" w:lineRule="auto"/>
              <w:ind w:left="67" w:right="58" w:hanging="19"/>
            </w:pPr>
            <w:r>
              <w:rPr>
                <w:spacing w:val="7"/>
              </w:rPr>
              <w:t>（二）在城市建筑物、设施以及树木上涂写、刻画或者未经批准张挂、张</w:t>
            </w:r>
            <w:r>
              <w:rPr>
                <w:spacing w:val="9"/>
              </w:rPr>
              <w:t>贴宣传品等的；</w:t>
            </w:r>
          </w:p>
          <w:p w14:paraId="19F067C1">
            <w:pPr>
              <w:pStyle w:val="7"/>
              <w:spacing w:before="1" w:line="195" w:lineRule="auto"/>
              <w:ind w:left="97" w:hanging="49"/>
            </w:pPr>
            <w:r>
              <w:rPr>
                <w:spacing w:val="13"/>
              </w:rPr>
              <w:t>（三）在城市</w:t>
            </w:r>
            <w:r>
              <w:rPr>
                <w:rFonts w:hint="eastAsia"/>
                <w:spacing w:val="13"/>
                <w:lang w:eastAsia="zh-CN"/>
              </w:rPr>
              <w:t>人民政府</w:t>
            </w:r>
            <w:r>
              <w:rPr>
                <w:spacing w:val="13"/>
              </w:rPr>
              <w:t>规定的街道的临街建筑物的阳台和窗外，堆放、</w:t>
            </w:r>
            <w:r>
              <w:rPr>
                <w:spacing w:val="9"/>
              </w:rPr>
              <w:t>吊挂有碍市容的物品的；</w:t>
            </w:r>
            <w:r>
              <w:rPr>
                <w:spacing w:val="10"/>
              </w:rPr>
              <w:t>（四）不按规定的时间、地点、方式，倾倒垃圾、粪</w:t>
            </w:r>
            <w:r>
              <w:rPr>
                <w:spacing w:val="9"/>
              </w:rPr>
              <w:t>便的；</w:t>
            </w:r>
          </w:p>
          <w:p w14:paraId="6D894E54">
            <w:pPr>
              <w:pStyle w:val="7"/>
              <w:spacing w:before="1" w:line="195" w:lineRule="auto"/>
              <w:ind w:left="66" w:right="70" w:hanging="18"/>
            </w:pPr>
            <w:r>
              <w:rPr>
                <w:spacing w:val="21"/>
              </w:rPr>
              <w:t>（五）不履行卫生责任区清扫保洁义务或者不按规定清运、处理垃圾</w:t>
            </w:r>
            <w:r>
              <w:rPr>
                <w:spacing w:val="19"/>
              </w:rPr>
              <w:t>和粪便的；</w:t>
            </w:r>
          </w:p>
          <w:p w14:paraId="2C4C3B1F">
            <w:pPr>
              <w:pStyle w:val="7"/>
              <w:spacing w:before="1" w:line="195" w:lineRule="auto"/>
              <w:ind w:left="83" w:right="70" w:hanging="35"/>
            </w:pPr>
            <w:r>
              <w:rPr>
                <w:spacing w:val="14"/>
              </w:rPr>
              <w:t>（六）运输液体、散装货物不作密封、包扎、覆盖，造成</w:t>
            </w:r>
            <w:r>
              <w:rPr>
                <w:spacing w:val="13"/>
              </w:rPr>
              <w:t>泄漏、遗撒</w:t>
            </w:r>
            <w:r>
              <w:rPr>
                <w:spacing w:val="-1"/>
              </w:rPr>
              <w:t>的；</w:t>
            </w:r>
          </w:p>
          <w:p w14:paraId="25BE1F94">
            <w:pPr>
              <w:pStyle w:val="7"/>
              <w:spacing w:before="2" w:line="202" w:lineRule="auto"/>
              <w:ind w:left="76" w:hanging="28"/>
            </w:pPr>
            <w:r>
              <w:rPr>
                <w:spacing w:val="19"/>
              </w:rPr>
              <w:t>（七）临街工地不设置护栏或者不作遮挡、停工场地不及时整理并作必要覆盖或者竣工后不及时清理和平整场地，影响市容和环境卫生的。</w:t>
            </w:r>
          </w:p>
        </w:tc>
        <w:tc>
          <w:tcPr>
            <w:tcW w:w="1586" w:type="dxa"/>
            <w:vAlign w:val="top"/>
          </w:tcPr>
          <w:p w14:paraId="51FA1AF3">
            <w:pPr>
              <w:spacing w:line="285" w:lineRule="auto"/>
              <w:rPr>
                <w:rFonts w:ascii="Arial"/>
                <w:sz w:val="21"/>
              </w:rPr>
            </w:pPr>
          </w:p>
          <w:p w14:paraId="0E0D55A1">
            <w:pPr>
              <w:spacing w:line="285" w:lineRule="auto"/>
              <w:rPr>
                <w:rFonts w:ascii="Arial"/>
                <w:sz w:val="21"/>
              </w:rPr>
            </w:pPr>
          </w:p>
          <w:p w14:paraId="3B6AB588">
            <w:pPr>
              <w:spacing w:line="285" w:lineRule="auto"/>
              <w:rPr>
                <w:rFonts w:ascii="Arial"/>
                <w:sz w:val="21"/>
              </w:rPr>
            </w:pPr>
          </w:p>
          <w:p w14:paraId="4C04A953">
            <w:pPr>
              <w:spacing w:line="285" w:lineRule="auto"/>
              <w:rPr>
                <w:rFonts w:ascii="Arial"/>
                <w:sz w:val="21"/>
              </w:rPr>
            </w:pPr>
          </w:p>
          <w:p w14:paraId="784CE18F">
            <w:pPr>
              <w:spacing w:line="286" w:lineRule="auto"/>
              <w:rPr>
                <w:rFonts w:ascii="Arial"/>
                <w:sz w:val="21"/>
              </w:rPr>
            </w:pPr>
          </w:p>
          <w:p w14:paraId="29E69F70">
            <w:pPr>
              <w:pStyle w:val="7"/>
              <w:spacing w:before="86" w:line="199" w:lineRule="auto"/>
              <w:ind w:left="68" w:right="70" w:hanging="5"/>
              <w:jc w:val="both"/>
            </w:pPr>
            <w:r>
              <w:rPr>
                <w:spacing w:val="41"/>
              </w:rPr>
              <w:t>城市</w:t>
            </w:r>
            <w:r>
              <w:rPr>
                <w:rFonts w:hint="eastAsia"/>
                <w:spacing w:val="41"/>
                <w:lang w:eastAsia="zh-CN"/>
              </w:rPr>
              <w:t>人民政府</w:t>
            </w:r>
            <w:r>
              <w:rPr>
                <w:spacing w:val="40"/>
              </w:rPr>
              <w:t>市容环境卫生行政主管部门或者其委托的</w:t>
            </w:r>
            <w:r>
              <w:rPr>
                <w:spacing w:val="11"/>
              </w:rPr>
              <w:t>单位</w:t>
            </w:r>
          </w:p>
        </w:tc>
        <w:tc>
          <w:tcPr>
            <w:tcW w:w="911" w:type="dxa"/>
            <w:vAlign w:val="center"/>
          </w:tcPr>
          <w:p w14:paraId="39C9DB8B">
            <w:pPr>
              <w:jc w:val="center"/>
              <w:rPr>
                <w:rFonts w:ascii="Arial"/>
                <w:sz w:val="21"/>
              </w:rPr>
            </w:pPr>
            <w:r>
              <w:rPr>
                <w:rFonts w:hint="eastAsia" w:eastAsia="宋体"/>
                <w:color w:val="0000FF"/>
                <w:sz w:val="21"/>
                <w:lang w:val="en-US" w:eastAsia="zh-CN"/>
              </w:rPr>
              <w:t>宜良县综合行政执法局</w:t>
            </w:r>
          </w:p>
        </w:tc>
      </w:tr>
    </w:tbl>
    <w:p w14:paraId="5957BE7D">
      <w:pPr>
        <w:spacing w:line="391" w:lineRule="auto"/>
        <w:rPr>
          <w:rFonts w:ascii="Arial"/>
          <w:sz w:val="21"/>
        </w:rPr>
      </w:pPr>
    </w:p>
    <w:p w14:paraId="73561BC2">
      <w:pPr>
        <w:pStyle w:val="2"/>
        <w:spacing w:before="120" w:line="163" w:lineRule="auto"/>
        <w:ind w:left="7306"/>
        <w:rPr>
          <w:sz w:val="28"/>
          <w:szCs w:val="28"/>
        </w:rPr>
      </w:pPr>
      <w:r>
        <w:rPr>
          <w:spacing w:val="-8"/>
          <w:sz w:val="28"/>
          <w:szCs w:val="28"/>
        </w:rPr>
        <w:t>—</w:t>
      </w:r>
      <w:r>
        <w:rPr>
          <w:rFonts w:ascii="宋体" w:hAnsi="宋体" w:eastAsia="宋体" w:cs="宋体"/>
          <w:spacing w:val="-8"/>
          <w:sz w:val="28"/>
          <w:szCs w:val="28"/>
        </w:rPr>
        <w:t>26</w:t>
      </w:r>
      <w:r>
        <w:rPr>
          <w:spacing w:val="-8"/>
          <w:sz w:val="28"/>
          <w:szCs w:val="28"/>
        </w:rPr>
        <w:t>—</w:t>
      </w:r>
    </w:p>
    <w:p w14:paraId="2DF59935">
      <w:pPr>
        <w:spacing w:line="163" w:lineRule="auto"/>
        <w:rPr>
          <w:sz w:val="28"/>
          <w:szCs w:val="28"/>
        </w:rPr>
        <w:sectPr>
          <w:pgSz w:w="16839" w:h="11906"/>
          <w:pgMar w:top="400" w:right="553" w:bottom="400" w:left="553" w:header="0" w:footer="0" w:gutter="0"/>
          <w:pgNumType w:fmt="decimal"/>
          <w:cols w:space="720" w:num="1"/>
        </w:sectPr>
      </w:pPr>
    </w:p>
    <w:p w14:paraId="51D54462">
      <w:pPr>
        <w:spacing w:before="19"/>
      </w:pPr>
    </w:p>
    <w:p w14:paraId="6E9BA9CF">
      <w:pPr>
        <w:spacing w:before="19"/>
      </w:pPr>
    </w:p>
    <w:p w14:paraId="36D7A525">
      <w:pPr>
        <w:spacing w:before="18"/>
      </w:pPr>
    </w:p>
    <w:p w14:paraId="61181129">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580A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5E9A20DB">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5BA3E44B">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5883A383">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41E3FC59">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646DDBF8">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7B61BE64">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47E60931">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63D95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2" w:hRule="atLeast"/>
        </w:trPr>
        <w:tc>
          <w:tcPr>
            <w:tcW w:w="685" w:type="dxa"/>
            <w:vAlign w:val="top"/>
          </w:tcPr>
          <w:p w14:paraId="0BDBD77C">
            <w:pPr>
              <w:spacing w:line="260" w:lineRule="auto"/>
              <w:rPr>
                <w:rFonts w:ascii="Arial"/>
                <w:sz w:val="21"/>
              </w:rPr>
            </w:pPr>
          </w:p>
          <w:p w14:paraId="0836923C">
            <w:pPr>
              <w:spacing w:line="260" w:lineRule="auto"/>
              <w:rPr>
                <w:rFonts w:ascii="Arial"/>
                <w:sz w:val="21"/>
              </w:rPr>
            </w:pPr>
          </w:p>
          <w:p w14:paraId="36DFFDCE">
            <w:pPr>
              <w:spacing w:line="260" w:lineRule="auto"/>
              <w:rPr>
                <w:rFonts w:ascii="Arial"/>
                <w:sz w:val="21"/>
              </w:rPr>
            </w:pPr>
          </w:p>
          <w:p w14:paraId="1FA3A42F">
            <w:pPr>
              <w:spacing w:line="261" w:lineRule="auto"/>
              <w:rPr>
                <w:rFonts w:ascii="Arial"/>
                <w:sz w:val="21"/>
              </w:rPr>
            </w:pPr>
          </w:p>
          <w:p w14:paraId="10951878">
            <w:pPr>
              <w:spacing w:line="261" w:lineRule="auto"/>
              <w:rPr>
                <w:rFonts w:ascii="Arial"/>
                <w:sz w:val="21"/>
              </w:rPr>
            </w:pPr>
          </w:p>
          <w:p w14:paraId="384210B7">
            <w:pPr>
              <w:spacing w:line="261" w:lineRule="auto"/>
              <w:rPr>
                <w:rFonts w:ascii="Arial"/>
                <w:sz w:val="21"/>
              </w:rPr>
            </w:pPr>
          </w:p>
          <w:p w14:paraId="0D8A93F4">
            <w:pPr>
              <w:spacing w:line="261" w:lineRule="auto"/>
              <w:rPr>
                <w:rFonts w:ascii="Arial"/>
                <w:sz w:val="21"/>
              </w:rPr>
            </w:pPr>
          </w:p>
          <w:p w14:paraId="25432E32">
            <w:pPr>
              <w:spacing w:line="261" w:lineRule="auto"/>
              <w:rPr>
                <w:rFonts w:ascii="Arial"/>
                <w:sz w:val="21"/>
              </w:rPr>
            </w:pPr>
          </w:p>
          <w:p w14:paraId="2CAABDD9">
            <w:pPr>
              <w:spacing w:line="261" w:lineRule="auto"/>
              <w:rPr>
                <w:rFonts w:ascii="Arial"/>
                <w:sz w:val="21"/>
              </w:rPr>
            </w:pPr>
          </w:p>
          <w:p w14:paraId="6622DE14">
            <w:pPr>
              <w:spacing w:before="78" w:line="183" w:lineRule="auto"/>
              <w:ind w:left="223"/>
              <w:rPr>
                <w:rFonts w:ascii="宋体" w:hAnsi="宋体" w:eastAsia="宋体" w:cs="宋体"/>
                <w:sz w:val="24"/>
                <w:szCs w:val="24"/>
              </w:rPr>
            </w:pPr>
            <w:r>
              <w:rPr>
                <w:rFonts w:ascii="宋体" w:hAnsi="宋体" w:eastAsia="宋体" w:cs="宋体"/>
                <w:spacing w:val="-4"/>
                <w:sz w:val="24"/>
                <w:szCs w:val="24"/>
              </w:rPr>
              <w:t>69</w:t>
            </w:r>
          </w:p>
        </w:tc>
        <w:tc>
          <w:tcPr>
            <w:tcW w:w="680" w:type="dxa"/>
            <w:vAlign w:val="top"/>
          </w:tcPr>
          <w:p w14:paraId="30F74431">
            <w:pPr>
              <w:spacing w:line="260" w:lineRule="auto"/>
              <w:rPr>
                <w:rFonts w:ascii="Arial"/>
                <w:sz w:val="21"/>
              </w:rPr>
            </w:pPr>
          </w:p>
          <w:p w14:paraId="155ED43B">
            <w:pPr>
              <w:spacing w:line="260" w:lineRule="auto"/>
              <w:rPr>
                <w:rFonts w:ascii="Arial"/>
                <w:sz w:val="21"/>
              </w:rPr>
            </w:pPr>
          </w:p>
          <w:p w14:paraId="7A1A8092">
            <w:pPr>
              <w:spacing w:line="260" w:lineRule="auto"/>
              <w:rPr>
                <w:rFonts w:ascii="Arial"/>
                <w:sz w:val="21"/>
              </w:rPr>
            </w:pPr>
          </w:p>
          <w:p w14:paraId="1E634F4E">
            <w:pPr>
              <w:spacing w:line="261" w:lineRule="auto"/>
              <w:rPr>
                <w:rFonts w:ascii="Arial"/>
                <w:sz w:val="21"/>
              </w:rPr>
            </w:pPr>
          </w:p>
          <w:p w14:paraId="5FFCEBBD">
            <w:pPr>
              <w:spacing w:line="261" w:lineRule="auto"/>
              <w:rPr>
                <w:rFonts w:ascii="Arial"/>
                <w:sz w:val="21"/>
              </w:rPr>
            </w:pPr>
          </w:p>
          <w:p w14:paraId="14825177">
            <w:pPr>
              <w:spacing w:line="261" w:lineRule="auto"/>
              <w:rPr>
                <w:rFonts w:ascii="Arial"/>
                <w:sz w:val="21"/>
              </w:rPr>
            </w:pPr>
          </w:p>
          <w:p w14:paraId="72011366">
            <w:pPr>
              <w:spacing w:line="261" w:lineRule="auto"/>
              <w:rPr>
                <w:rFonts w:ascii="Arial"/>
                <w:sz w:val="21"/>
              </w:rPr>
            </w:pPr>
          </w:p>
          <w:p w14:paraId="6A72F2D8">
            <w:pPr>
              <w:spacing w:line="261" w:lineRule="auto"/>
              <w:rPr>
                <w:rFonts w:ascii="Arial"/>
                <w:sz w:val="21"/>
              </w:rPr>
            </w:pPr>
          </w:p>
          <w:p w14:paraId="0079A3BE">
            <w:pPr>
              <w:spacing w:line="261" w:lineRule="auto"/>
              <w:rPr>
                <w:rFonts w:ascii="Arial"/>
                <w:sz w:val="21"/>
              </w:rPr>
            </w:pPr>
          </w:p>
          <w:p w14:paraId="50A8FAD1">
            <w:pPr>
              <w:spacing w:before="78" w:line="183" w:lineRule="auto"/>
              <w:ind w:left="217"/>
              <w:rPr>
                <w:rFonts w:ascii="宋体" w:hAnsi="宋体" w:eastAsia="宋体" w:cs="宋体"/>
                <w:sz w:val="24"/>
                <w:szCs w:val="24"/>
              </w:rPr>
            </w:pPr>
            <w:r>
              <w:rPr>
                <w:rFonts w:ascii="宋体" w:hAnsi="宋体" w:eastAsia="宋体" w:cs="宋体"/>
                <w:spacing w:val="-4"/>
                <w:sz w:val="24"/>
                <w:szCs w:val="24"/>
              </w:rPr>
              <w:t>69</w:t>
            </w:r>
          </w:p>
        </w:tc>
        <w:tc>
          <w:tcPr>
            <w:tcW w:w="3051" w:type="dxa"/>
            <w:vAlign w:val="top"/>
          </w:tcPr>
          <w:p w14:paraId="3F0A2056">
            <w:pPr>
              <w:spacing w:line="272" w:lineRule="auto"/>
              <w:rPr>
                <w:rFonts w:ascii="Arial"/>
                <w:sz w:val="21"/>
              </w:rPr>
            </w:pPr>
          </w:p>
          <w:p w14:paraId="3C4ABD6C">
            <w:pPr>
              <w:spacing w:line="272" w:lineRule="auto"/>
              <w:rPr>
                <w:rFonts w:ascii="Arial"/>
                <w:sz w:val="21"/>
              </w:rPr>
            </w:pPr>
          </w:p>
          <w:p w14:paraId="1F8F2204">
            <w:pPr>
              <w:spacing w:line="272" w:lineRule="auto"/>
              <w:rPr>
                <w:rFonts w:ascii="Arial"/>
                <w:sz w:val="21"/>
              </w:rPr>
            </w:pPr>
          </w:p>
          <w:p w14:paraId="66E93A25">
            <w:pPr>
              <w:spacing w:line="272" w:lineRule="auto"/>
              <w:rPr>
                <w:rFonts w:ascii="Arial"/>
                <w:sz w:val="21"/>
              </w:rPr>
            </w:pPr>
          </w:p>
          <w:p w14:paraId="45C0A2B3">
            <w:pPr>
              <w:spacing w:line="272" w:lineRule="auto"/>
              <w:rPr>
                <w:rFonts w:ascii="Arial"/>
                <w:sz w:val="21"/>
              </w:rPr>
            </w:pPr>
          </w:p>
          <w:p w14:paraId="5CC10BBC">
            <w:pPr>
              <w:spacing w:line="272" w:lineRule="auto"/>
              <w:rPr>
                <w:rFonts w:ascii="Arial"/>
                <w:sz w:val="21"/>
              </w:rPr>
            </w:pPr>
          </w:p>
          <w:p w14:paraId="792593DF">
            <w:pPr>
              <w:spacing w:line="273" w:lineRule="auto"/>
              <w:rPr>
                <w:rFonts w:ascii="Arial"/>
                <w:sz w:val="21"/>
              </w:rPr>
            </w:pPr>
          </w:p>
          <w:p w14:paraId="5C3665CE">
            <w:pPr>
              <w:pStyle w:val="7"/>
              <w:spacing w:before="86" w:line="199" w:lineRule="auto"/>
              <w:ind w:left="63" w:firstLine="3"/>
              <w:jc w:val="both"/>
            </w:pPr>
            <w:r>
              <w:rPr>
                <w:spacing w:val="8"/>
              </w:rPr>
              <w:t>对随地吐痰、便溺，乱扔果皮、</w:t>
            </w:r>
            <w:r>
              <w:rPr>
                <w:spacing w:val="-2"/>
              </w:rPr>
              <w:t>纸屑和烟头等废弃物等影响</w:t>
            </w:r>
            <w:r>
              <w:rPr>
                <w:spacing w:val="-3"/>
              </w:rPr>
              <w:t>市容和环境卫生行为的行政</w:t>
            </w:r>
            <w:r>
              <w:rPr>
                <w:spacing w:val="10"/>
              </w:rPr>
              <w:t>处罚</w:t>
            </w:r>
          </w:p>
        </w:tc>
        <w:tc>
          <w:tcPr>
            <w:tcW w:w="1842" w:type="dxa"/>
            <w:vAlign w:val="top"/>
          </w:tcPr>
          <w:p w14:paraId="1C168413">
            <w:pPr>
              <w:spacing w:line="251" w:lineRule="auto"/>
              <w:rPr>
                <w:rFonts w:ascii="Arial"/>
                <w:sz w:val="21"/>
              </w:rPr>
            </w:pPr>
          </w:p>
          <w:p w14:paraId="57FFCED0">
            <w:pPr>
              <w:spacing w:line="251" w:lineRule="auto"/>
              <w:rPr>
                <w:rFonts w:ascii="Arial"/>
                <w:sz w:val="21"/>
              </w:rPr>
            </w:pPr>
          </w:p>
          <w:p w14:paraId="335893EF">
            <w:pPr>
              <w:spacing w:line="251" w:lineRule="auto"/>
              <w:rPr>
                <w:rFonts w:ascii="Arial"/>
                <w:sz w:val="21"/>
              </w:rPr>
            </w:pPr>
          </w:p>
          <w:p w14:paraId="01312A7C">
            <w:pPr>
              <w:spacing w:line="252" w:lineRule="auto"/>
              <w:rPr>
                <w:rFonts w:ascii="Arial"/>
                <w:sz w:val="21"/>
              </w:rPr>
            </w:pPr>
          </w:p>
          <w:p w14:paraId="39217A83">
            <w:pPr>
              <w:spacing w:line="252" w:lineRule="auto"/>
              <w:rPr>
                <w:rFonts w:ascii="Arial"/>
                <w:sz w:val="21"/>
              </w:rPr>
            </w:pPr>
          </w:p>
          <w:p w14:paraId="4673B8CF">
            <w:pPr>
              <w:spacing w:line="252" w:lineRule="auto"/>
              <w:rPr>
                <w:rFonts w:ascii="Arial"/>
                <w:sz w:val="21"/>
              </w:rPr>
            </w:pPr>
          </w:p>
          <w:p w14:paraId="1E6C784A">
            <w:pPr>
              <w:spacing w:line="252" w:lineRule="auto"/>
              <w:rPr>
                <w:rFonts w:ascii="Arial"/>
                <w:sz w:val="21"/>
              </w:rPr>
            </w:pPr>
          </w:p>
          <w:p w14:paraId="4B9E5360">
            <w:pPr>
              <w:pStyle w:val="7"/>
              <w:spacing w:before="86" w:line="198" w:lineRule="auto"/>
              <w:ind w:left="41" w:right="60" w:firstLine="25"/>
              <w:jc w:val="both"/>
            </w:pPr>
            <w:r>
              <w:rPr>
                <w:spacing w:val="42"/>
              </w:rPr>
              <w:t>云南省</w:t>
            </w:r>
            <w:r>
              <w:rPr>
                <w:rFonts w:hint="eastAsia"/>
                <w:spacing w:val="42"/>
                <w:lang w:eastAsia="zh-CN"/>
              </w:rPr>
              <w:t>人民政府</w:t>
            </w:r>
            <w:r>
              <w:t>《云南省城市市</w:t>
            </w:r>
            <w:r>
              <w:rPr>
                <w:spacing w:val="-2"/>
              </w:rPr>
              <w:t>容和环境卫生管</w:t>
            </w:r>
            <w:r>
              <w:rPr>
                <w:spacing w:val="-4"/>
              </w:rPr>
              <w:t>理实施办法》</w:t>
            </w:r>
            <w:r>
              <w:rPr>
                <w:spacing w:val="4"/>
              </w:rPr>
              <w:t>（</w:t>
            </w:r>
            <w:r>
              <w:rPr>
                <w:rFonts w:ascii="宋体" w:hAnsi="宋体" w:eastAsia="宋体" w:cs="宋体"/>
                <w:spacing w:val="4"/>
              </w:rPr>
              <w:t>1997</w:t>
            </w:r>
            <w:r>
              <w:rPr>
                <w:spacing w:val="4"/>
              </w:rPr>
              <w:t>年公布）</w:t>
            </w:r>
          </w:p>
        </w:tc>
        <w:tc>
          <w:tcPr>
            <w:tcW w:w="6971" w:type="dxa"/>
            <w:vAlign w:val="top"/>
          </w:tcPr>
          <w:p w14:paraId="353C0EDC">
            <w:pPr>
              <w:pStyle w:val="7"/>
              <w:spacing w:before="40" w:line="196" w:lineRule="auto"/>
              <w:ind w:left="62" w:right="70" w:firstLine="10"/>
              <w:jc w:val="both"/>
            </w:pPr>
            <w:r>
              <w:rPr>
                <w:spacing w:val="10"/>
              </w:rPr>
              <w:t>第二十二条违反《条例》和本办法，有下列行为</w:t>
            </w:r>
            <w:r>
              <w:rPr>
                <w:spacing w:val="9"/>
              </w:rPr>
              <w:t>之一的，由建设行</w:t>
            </w:r>
            <w:r>
              <w:rPr>
                <w:spacing w:val="24"/>
              </w:rPr>
              <w:t>政主管部门或者城市建设监察机构责令改正</w:t>
            </w:r>
            <w:r>
              <w:rPr>
                <w:spacing w:val="23"/>
              </w:rPr>
              <w:t>，可处以警告或者下列幅</w:t>
            </w:r>
            <w:r>
              <w:rPr>
                <w:spacing w:val="17"/>
              </w:rPr>
              <w:t>度内的罚款：</w:t>
            </w:r>
          </w:p>
          <w:p w14:paraId="3F3F3D5D">
            <w:pPr>
              <w:pStyle w:val="7"/>
              <w:spacing w:before="1" w:line="195" w:lineRule="auto"/>
              <w:ind w:left="83" w:right="70" w:hanging="35"/>
            </w:pPr>
            <w:r>
              <w:rPr>
                <w:spacing w:val="13"/>
              </w:rPr>
              <w:t>（一）随地吐痰、便溺，乱扔瓜果皮核、纸屑、烟头、菜叶等废弃物</w:t>
            </w:r>
            <w:r>
              <w:rPr>
                <w:spacing w:val="2"/>
              </w:rPr>
              <w:t>的，处</w:t>
            </w:r>
            <w:r>
              <w:rPr>
                <w:rFonts w:ascii="宋体" w:hAnsi="宋体" w:eastAsia="宋体" w:cs="宋体"/>
                <w:spacing w:val="2"/>
              </w:rPr>
              <w:t>2</w:t>
            </w:r>
            <w:r>
              <w:rPr>
                <w:spacing w:val="2"/>
              </w:rPr>
              <w:t>元以上</w:t>
            </w:r>
            <w:r>
              <w:rPr>
                <w:rFonts w:ascii="宋体" w:hAnsi="宋体" w:eastAsia="宋体" w:cs="宋体"/>
                <w:spacing w:val="2"/>
              </w:rPr>
              <w:t>5</w:t>
            </w:r>
            <w:r>
              <w:rPr>
                <w:spacing w:val="2"/>
              </w:rPr>
              <w:t>元以下罚款；</w:t>
            </w:r>
          </w:p>
          <w:p w14:paraId="5BB2D0BB">
            <w:pPr>
              <w:pStyle w:val="7"/>
              <w:spacing w:before="1" w:line="196" w:lineRule="auto"/>
              <w:ind w:left="67" w:hanging="19"/>
            </w:pPr>
            <w:r>
              <w:rPr>
                <w:spacing w:val="12"/>
              </w:rPr>
              <w:t>（二）在城市建筑物、公共设施或者树木上乱写、乱画、乱贴、乱刻、</w:t>
            </w:r>
            <w:r>
              <w:rPr>
                <w:spacing w:val="4"/>
              </w:rPr>
              <w:t>乱挂的，处</w:t>
            </w:r>
            <w:r>
              <w:rPr>
                <w:rFonts w:ascii="宋体" w:hAnsi="宋体" w:eastAsia="宋体" w:cs="宋体"/>
                <w:spacing w:val="4"/>
              </w:rPr>
              <w:t>10</w:t>
            </w:r>
            <w:r>
              <w:rPr>
                <w:spacing w:val="4"/>
              </w:rPr>
              <w:t>元以上</w:t>
            </w:r>
            <w:r>
              <w:rPr>
                <w:rFonts w:ascii="宋体" w:hAnsi="宋体" w:eastAsia="宋体" w:cs="宋体"/>
                <w:spacing w:val="4"/>
              </w:rPr>
              <w:t>50</w:t>
            </w:r>
            <w:r>
              <w:rPr>
                <w:spacing w:val="4"/>
              </w:rPr>
              <w:t>元以下罚款；</w:t>
            </w:r>
          </w:p>
          <w:p w14:paraId="21E8AE86">
            <w:pPr>
              <w:pStyle w:val="7"/>
              <w:spacing w:before="1" w:line="195" w:lineRule="auto"/>
              <w:ind w:left="68" w:right="70" w:hanging="20"/>
            </w:pPr>
            <w:r>
              <w:rPr>
                <w:spacing w:val="17"/>
              </w:rPr>
              <w:t>（三）违反规定在城市主要街道临街建筑物的阳台和窗外堆放、吊挂</w:t>
            </w:r>
            <w:r>
              <w:rPr>
                <w:spacing w:val="4"/>
              </w:rPr>
              <w:t>有碍市容物品的，处</w:t>
            </w:r>
            <w:r>
              <w:rPr>
                <w:rFonts w:ascii="宋体" w:hAnsi="宋体" w:eastAsia="宋体" w:cs="宋体"/>
                <w:spacing w:val="4"/>
              </w:rPr>
              <w:t>5</w:t>
            </w:r>
            <w:r>
              <w:rPr>
                <w:spacing w:val="4"/>
              </w:rPr>
              <w:t>元以上</w:t>
            </w:r>
            <w:r>
              <w:rPr>
                <w:rFonts w:ascii="宋体" w:hAnsi="宋体" w:eastAsia="宋体" w:cs="宋体"/>
                <w:spacing w:val="4"/>
              </w:rPr>
              <w:t>20</w:t>
            </w:r>
            <w:r>
              <w:rPr>
                <w:spacing w:val="4"/>
              </w:rPr>
              <w:t>元以下罚款；</w:t>
            </w:r>
          </w:p>
          <w:p w14:paraId="6791BA15">
            <w:pPr>
              <w:pStyle w:val="7"/>
              <w:spacing w:before="3" w:line="195" w:lineRule="auto"/>
              <w:ind w:left="63" w:right="70" w:hanging="15"/>
            </w:pPr>
            <w:r>
              <w:rPr>
                <w:spacing w:val="10"/>
              </w:rPr>
              <w:t>（四）不按规定时间、地点、方式倾倒垃圾、粪便的，拖拉机、畜力</w:t>
            </w:r>
            <w:r>
              <w:rPr>
                <w:spacing w:val="14"/>
              </w:rPr>
              <w:t>车、板车进入大中城市收集、清运垃圾、粪便的，擅自移动环境卫生</w:t>
            </w:r>
            <w:r>
              <w:rPr>
                <w:spacing w:val="6"/>
              </w:rPr>
              <w:t>设施的，处</w:t>
            </w:r>
            <w:r>
              <w:rPr>
                <w:rFonts w:ascii="宋体" w:hAnsi="宋体" w:eastAsia="宋体" w:cs="宋体"/>
                <w:spacing w:val="6"/>
              </w:rPr>
              <w:t>50</w:t>
            </w:r>
            <w:r>
              <w:rPr>
                <w:spacing w:val="6"/>
              </w:rPr>
              <w:t>元以上</w:t>
            </w:r>
            <w:r>
              <w:rPr>
                <w:rFonts w:ascii="宋体" w:hAnsi="宋体" w:eastAsia="宋体" w:cs="宋体"/>
                <w:spacing w:val="6"/>
              </w:rPr>
              <w:t>100</w:t>
            </w:r>
            <w:r>
              <w:rPr>
                <w:spacing w:val="6"/>
              </w:rPr>
              <w:t>元以下罚款；</w:t>
            </w:r>
          </w:p>
          <w:p w14:paraId="22A4AD4F">
            <w:pPr>
              <w:pStyle w:val="7"/>
              <w:spacing w:before="2" w:line="195" w:lineRule="auto"/>
              <w:ind w:left="73" w:hanging="25"/>
            </w:pPr>
            <w:r>
              <w:rPr>
                <w:spacing w:val="16"/>
              </w:rPr>
              <w:t>（五）不履行卫生责任区清扫保洁义务或者不按规定清运、处理垃圾、</w:t>
            </w:r>
            <w:r>
              <w:rPr>
                <w:spacing w:val="5"/>
              </w:rPr>
              <w:t>粪便的，处</w:t>
            </w:r>
            <w:r>
              <w:rPr>
                <w:rFonts w:ascii="宋体" w:hAnsi="宋体" w:eastAsia="宋体" w:cs="宋体"/>
                <w:spacing w:val="5"/>
              </w:rPr>
              <w:t>100</w:t>
            </w:r>
            <w:r>
              <w:rPr>
                <w:spacing w:val="5"/>
              </w:rPr>
              <w:t>元以上</w:t>
            </w:r>
            <w:r>
              <w:rPr>
                <w:rFonts w:ascii="宋体" w:hAnsi="宋体" w:eastAsia="宋体" w:cs="宋体"/>
                <w:spacing w:val="5"/>
              </w:rPr>
              <w:t>300</w:t>
            </w:r>
            <w:r>
              <w:rPr>
                <w:spacing w:val="5"/>
              </w:rPr>
              <w:t>元以下罚款；</w:t>
            </w:r>
          </w:p>
          <w:p w14:paraId="10E31F46">
            <w:pPr>
              <w:pStyle w:val="7"/>
              <w:spacing w:before="1" w:line="196" w:lineRule="auto"/>
              <w:ind w:left="83" w:right="70" w:hanging="35"/>
            </w:pPr>
            <w:r>
              <w:rPr>
                <w:spacing w:val="14"/>
              </w:rPr>
              <w:t>（六）运输液体、散装货物不作密封、包扎、覆盖，造成</w:t>
            </w:r>
            <w:r>
              <w:rPr>
                <w:spacing w:val="13"/>
              </w:rPr>
              <w:t>泄漏、遗撒</w:t>
            </w:r>
            <w:r>
              <w:rPr>
                <w:spacing w:val="3"/>
              </w:rPr>
              <w:t>的，处</w:t>
            </w:r>
            <w:r>
              <w:rPr>
                <w:rFonts w:ascii="宋体" w:hAnsi="宋体" w:eastAsia="宋体" w:cs="宋体"/>
                <w:spacing w:val="3"/>
              </w:rPr>
              <w:t>50</w:t>
            </w:r>
            <w:r>
              <w:rPr>
                <w:spacing w:val="3"/>
              </w:rPr>
              <w:t>元以上</w:t>
            </w:r>
            <w:r>
              <w:rPr>
                <w:rFonts w:ascii="宋体" w:hAnsi="宋体" w:eastAsia="宋体" w:cs="宋体"/>
                <w:spacing w:val="3"/>
              </w:rPr>
              <w:t>200</w:t>
            </w:r>
            <w:r>
              <w:rPr>
                <w:spacing w:val="3"/>
              </w:rPr>
              <w:t>元以下罚款；</w:t>
            </w:r>
          </w:p>
          <w:p w14:paraId="30F758C3">
            <w:pPr>
              <w:pStyle w:val="7"/>
              <w:spacing w:line="178" w:lineRule="auto"/>
              <w:ind w:left="66" w:right="70" w:hanging="18"/>
            </w:pPr>
            <w:r>
              <w:rPr>
                <w:spacing w:val="17"/>
              </w:rPr>
              <w:t>（七）建筑工地不设置保护栏或者不作遮挡，完工后不</w:t>
            </w:r>
            <w:r>
              <w:rPr>
                <w:spacing w:val="16"/>
              </w:rPr>
              <w:t>及时清理和平</w:t>
            </w:r>
            <w:r>
              <w:rPr>
                <w:spacing w:val="9"/>
              </w:rPr>
              <w:t>整场地，影响市容和环境卫生的，处</w:t>
            </w:r>
            <w:r>
              <w:rPr>
                <w:rFonts w:ascii="宋体" w:hAnsi="宋体" w:eastAsia="宋体" w:cs="宋体"/>
                <w:spacing w:val="9"/>
              </w:rPr>
              <w:t>500</w:t>
            </w:r>
            <w:r>
              <w:rPr>
                <w:spacing w:val="9"/>
              </w:rPr>
              <w:t>元以上</w:t>
            </w:r>
            <w:r>
              <w:rPr>
                <w:rFonts w:ascii="宋体" w:hAnsi="宋体" w:eastAsia="宋体" w:cs="宋体"/>
                <w:spacing w:val="9"/>
              </w:rPr>
              <w:t>1000</w:t>
            </w:r>
            <w:r>
              <w:rPr>
                <w:spacing w:val="9"/>
              </w:rPr>
              <w:t>元以下罚款。</w:t>
            </w:r>
          </w:p>
        </w:tc>
        <w:tc>
          <w:tcPr>
            <w:tcW w:w="1586" w:type="dxa"/>
            <w:vAlign w:val="top"/>
          </w:tcPr>
          <w:p w14:paraId="714B6FEA">
            <w:pPr>
              <w:spacing w:line="255" w:lineRule="auto"/>
              <w:rPr>
                <w:rFonts w:ascii="Arial"/>
                <w:sz w:val="21"/>
              </w:rPr>
            </w:pPr>
          </w:p>
          <w:p w14:paraId="50ED20CF">
            <w:pPr>
              <w:spacing w:line="255" w:lineRule="auto"/>
              <w:rPr>
                <w:rFonts w:ascii="Arial"/>
                <w:sz w:val="21"/>
              </w:rPr>
            </w:pPr>
          </w:p>
          <w:p w14:paraId="49ABB89D">
            <w:pPr>
              <w:spacing w:line="255" w:lineRule="auto"/>
              <w:rPr>
                <w:rFonts w:ascii="Arial"/>
                <w:sz w:val="21"/>
              </w:rPr>
            </w:pPr>
          </w:p>
          <w:p w14:paraId="1DC177C9">
            <w:pPr>
              <w:spacing w:line="255" w:lineRule="auto"/>
              <w:rPr>
                <w:rFonts w:ascii="Arial"/>
                <w:sz w:val="21"/>
              </w:rPr>
            </w:pPr>
          </w:p>
          <w:p w14:paraId="114BC06D">
            <w:pPr>
              <w:spacing w:line="255" w:lineRule="auto"/>
              <w:rPr>
                <w:rFonts w:ascii="Arial"/>
                <w:sz w:val="21"/>
              </w:rPr>
            </w:pPr>
          </w:p>
          <w:p w14:paraId="09A98792">
            <w:pPr>
              <w:spacing w:line="256" w:lineRule="auto"/>
              <w:rPr>
                <w:rFonts w:ascii="Arial"/>
                <w:sz w:val="21"/>
              </w:rPr>
            </w:pPr>
          </w:p>
          <w:p w14:paraId="48A7A595">
            <w:pPr>
              <w:spacing w:line="256" w:lineRule="auto"/>
              <w:rPr>
                <w:rFonts w:ascii="Arial"/>
                <w:sz w:val="21"/>
              </w:rPr>
            </w:pPr>
          </w:p>
          <w:p w14:paraId="1BA6AA57">
            <w:pPr>
              <w:spacing w:line="256" w:lineRule="auto"/>
              <w:rPr>
                <w:rFonts w:ascii="Arial"/>
                <w:sz w:val="21"/>
              </w:rPr>
            </w:pPr>
          </w:p>
          <w:p w14:paraId="04B118CD">
            <w:pPr>
              <w:pStyle w:val="7"/>
              <w:spacing w:before="86" w:line="200" w:lineRule="auto"/>
              <w:ind w:left="66" w:right="70"/>
              <w:jc w:val="both"/>
            </w:pPr>
            <w:r>
              <w:rPr>
                <w:spacing w:val="40"/>
              </w:rPr>
              <w:t>建设行政主管</w:t>
            </w:r>
            <w:r>
              <w:t>部门或者城市</w:t>
            </w:r>
            <w:r>
              <w:rPr>
                <w:spacing w:val="21"/>
              </w:rPr>
              <w:t>建设监察机构</w:t>
            </w:r>
          </w:p>
        </w:tc>
        <w:tc>
          <w:tcPr>
            <w:tcW w:w="911" w:type="dxa"/>
            <w:vAlign w:val="center"/>
          </w:tcPr>
          <w:p w14:paraId="696005DA">
            <w:pPr>
              <w:jc w:val="center"/>
              <w:rPr>
                <w:rFonts w:ascii="Arial"/>
                <w:sz w:val="21"/>
              </w:rPr>
            </w:pPr>
            <w:r>
              <w:rPr>
                <w:rFonts w:hint="eastAsia" w:eastAsia="宋体"/>
                <w:color w:val="0000FF"/>
                <w:sz w:val="21"/>
                <w:lang w:val="en-US" w:eastAsia="zh-CN"/>
              </w:rPr>
              <w:t>宜良县综合行政执法局</w:t>
            </w:r>
          </w:p>
        </w:tc>
      </w:tr>
      <w:tr w14:paraId="3D421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85" w:type="dxa"/>
            <w:vMerge w:val="restart"/>
            <w:tcBorders>
              <w:bottom w:val="nil"/>
            </w:tcBorders>
            <w:vAlign w:val="top"/>
          </w:tcPr>
          <w:p w14:paraId="01BDC6F3">
            <w:pPr>
              <w:spacing w:line="276" w:lineRule="auto"/>
              <w:rPr>
                <w:rFonts w:ascii="Arial"/>
                <w:sz w:val="21"/>
              </w:rPr>
            </w:pPr>
          </w:p>
          <w:p w14:paraId="2D613449">
            <w:pPr>
              <w:spacing w:line="276" w:lineRule="auto"/>
              <w:rPr>
                <w:rFonts w:ascii="Arial"/>
                <w:sz w:val="21"/>
              </w:rPr>
            </w:pPr>
          </w:p>
          <w:p w14:paraId="2B7756E9">
            <w:pPr>
              <w:spacing w:line="276" w:lineRule="auto"/>
              <w:rPr>
                <w:rFonts w:ascii="Arial"/>
                <w:sz w:val="21"/>
              </w:rPr>
            </w:pPr>
          </w:p>
          <w:p w14:paraId="6AA4E859">
            <w:pPr>
              <w:spacing w:line="276" w:lineRule="auto"/>
              <w:rPr>
                <w:rFonts w:ascii="Arial"/>
                <w:sz w:val="21"/>
              </w:rPr>
            </w:pPr>
          </w:p>
          <w:p w14:paraId="5C19C31C">
            <w:pPr>
              <w:spacing w:line="276" w:lineRule="auto"/>
              <w:rPr>
                <w:rFonts w:ascii="Arial"/>
                <w:sz w:val="21"/>
              </w:rPr>
            </w:pPr>
          </w:p>
          <w:p w14:paraId="312AFB24">
            <w:pPr>
              <w:spacing w:before="78" w:line="183" w:lineRule="auto"/>
              <w:ind w:left="227"/>
              <w:rPr>
                <w:rFonts w:ascii="宋体" w:hAnsi="宋体" w:eastAsia="宋体" w:cs="宋体"/>
                <w:sz w:val="24"/>
                <w:szCs w:val="24"/>
              </w:rPr>
            </w:pPr>
            <w:r>
              <w:rPr>
                <w:rFonts w:ascii="宋体" w:hAnsi="宋体" w:eastAsia="宋体" w:cs="宋体"/>
                <w:spacing w:val="-6"/>
                <w:sz w:val="24"/>
                <w:szCs w:val="24"/>
              </w:rPr>
              <w:t>70</w:t>
            </w:r>
          </w:p>
        </w:tc>
        <w:tc>
          <w:tcPr>
            <w:tcW w:w="680" w:type="dxa"/>
            <w:vMerge w:val="restart"/>
            <w:tcBorders>
              <w:bottom w:val="nil"/>
            </w:tcBorders>
            <w:vAlign w:val="top"/>
          </w:tcPr>
          <w:p w14:paraId="33C9B64C">
            <w:pPr>
              <w:spacing w:line="276" w:lineRule="auto"/>
              <w:rPr>
                <w:rFonts w:ascii="Arial"/>
                <w:sz w:val="21"/>
              </w:rPr>
            </w:pPr>
          </w:p>
          <w:p w14:paraId="26304EA9">
            <w:pPr>
              <w:spacing w:line="276" w:lineRule="auto"/>
              <w:rPr>
                <w:rFonts w:ascii="Arial"/>
                <w:sz w:val="21"/>
              </w:rPr>
            </w:pPr>
          </w:p>
          <w:p w14:paraId="11943D52">
            <w:pPr>
              <w:spacing w:line="276" w:lineRule="auto"/>
              <w:rPr>
                <w:rFonts w:ascii="Arial"/>
                <w:sz w:val="21"/>
              </w:rPr>
            </w:pPr>
          </w:p>
          <w:p w14:paraId="429AF11E">
            <w:pPr>
              <w:spacing w:line="276" w:lineRule="auto"/>
              <w:rPr>
                <w:rFonts w:ascii="Arial"/>
                <w:sz w:val="21"/>
              </w:rPr>
            </w:pPr>
          </w:p>
          <w:p w14:paraId="5EAC31B2">
            <w:pPr>
              <w:spacing w:line="276" w:lineRule="auto"/>
              <w:rPr>
                <w:rFonts w:ascii="Arial"/>
                <w:sz w:val="21"/>
              </w:rPr>
            </w:pPr>
          </w:p>
          <w:p w14:paraId="7D2C03AD">
            <w:pPr>
              <w:spacing w:before="78" w:line="183" w:lineRule="auto"/>
              <w:ind w:left="221"/>
              <w:rPr>
                <w:rFonts w:ascii="宋体" w:hAnsi="宋体" w:eastAsia="宋体" w:cs="宋体"/>
                <w:sz w:val="24"/>
                <w:szCs w:val="24"/>
              </w:rPr>
            </w:pPr>
            <w:r>
              <w:rPr>
                <w:rFonts w:ascii="宋体" w:hAnsi="宋体" w:eastAsia="宋体" w:cs="宋体"/>
                <w:spacing w:val="-6"/>
                <w:sz w:val="24"/>
                <w:szCs w:val="24"/>
              </w:rPr>
              <w:t>70</w:t>
            </w:r>
          </w:p>
        </w:tc>
        <w:tc>
          <w:tcPr>
            <w:tcW w:w="3051" w:type="dxa"/>
            <w:vMerge w:val="restart"/>
            <w:tcBorders>
              <w:bottom w:val="nil"/>
            </w:tcBorders>
            <w:vAlign w:val="top"/>
          </w:tcPr>
          <w:p w14:paraId="7B1EB20C">
            <w:pPr>
              <w:spacing w:line="269" w:lineRule="auto"/>
              <w:rPr>
                <w:rFonts w:ascii="Arial"/>
                <w:sz w:val="21"/>
              </w:rPr>
            </w:pPr>
          </w:p>
          <w:p w14:paraId="69925410">
            <w:pPr>
              <w:spacing w:line="269" w:lineRule="auto"/>
              <w:rPr>
                <w:rFonts w:ascii="Arial"/>
                <w:sz w:val="21"/>
              </w:rPr>
            </w:pPr>
          </w:p>
          <w:p w14:paraId="675A6E44">
            <w:pPr>
              <w:spacing w:line="269" w:lineRule="auto"/>
              <w:rPr>
                <w:rFonts w:ascii="Arial"/>
                <w:sz w:val="21"/>
              </w:rPr>
            </w:pPr>
          </w:p>
          <w:p w14:paraId="1A99564E">
            <w:pPr>
              <w:spacing w:line="270" w:lineRule="auto"/>
              <w:rPr>
                <w:rFonts w:ascii="Arial"/>
                <w:sz w:val="21"/>
              </w:rPr>
            </w:pPr>
          </w:p>
          <w:p w14:paraId="0E3FF1EB">
            <w:pPr>
              <w:pStyle w:val="7"/>
              <w:spacing w:before="86" w:line="200" w:lineRule="auto"/>
              <w:ind w:left="64" w:right="73" w:firstLine="2"/>
              <w:jc w:val="both"/>
            </w:pPr>
            <w:r>
              <w:rPr>
                <w:spacing w:val="-6"/>
              </w:rPr>
              <w:t>对未经批准擅自饲养家畜家</w:t>
            </w:r>
            <w:r>
              <w:rPr>
                <w:spacing w:val="-4"/>
              </w:rPr>
              <w:t>禽影响市容和环境卫生的行</w:t>
            </w:r>
            <w:r>
              <w:rPr>
                <w:spacing w:val="16"/>
              </w:rPr>
              <w:t>政处罚</w:t>
            </w:r>
          </w:p>
        </w:tc>
        <w:tc>
          <w:tcPr>
            <w:tcW w:w="1842" w:type="dxa"/>
            <w:vAlign w:val="top"/>
          </w:tcPr>
          <w:p w14:paraId="3A9072D1">
            <w:pPr>
              <w:pStyle w:val="7"/>
              <w:spacing w:before="325" w:line="198" w:lineRule="auto"/>
              <w:ind w:left="63" w:right="71" w:firstLine="25"/>
              <w:jc w:val="both"/>
            </w:pPr>
            <w:r>
              <w:rPr>
                <w:spacing w:val="9"/>
              </w:rPr>
              <w:t>国务院《城市市容</w:t>
            </w:r>
            <w:r>
              <w:rPr>
                <w:spacing w:val="43"/>
              </w:rPr>
              <w:t>和环境卫生管理</w:t>
            </w:r>
            <w:r>
              <w:rPr>
                <w:spacing w:val="-2"/>
              </w:rPr>
              <w:t>条例》（</w:t>
            </w:r>
            <w:r>
              <w:rPr>
                <w:rFonts w:ascii="宋体" w:hAnsi="宋体" w:eastAsia="宋体" w:cs="宋体"/>
                <w:spacing w:val="-2"/>
              </w:rPr>
              <w:t>2017</w:t>
            </w:r>
            <w:r>
              <w:rPr>
                <w:spacing w:val="-2"/>
              </w:rPr>
              <w:t>年</w:t>
            </w:r>
            <w:r>
              <w:rPr>
                <w:spacing w:val="8"/>
              </w:rPr>
              <w:t>修订）</w:t>
            </w:r>
          </w:p>
        </w:tc>
        <w:tc>
          <w:tcPr>
            <w:tcW w:w="6971" w:type="dxa"/>
            <w:vAlign w:val="top"/>
          </w:tcPr>
          <w:p w14:paraId="376D66CD">
            <w:pPr>
              <w:pStyle w:val="7"/>
              <w:spacing w:before="43" w:line="196" w:lineRule="auto"/>
              <w:ind w:left="66" w:right="70" w:firstLine="6"/>
            </w:pPr>
            <w:r>
              <w:rPr>
                <w:spacing w:val="12"/>
              </w:rPr>
              <w:t>第三十三条按国家行政建制设立的市的市区内，禁止饲养鸡、鸭、</w:t>
            </w:r>
            <w:r>
              <w:rPr>
                <w:spacing w:val="15"/>
              </w:rPr>
              <w:t>鹅、兔、羊、猪等家畜家禽；因教学、科研以及其他特殊需要饲养的</w:t>
            </w:r>
            <w:r>
              <w:rPr>
                <w:spacing w:val="6"/>
              </w:rPr>
              <w:t>除外。</w:t>
            </w:r>
            <w:r>
              <w:rPr>
                <w:spacing w:val="21"/>
              </w:rPr>
              <w:t>第三十五条饲养家畜家禽影响市容和环境卫生</w:t>
            </w:r>
            <w:r>
              <w:rPr>
                <w:spacing w:val="20"/>
              </w:rPr>
              <w:t>的，由城市</w:t>
            </w:r>
            <w:r>
              <w:rPr>
                <w:rFonts w:hint="eastAsia"/>
                <w:spacing w:val="20"/>
                <w:lang w:eastAsia="zh-CN"/>
              </w:rPr>
              <w:t>人民政府</w:t>
            </w:r>
            <w:r>
              <w:rPr>
                <w:spacing w:val="24"/>
              </w:rPr>
              <w:t>市容环境卫生行政主管部门或者其委托的单位，责令其限期处理或者</w:t>
            </w:r>
            <w:r>
              <w:rPr>
                <w:spacing w:val="6"/>
              </w:rPr>
              <w:t>予以没收，并可处以罚款。</w:t>
            </w:r>
          </w:p>
        </w:tc>
        <w:tc>
          <w:tcPr>
            <w:tcW w:w="1586" w:type="dxa"/>
            <w:vAlign w:val="top"/>
          </w:tcPr>
          <w:p w14:paraId="09837D24">
            <w:pPr>
              <w:pStyle w:val="7"/>
              <w:spacing w:before="181" w:line="199" w:lineRule="auto"/>
              <w:ind w:left="67" w:right="70" w:firstLine="9"/>
              <w:jc w:val="both"/>
            </w:pPr>
            <w:r>
              <w:rPr>
                <w:spacing w:val="-2"/>
              </w:rPr>
              <w:t>市</w:t>
            </w:r>
            <w:r>
              <w:rPr>
                <w:rFonts w:hint="eastAsia"/>
                <w:spacing w:val="-2"/>
                <w:lang w:eastAsia="zh-CN"/>
              </w:rPr>
              <w:t>人民政府</w:t>
            </w:r>
            <w:r>
              <w:rPr>
                <w:spacing w:val="-2"/>
              </w:rPr>
              <w:t>市</w:t>
            </w:r>
            <w:r>
              <w:rPr>
                <w:spacing w:val="40"/>
              </w:rPr>
              <w:t>容环境卫生行政主管部门或</w:t>
            </w:r>
            <w:r>
              <w:rPr>
                <w:spacing w:val="1"/>
              </w:rPr>
              <w:t>者其委托的单</w:t>
            </w:r>
            <w:r>
              <w:t>位</w:t>
            </w:r>
          </w:p>
        </w:tc>
        <w:tc>
          <w:tcPr>
            <w:tcW w:w="911" w:type="dxa"/>
            <w:vAlign w:val="center"/>
          </w:tcPr>
          <w:p w14:paraId="3BC3A97B">
            <w:pPr>
              <w:jc w:val="center"/>
              <w:rPr>
                <w:rFonts w:ascii="Arial"/>
                <w:sz w:val="21"/>
              </w:rPr>
            </w:pPr>
            <w:r>
              <w:rPr>
                <w:rFonts w:hint="eastAsia" w:eastAsia="宋体"/>
                <w:color w:val="0000FF"/>
                <w:sz w:val="21"/>
                <w:lang w:val="en-US" w:eastAsia="zh-CN"/>
              </w:rPr>
              <w:t>宜良县综合行政执法局</w:t>
            </w:r>
          </w:p>
        </w:tc>
      </w:tr>
      <w:tr w14:paraId="2984E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685" w:type="dxa"/>
            <w:vMerge w:val="continue"/>
            <w:tcBorders>
              <w:top w:val="nil"/>
            </w:tcBorders>
            <w:vAlign w:val="top"/>
          </w:tcPr>
          <w:p w14:paraId="0BF307E5">
            <w:pPr>
              <w:rPr>
                <w:rFonts w:ascii="Arial"/>
                <w:sz w:val="21"/>
              </w:rPr>
            </w:pPr>
          </w:p>
        </w:tc>
        <w:tc>
          <w:tcPr>
            <w:tcW w:w="680" w:type="dxa"/>
            <w:vMerge w:val="continue"/>
            <w:tcBorders>
              <w:top w:val="nil"/>
            </w:tcBorders>
            <w:vAlign w:val="top"/>
          </w:tcPr>
          <w:p w14:paraId="45F4FDA0">
            <w:pPr>
              <w:rPr>
                <w:rFonts w:ascii="Arial"/>
                <w:sz w:val="21"/>
              </w:rPr>
            </w:pPr>
          </w:p>
        </w:tc>
        <w:tc>
          <w:tcPr>
            <w:tcW w:w="3051" w:type="dxa"/>
            <w:vMerge w:val="continue"/>
            <w:tcBorders>
              <w:top w:val="nil"/>
            </w:tcBorders>
            <w:vAlign w:val="top"/>
          </w:tcPr>
          <w:p w14:paraId="26C71ED2">
            <w:pPr>
              <w:rPr>
                <w:rFonts w:ascii="Arial"/>
                <w:sz w:val="21"/>
              </w:rPr>
            </w:pPr>
          </w:p>
        </w:tc>
        <w:tc>
          <w:tcPr>
            <w:tcW w:w="1842" w:type="dxa"/>
            <w:vAlign w:val="top"/>
          </w:tcPr>
          <w:p w14:paraId="087AC3B7">
            <w:pPr>
              <w:pStyle w:val="7"/>
              <w:spacing w:before="45" w:line="189" w:lineRule="auto"/>
              <w:ind w:left="41" w:right="60" w:firstLine="25"/>
              <w:jc w:val="both"/>
            </w:pPr>
            <w:r>
              <w:rPr>
                <w:spacing w:val="42"/>
              </w:rPr>
              <w:t>云南省</w:t>
            </w:r>
            <w:r>
              <w:rPr>
                <w:rFonts w:hint="eastAsia"/>
                <w:spacing w:val="42"/>
                <w:lang w:eastAsia="zh-CN"/>
              </w:rPr>
              <w:t>人民政府</w:t>
            </w:r>
            <w:r>
              <w:t>《云南省城市市</w:t>
            </w:r>
            <w:r>
              <w:rPr>
                <w:spacing w:val="-2"/>
              </w:rPr>
              <w:t>容和环境卫生管</w:t>
            </w:r>
            <w:r>
              <w:rPr>
                <w:spacing w:val="-4"/>
              </w:rPr>
              <w:t>理实施办法》</w:t>
            </w:r>
            <w:r>
              <w:rPr>
                <w:spacing w:val="4"/>
              </w:rPr>
              <w:t>（</w:t>
            </w:r>
            <w:r>
              <w:rPr>
                <w:rFonts w:ascii="宋体" w:hAnsi="宋体" w:eastAsia="宋体" w:cs="宋体"/>
                <w:spacing w:val="4"/>
              </w:rPr>
              <w:t>1997</w:t>
            </w:r>
            <w:r>
              <w:rPr>
                <w:spacing w:val="4"/>
              </w:rPr>
              <w:t>年公布）</w:t>
            </w:r>
          </w:p>
        </w:tc>
        <w:tc>
          <w:tcPr>
            <w:tcW w:w="6971" w:type="dxa"/>
            <w:vAlign w:val="top"/>
          </w:tcPr>
          <w:p w14:paraId="0F6ABD79">
            <w:pPr>
              <w:pStyle w:val="7"/>
              <w:spacing w:before="325" w:line="200" w:lineRule="auto"/>
              <w:ind w:left="68" w:right="70" w:firstLine="4"/>
              <w:jc w:val="both"/>
            </w:pPr>
            <w:r>
              <w:rPr>
                <w:spacing w:val="13"/>
              </w:rPr>
              <w:t>第二十三条违反《条例》第三十三条，未经批准擅</w:t>
            </w:r>
            <w:r>
              <w:rPr>
                <w:spacing w:val="12"/>
              </w:rPr>
              <w:t>自饲养家畜家禽</w:t>
            </w:r>
            <w:r>
              <w:rPr>
                <w:spacing w:val="23"/>
              </w:rPr>
              <w:t>影响市容和环境卫生的，由建设行政主管部门或者城建监察机构</w:t>
            </w:r>
            <w:r>
              <w:rPr>
                <w:spacing w:val="22"/>
              </w:rPr>
              <w:t>责令</w:t>
            </w:r>
            <w:r>
              <w:rPr>
                <w:spacing w:val="13"/>
              </w:rPr>
              <w:t>限期处理或者予以没收，并可处以</w:t>
            </w:r>
            <w:r>
              <w:rPr>
                <w:rFonts w:ascii="宋体" w:hAnsi="宋体" w:eastAsia="宋体" w:cs="宋体"/>
                <w:spacing w:val="13"/>
              </w:rPr>
              <w:t>5</w:t>
            </w:r>
            <w:r>
              <w:rPr>
                <w:spacing w:val="13"/>
              </w:rPr>
              <w:t>元以上</w:t>
            </w:r>
            <w:r>
              <w:rPr>
                <w:rFonts w:ascii="宋体" w:hAnsi="宋体" w:eastAsia="宋体" w:cs="宋体"/>
                <w:spacing w:val="13"/>
              </w:rPr>
              <w:t>50</w:t>
            </w:r>
            <w:r>
              <w:rPr>
                <w:spacing w:val="13"/>
              </w:rPr>
              <w:t>元以下罚款。</w:t>
            </w:r>
          </w:p>
        </w:tc>
        <w:tc>
          <w:tcPr>
            <w:tcW w:w="1586" w:type="dxa"/>
            <w:vAlign w:val="top"/>
          </w:tcPr>
          <w:p w14:paraId="7F0621D6">
            <w:pPr>
              <w:pStyle w:val="7"/>
              <w:spacing w:before="326" w:line="200" w:lineRule="auto"/>
              <w:ind w:left="66" w:right="70"/>
              <w:jc w:val="both"/>
            </w:pPr>
            <w:r>
              <w:rPr>
                <w:spacing w:val="40"/>
              </w:rPr>
              <w:t>建设行政主管部门或者城建</w:t>
            </w:r>
            <w:r>
              <w:rPr>
                <w:spacing w:val="19"/>
              </w:rPr>
              <w:t>监察机构</w:t>
            </w:r>
          </w:p>
        </w:tc>
        <w:tc>
          <w:tcPr>
            <w:tcW w:w="911" w:type="dxa"/>
            <w:vAlign w:val="center"/>
          </w:tcPr>
          <w:p w14:paraId="3BA77119">
            <w:pPr>
              <w:jc w:val="center"/>
              <w:rPr>
                <w:rFonts w:ascii="Arial"/>
                <w:sz w:val="21"/>
              </w:rPr>
            </w:pPr>
            <w:r>
              <w:rPr>
                <w:rFonts w:hint="eastAsia" w:eastAsia="宋体"/>
                <w:color w:val="0000FF"/>
                <w:sz w:val="21"/>
                <w:lang w:val="en-US" w:eastAsia="zh-CN"/>
              </w:rPr>
              <w:t>宜良县综合行政执法局</w:t>
            </w:r>
          </w:p>
        </w:tc>
      </w:tr>
    </w:tbl>
    <w:p w14:paraId="601AEB8B">
      <w:pPr>
        <w:spacing w:line="385" w:lineRule="auto"/>
        <w:rPr>
          <w:rFonts w:ascii="Arial"/>
          <w:sz w:val="21"/>
        </w:rPr>
      </w:pPr>
    </w:p>
    <w:p w14:paraId="098A30E7">
      <w:pPr>
        <w:pStyle w:val="2"/>
        <w:spacing w:before="120" w:line="163" w:lineRule="auto"/>
        <w:ind w:left="7306"/>
        <w:rPr>
          <w:sz w:val="28"/>
          <w:szCs w:val="28"/>
        </w:rPr>
      </w:pPr>
      <w:r>
        <w:rPr>
          <w:spacing w:val="-8"/>
          <w:sz w:val="28"/>
          <w:szCs w:val="28"/>
        </w:rPr>
        <w:t>—</w:t>
      </w:r>
      <w:r>
        <w:rPr>
          <w:rFonts w:ascii="宋体" w:hAnsi="宋体" w:eastAsia="宋体" w:cs="宋体"/>
          <w:spacing w:val="-8"/>
          <w:sz w:val="28"/>
          <w:szCs w:val="28"/>
        </w:rPr>
        <w:t>27</w:t>
      </w:r>
      <w:r>
        <w:rPr>
          <w:spacing w:val="-8"/>
          <w:sz w:val="28"/>
          <w:szCs w:val="28"/>
        </w:rPr>
        <w:t>—</w:t>
      </w:r>
    </w:p>
    <w:p w14:paraId="0E101ED1">
      <w:pPr>
        <w:spacing w:line="163" w:lineRule="auto"/>
        <w:rPr>
          <w:sz w:val="28"/>
          <w:szCs w:val="28"/>
        </w:rPr>
        <w:sectPr>
          <w:pgSz w:w="16839" w:h="11906"/>
          <w:pgMar w:top="400" w:right="553" w:bottom="400" w:left="553" w:header="0" w:footer="0" w:gutter="0"/>
          <w:pgNumType w:fmt="decimal"/>
          <w:cols w:space="720" w:num="1"/>
        </w:sectPr>
      </w:pPr>
    </w:p>
    <w:p w14:paraId="11B3942A">
      <w:pPr>
        <w:spacing w:before="19"/>
      </w:pPr>
    </w:p>
    <w:p w14:paraId="4ECCE2D5">
      <w:pPr>
        <w:spacing w:before="19"/>
      </w:pPr>
    </w:p>
    <w:p w14:paraId="5AEFD246">
      <w:pPr>
        <w:spacing w:before="18"/>
      </w:pPr>
    </w:p>
    <w:p w14:paraId="04299D68">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01402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10E1EC7C">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4F16B8BE">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58F7BF56">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34762CA3">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35DC6DC8">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6D240716">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0BE17E37">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2C9F0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4" w:hRule="atLeast"/>
        </w:trPr>
        <w:tc>
          <w:tcPr>
            <w:tcW w:w="685" w:type="dxa"/>
            <w:vMerge w:val="restart"/>
            <w:tcBorders>
              <w:bottom w:val="nil"/>
            </w:tcBorders>
            <w:vAlign w:val="top"/>
          </w:tcPr>
          <w:p w14:paraId="70F42370">
            <w:pPr>
              <w:spacing w:line="267" w:lineRule="auto"/>
              <w:rPr>
                <w:rFonts w:ascii="Arial"/>
                <w:sz w:val="21"/>
              </w:rPr>
            </w:pPr>
          </w:p>
          <w:p w14:paraId="7605375E">
            <w:pPr>
              <w:spacing w:line="267" w:lineRule="auto"/>
              <w:rPr>
                <w:rFonts w:ascii="Arial"/>
                <w:sz w:val="21"/>
              </w:rPr>
            </w:pPr>
          </w:p>
          <w:p w14:paraId="3CB68491">
            <w:pPr>
              <w:spacing w:line="267" w:lineRule="auto"/>
              <w:rPr>
                <w:rFonts w:ascii="Arial"/>
                <w:sz w:val="21"/>
              </w:rPr>
            </w:pPr>
          </w:p>
          <w:p w14:paraId="3B75237F">
            <w:pPr>
              <w:spacing w:line="267" w:lineRule="auto"/>
              <w:rPr>
                <w:rFonts w:ascii="Arial"/>
                <w:sz w:val="21"/>
              </w:rPr>
            </w:pPr>
          </w:p>
          <w:p w14:paraId="23FF2392">
            <w:pPr>
              <w:spacing w:line="267" w:lineRule="auto"/>
              <w:rPr>
                <w:rFonts w:ascii="Arial"/>
                <w:sz w:val="21"/>
              </w:rPr>
            </w:pPr>
          </w:p>
          <w:p w14:paraId="0497165F">
            <w:pPr>
              <w:spacing w:line="268" w:lineRule="auto"/>
              <w:rPr>
                <w:rFonts w:ascii="Arial"/>
                <w:sz w:val="21"/>
              </w:rPr>
            </w:pPr>
          </w:p>
          <w:p w14:paraId="25BD94EA">
            <w:pPr>
              <w:spacing w:line="268" w:lineRule="auto"/>
              <w:rPr>
                <w:rFonts w:ascii="Arial"/>
                <w:sz w:val="21"/>
              </w:rPr>
            </w:pPr>
          </w:p>
          <w:p w14:paraId="2C8CBACE">
            <w:pPr>
              <w:spacing w:line="268" w:lineRule="auto"/>
              <w:rPr>
                <w:rFonts w:ascii="Arial"/>
                <w:sz w:val="21"/>
              </w:rPr>
            </w:pPr>
          </w:p>
          <w:p w14:paraId="08F2B8EA">
            <w:pPr>
              <w:spacing w:before="78" w:line="184" w:lineRule="auto"/>
              <w:ind w:left="227"/>
              <w:rPr>
                <w:rFonts w:ascii="宋体" w:hAnsi="宋体" w:eastAsia="宋体" w:cs="宋体"/>
                <w:sz w:val="24"/>
                <w:szCs w:val="24"/>
              </w:rPr>
            </w:pPr>
            <w:r>
              <w:rPr>
                <w:rFonts w:ascii="宋体" w:hAnsi="宋体" w:eastAsia="宋体" w:cs="宋体"/>
                <w:spacing w:val="-6"/>
                <w:sz w:val="24"/>
                <w:szCs w:val="24"/>
              </w:rPr>
              <w:t>71</w:t>
            </w:r>
          </w:p>
        </w:tc>
        <w:tc>
          <w:tcPr>
            <w:tcW w:w="680" w:type="dxa"/>
            <w:vMerge w:val="restart"/>
            <w:tcBorders>
              <w:bottom w:val="nil"/>
            </w:tcBorders>
            <w:vAlign w:val="top"/>
          </w:tcPr>
          <w:p w14:paraId="3AE64034">
            <w:pPr>
              <w:spacing w:line="267" w:lineRule="auto"/>
              <w:rPr>
                <w:rFonts w:ascii="Arial"/>
                <w:sz w:val="21"/>
              </w:rPr>
            </w:pPr>
          </w:p>
          <w:p w14:paraId="6808A462">
            <w:pPr>
              <w:spacing w:line="267" w:lineRule="auto"/>
              <w:rPr>
                <w:rFonts w:ascii="Arial"/>
                <w:sz w:val="21"/>
              </w:rPr>
            </w:pPr>
          </w:p>
          <w:p w14:paraId="5C2D13E7">
            <w:pPr>
              <w:spacing w:line="267" w:lineRule="auto"/>
              <w:rPr>
                <w:rFonts w:ascii="Arial"/>
                <w:sz w:val="21"/>
              </w:rPr>
            </w:pPr>
          </w:p>
          <w:p w14:paraId="1161B19E">
            <w:pPr>
              <w:spacing w:line="267" w:lineRule="auto"/>
              <w:rPr>
                <w:rFonts w:ascii="Arial"/>
                <w:sz w:val="21"/>
              </w:rPr>
            </w:pPr>
          </w:p>
          <w:p w14:paraId="7A23E3E3">
            <w:pPr>
              <w:spacing w:line="267" w:lineRule="auto"/>
              <w:rPr>
                <w:rFonts w:ascii="Arial"/>
                <w:sz w:val="21"/>
              </w:rPr>
            </w:pPr>
          </w:p>
          <w:p w14:paraId="48B29D67">
            <w:pPr>
              <w:spacing w:line="268" w:lineRule="auto"/>
              <w:rPr>
                <w:rFonts w:ascii="Arial"/>
                <w:sz w:val="21"/>
              </w:rPr>
            </w:pPr>
          </w:p>
          <w:p w14:paraId="56248E94">
            <w:pPr>
              <w:spacing w:line="268" w:lineRule="auto"/>
              <w:rPr>
                <w:rFonts w:ascii="Arial"/>
                <w:sz w:val="21"/>
              </w:rPr>
            </w:pPr>
          </w:p>
          <w:p w14:paraId="427689DC">
            <w:pPr>
              <w:spacing w:line="268" w:lineRule="auto"/>
              <w:rPr>
                <w:rFonts w:ascii="Arial"/>
                <w:sz w:val="21"/>
              </w:rPr>
            </w:pPr>
          </w:p>
          <w:p w14:paraId="0E882854">
            <w:pPr>
              <w:spacing w:before="78" w:line="184" w:lineRule="auto"/>
              <w:ind w:left="221"/>
              <w:rPr>
                <w:rFonts w:ascii="宋体" w:hAnsi="宋体" w:eastAsia="宋体" w:cs="宋体"/>
                <w:sz w:val="24"/>
                <w:szCs w:val="24"/>
              </w:rPr>
            </w:pPr>
            <w:r>
              <w:rPr>
                <w:rFonts w:ascii="宋体" w:hAnsi="宋体" w:eastAsia="宋体" w:cs="宋体"/>
                <w:spacing w:val="-6"/>
                <w:sz w:val="24"/>
                <w:szCs w:val="24"/>
              </w:rPr>
              <w:t>71</w:t>
            </w:r>
          </w:p>
        </w:tc>
        <w:tc>
          <w:tcPr>
            <w:tcW w:w="3051" w:type="dxa"/>
            <w:vMerge w:val="restart"/>
            <w:tcBorders>
              <w:bottom w:val="nil"/>
            </w:tcBorders>
            <w:vAlign w:val="top"/>
          </w:tcPr>
          <w:p w14:paraId="127449B0">
            <w:pPr>
              <w:spacing w:line="261" w:lineRule="auto"/>
              <w:rPr>
                <w:rFonts w:ascii="Arial"/>
                <w:sz w:val="21"/>
              </w:rPr>
            </w:pPr>
          </w:p>
          <w:p w14:paraId="5328C56F">
            <w:pPr>
              <w:spacing w:line="262" w:lineRule="auto"/>
              <w:rPr>
                <w:rFonts w:ascii="Arial"/>
                <w:sz w:val="21"/>
              </w:rPr>
            </w:pPr>
          </w:p>
          <w:p w14:paraId="48D70FB9">
            <w:pPr>
              <w:spacing w:line="262" w:lineRule="auto"/>
              <w:rPr>
                <w:rFonts w:ascii="Arial"/>
                <w:sz w:val="21"/>
              </w:rPr>
            </w:pPr>
          </w:p>
          <w:p w14:paraId="0CBC2518">
            <w:pPr>
              <w:spacing w:line="262" w:lineRule="auto"/>
              <w:rPr>
                <w:rFonts w:ascii="Arial"/>
                <w:sz w:val="21"/>
              </w:rPr>
            </w:pPr>
          </w:p>
          <w:p w14:paraId="5BE29137">
            <w:pPr>
              <w:spacing w:line="262" w:lineRule="auto"/>
              <w:rPr>
                <w:rFonts w:ascii="Arial"/>
                <w:sz w:val="21"/>
              </w:rPr>
            </w:pPr>
          </w:p>
          <w:p w14:paraId="285402E1">
            <w:pPr>
              <w:spacing w:line="262" w:lineRule="auto"/>
              <w:rPr>
                <w:rFonts w:ascii="Arial"/>
                <w:sz w:val="21"/>
              </w:rPr>
            </w:pPr>
          </w:p>
          <w:p w14:paraId="3348E45F">
            <w:pPr>
              <w:spacing w:line="262" w:lineRule="auto"/>
              <w:rPr>
                <w:rFonts w:ascii="Arial"/>
                <w:sz w:val="21"/>
              </w:rPr>
            </w:pPr>
          </w:p>
          <w:p w14:paraId="3F36429F">
            <w:pPr>
              <w:pStyle w:val="7"/>
              <w:spacing w:before="86" w:line="201" w:lineRule="auto"/>
              <w:ind w:left="64" w:right="73" w:firstLine="2"/>
              <w:jc w:val="both"/>
            </w:pPr>
            <w:r>
              <w:rPr>
                <w:spacing w:val="4"/>
              </w:rPr>
              <w:t>对未经主管部门同意，擅自设</w:t>
            </w:r>
            <w:r>
              <w:rPr>
                <w:spacing w:val="17"/>
              </w:rPr>
              <w:t>置大型户外广告，影响市容等</w:t>
            </w:r>
            <w:r>
              <w:rPr>
                <w:spacing w:val="22"/>
              </w:rPr>
              <w:t>行为的行政处罚</w:t>
            </w:r>
          </w:p>
        </w:tc>
        <w:tc>
          <w:tcPr>
            <w:tcW w:w="1842" w:type="dxa"/>
            <w:vAlign w:val="top"/>
          </w:tcPr>
          <w:p w14:paraId="556D419C">
            <w:pPr>
              <w:spacing w:line="303" w:lineRule="auto"/>
              <w:rPr>
                <w:rFonts w:ascii="Arial"/>
                <w:sz w:val="21"/>
              </w:rPr>
            </w:pPr>
          </w:p>
          <w:p w14:paraId="06F32648">
            <w:pPr>
              <w:spacing w:line="303" w:lineRule="auto"/>
              <w:rPr>
                <w:rFonts w:ascii="Arial"/>
                <w:sz w:val="21"/>
              </w:rPr>
            </w:pPr>
          </w:p>
          <w:p w14:paraId="554A71C3">
            <w:pPr>
              <w:spacing w:line="304" w:lineRule="auto"/>
              <w:rPr>
                <w:rFonts w:ascii="Arial"/>
                <w:sz w:val="21"/>
              </w:rPr>
            </w:pPr>
          </w:p>
          <w:p w14:paraId="62939B36">
            <w:pPr>
              <w:pStyle w:val="7"/>
              <w:spacing w:before="86" w:line="198" w:lineRule="auto"/>
              <w:ind w:left="63" w:right="71" w:firstLine="25"/>
              <w:jc w:val="both"/>
            </w:pPr>
            <w:r>
              <w:rPr>
                <w:spacing w:val="9"/>
              </w:rPr>
              <w:t>国务院《城市市容</w:t>
            </w:r>
            <w:r>
              <w:rPr>
                <w:spacing w:val="43"/>
              </w:rPr>
              <w:t>和环境卫生管理</w:t>
            </w:r>
            <w:r>
              <w:rPr>
                <w:spacing w:val="-2"/>
              </w:rPr>
              <w:t>条例》（</w:t>
            </w:r>
            <w:r>
              <w:rPr>
                <w:rFonts w:ascii="宋体" w:hAnsi="宋体" w:eastAsia="宋体" w:cs="宋体"/>
                <w:spacing w:val="-2"/>
              </w:rPr>
              <w:t>2017</w:t>
            </w:r>
            <w:r>
              <w:rPr>
                <w:spacing w:val="-2"/>
              </w:rPr>
              <w:t>年</w:t>
            </w:r>
            <w:r>
              <w:rPr>
                <w:spacing w:val="8"/>
              </w:rPr>
              <w:t>修订）</w:t>
            </w:r>
          </w:p>
        </w:tc>
        <w:tc>
          <w:tcPr>
            <w:tcW w:w="6971" w:type="dxa"/>
            <w:vAlign w:val="top"/>
          </w:tcPr>
          <w:p w14:paraId="4C733C65">
            <w:pPr>
              <w:pStyle w:val="7"/>
              <w:spacing w:before="160" w:line="196" w:lineRule="auto"/>
              <w:ind w:left="66" w:right="70" w:firstLine="6"/>
              <w:jc w:val="both"/>
            </w:pPr>
            <w:r>
              <w:rPr>
                <w:spacing w:val="19"/>
              </w:rPr>
              <w:t>第三十六条有下列行为之一者，由城市</w:t>
            </w:r>
            <w:r>
              <w:rPr>
                <w:rFonts w:hint="eastAsia"/>
                <w:spacing w:val="19"/>
                <w:lang w:eastAsia="zh-CN"/>
              </w:rPr>
              <w:t>人民政府</w:t>
            </w:r>
            <w:r>
              <w:rPr>
                <w:spacing w:val="19"/>
              </w:rPr>
              <w:t>市容环境卫生行政</w:t>
            </w:r>
            <w:r>
              <w:rPr>
                <w:spacing w:val="22"/>
              </w:rPr>
              <w:t>主管部门或者其委托的单位责令其停止违法行</w:t>
            </w:r>
            <w:r>
              <w:rPr>
                <w:spacing w:val="21"/>
              </w:rPr>
              <w:t>为，限期清理、拆除或</w:t>
            </w:r>
            <w:r>
              <w:rPr>
                <w:spacing w:val="16"/>
              </w:rPr>
              <w:t>者采取其他补救措施，并可处以罚款：</w:t>
            </w:r>
          </w:p>
          <w:p w14:paraId="0A12D76B">
            <w:pPr>
              <w:pStyle w:val="7"/>
              <w:spacing w:before="1" w:line="195" w:lineRule="auto"/>
              <w:ind w:left="71" w:right="70" w:hanging="23"/>
            </w:pPr>
            <w:r>
              <w:rPr>
                <w:spacing w:val="12"/>
              </w:rPr>
              <w:t>（一）未经城市</w:t>
            </w:r>
            <w:r>
              <w:rPr>
                <w:rFonts w:hint="eastAsia"/>
                <w:spacing w:val="12"/>
                <w:lang w:eastAsia="zh-CN"/>
              </w:rPr>
              <w:t>人民政府</w:t>
            </w:r>
            <w:r>
              <w:rPr>
                <w:spacing w:val="12"/>
              </w:rPr>
              <w:t>市容环境卫生行政</w:t>
            </w:r>
            <w:r>
              <w:rPr>
                <w:spacing w:val="11"/>
              </w:rPr>
              <w:t>主管部门同意，擅自设置</w:t>
            </w:r>
            <w:r>
              <w:rPr>
                <w:spacing w:val="14"/>
              </w:rPr>
              <w:t>大型户外广告，影响市容的；</w:t>
            </w:r>
          </w:p>
          <w:p w14:paraId="768D370A">
            <w:pPr>
              <w:pStyle w:val="7"/>
              <w:spacing w:before="3" w:line="195" w:lineRule="auto"/>
              <w:ind w:left="63" w:right="70" w:hanging="15"/>
            </w:pPr>
            <w:r>
              <w:rPr>
                <w:spacing w:val="16"/>
              </w:rPr>
              <w:t>（二）未经城市</w:t>
            </w:r>
            <w:r>
              <w:rPr>
                <w:rFonts w:hint="eastAsia"/>
                <w:spacing w:val="16"/>
                <w:lang w:eastAsia="zh-CN"/>
              </w:rPr>
              <w:t>人民政府</w:t>
            </w:r>
            <w:r>
              <w:rPr>
                <w:spacing w:val="16"/>
              </w:rPr>
              <w:t>市容环境卫生行政主管部门批准，擅自在街</w:t>
            </w:r>
            <w:r>
              <w:rPr>
                <w:spacing w:val="18"/>
              </w:rPr>
              <w:t>道两侧和公共场地堆放物料，搭建建筑物、构筑物或者其他设施，影</w:t>
            </w:r>
            <w:r>
              <w:rPr>
                <w:spacing w:val="19"/>
              </w:rPr>
              <w:t>响市容的；</w:t>
            </w:r>
          </w:p>
          <w:p w14:paraId="0FFCB35C">
            <w:pPr>
              <w:pStyle w:val="7"/>
              <w:spacing w:before="1" w:line="203" w:lineRule="auto"/>
              <w:ind w:left="64" w:right="70" w:hanging="16"/>
            </w:pPr>
            <w:r>
              <w:rPr>
                <w:spacing w:val="19"/>
              </w:rPr>
              <w:t>（三）未经批准擅自拆除环境卫生设施或者未按批准的拆迁方案进行</w:t>
            </w:r>
            <w:r>
              <w:rPr>
                <w:spacing w:val="12"/>
              </w:rPr>
              <w:t>拆迁的。</w:t>
            </w:r>
          </w:p>
        </w:tc>
        <w:tc>
          <w:tcPr>
            <w:tcW w:w="1586" w:type="dxa"/>
            <w:vAlign w:val="top"/>
          </w:tcPr>
          <w:p w14:paraId="14513981">
            <w:pPr>
              <w:spacing w:line="258" w:lineRule="auto"/>
              <w:rPr>
                <w:rFonts w:ascii="Arial"/>
                <w:sz w:val="21"/>
              </w:rPr>
            </w:pPr>
          </w:p>
          <w:p w14:paraId="07AB34AC">
            <w:pPr>
              <w:spacing w:line="258" w:lineRule="auto"/>
              <w:rPr>
                <w:rFonts w:ascii="Arial"/>
                <w:sz w:val="21"/>
              </w:rPr>
            </w:pPr>
          </w:p>
          <w:p w14:paraId="5E998E94">
            <w:pPr>
              <w:spacing w:line="258" w:lineRule="auto"/>
              <w:rPr>
                <w:rFonts w:ascii="Arial"/>
                <w:sz w:val="21"/>
              </w:rPr>
            </w:pPr>
          </w:p>
          <w:p w14:paraId="78D35C4A">
            <w:pPr>
              <w:pStyle w:val="7"/>
              <w:spacing w:before="86" w:line="198" w:lineRule="auto"/>
              <w:ind w:left="68" w:right="70" w:hanging="5"/>
              <w:jc w:val="both"/>
            </w:pPr>
            <w:r>
              <w:rPr>
                <w:spacing w:val="41"/>
              </w:rPr>
              <w:t>城市</w:t>
            </w:r>
            <w:r>
              <w:rPr>
                <w:rFonts w:hint="eastAsia"/>
                <w:spacing w:val="41"/>
                <w:lang w:eastAsia="zh-CN"/>
              </w:rPr>
              <w:t>人民政府</w:t>
            </w:r>
            <w:r>
              <w:rPr>
                <w:spacing w:val="40"/>
              </w:rPr>
              <w:t>市容环境卫生行政主管部门或者其委托的</w:t>
            </w:r>
            <w:r>
              <w:rPr>
                <w:spacing w:val="11"/>
              </w:rPr>
              <w:t>单位</w:t>
            </w:r>
          </w:p>
        </w:tc>
        <w:tc>
          <w:tcPr>
            <w:tcW w:w="911" w:type="dxa"/>
            <w:vAlign w:val="center"/>
          </w:tcPr>
          <w:p w14:paraId="4CEAC713">
            <w:pPr>
              <w:jc w:val="center"/>
              <w:rPr>
                <w:rFonts w:ascii="Arial"/>
                <w:sz w:val="21"/>
              </w:rPr>
            </w:pPr>
            <w:r>
              <w:rPr>
                <w:rFonts w:hint="eastAsia" w:eastAsia="宋体"/>
                <w:color w:val="0000FF"/>
                <w:sz w:val="21"/>
                <w:lang w:val="en-US" w:eastAsia="zh-CN"/>
              </w:rPr>
              <w:t>宜良县综合行政执法局</w:t>
            </w:r>
          </w:p>
        </w:tc>
      </w:tr>
      <w:tr w14:paraId="56059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7" w:hRule="atLeast"/>
        </w:trPr>
        <w:tc>
          <w:tcPr>
            <w:tcW w:w="685" w:type="dxa"/>
            <w:vMerge w:val="continue"/>
            <w:tcBorders>
              <w:top w:val="nil"/>
            </w:tcBorders>
            <w:vAlign w:val="top"/>
          </w:tcPr>
          <w:p w14:paraId="5A69CC89">
            <w:pPr>
              <w:rPr>
                <w:rFonts w:ascii="Arial"/>
                <w:sz w:val="21"/>
              </w:rPr>
            </w:pPr>
          </w:p>
        </w:tc>
        <w:tc>
          <w:tcPr>
            <w:tcW w:w="680" w:type="dxa"/>
            <w:vMerge w:val="continue"/>
            <w:tcBorders>
              <w:top w:val="nil"/>
            </w:tcBorders>
            <w:vAlign w:val="top"/>
          </w:tcPr>
          <w:p w14:paraId="2F13C390">
            <w:pPr>
              <w:rPr>
                <w:rFonts w:ascii="Arial"/>
                <w:sz w:val="21"/>
              </w:rPr>
            </w:pPr>
          </w:p>
        </w:tc>
        <w:tc>
          <w:tcPr>
            <w:tcW w:w="3051" w:type="dxa"/>
            <w:vMerge w:val="continue"/>
            <w:tcBorders>
              <w:top w:val="nil"/>
            </w:tcBorders>
            <w:vAlign w:val="top"/>
          </w:tcPr>
          <w:p w14:paraId="3282B111">
            <w:pPr>
              <w:rPr>
                <w:rFonts w:ascii="Arial"/>
                <w:sz w:val="21"/>
              </w:rPr>
            </w:pPr>
          </w:p>
        </w:tc>
        <w:tc>
          <w:tcPr>
            <w:tcW w:w="1842" w:type="dxa"/>
            <w:vAlign w:val="top"/>
          </w:tcPr>
          <w:p w14:paraId="4905EF54">
            <w:pPr>
              <w:pStyle w:val="7"/>
              <w:spacing w:before="127" w:line="198" w:lineRule="auto"/>
              <w:ind w:left="41" w:right="60" w:firstLine="25"/>
              <w:jc w:val="both"/>
            </w:pPr>
            <w:r>
              <w:rPr>
                <w:spacing w:val="42"/>
              </w:rPr>
              <w:t>云南省</w:t>
            </w:r>
            <w:r>
              <w:rPr>
                <w:rFonts w:hint="eastAsia"/>
                <w:spacing w:val="42"/>
                <w:lang w:eastAsia="zh-CN"/>
              </w:rPr>
              <w:t>人民政府</w:t>
            </w:r>
            <w:r>
              <w:t>《云南省城市市</w:t>
            </w:r>
            <w:r>
              <w:rPr>
                <w:spacing w:val="-2"/>
              </w:rPr>
              <w:t>容和环境卫生管</w:t>
            </w:r>
            <w:r>
              <w:rPr>
                <w:spacing w:val="-4"/>
              </w:rPr>
              <w:t>理实施办法》</w:t>
            </w:r>
            <w:r>
              <w:rPr>
                <w:spacing w:val="4"/>
              </w:rPr>
              <w:t>（</w:t>
            </w:r>
            <w:r>
              <w:rPr>
                <w:rFonts w:ascii="宋体" w:hAnsi="宋体" w:eastAsia="宋体" w:cs="宋体"/>
                <w:spacing w:val="4"/>
              </w:rPr>
              <w:t>1997</w:t>
            </w:r>
            <w:r>
              <w:rPr>
                <w:spacing w:val="4"/>
              </w:rPr>
              <w:t>年公布）</w:t>
            </w:r>
          </w:p>
        </w:tc>
        <w:tc>
          <w:tcPr>
            <w:tcW w:w="6971" w:type="dxa"/>
            <w:vAlign w:val="top"/>
          </w:tcPr>
          <w:p w14:paraId="3D699F48">
            <w:pPr>
              <w:spacing w:line="322" w:lineRule="auto"/>
              <w:rPr>
                <w:rFonts w:ascii="Arial"/>
                <w:sz w:val="21"/>
              </w:rPr>
            </w:pPr>
          </w:p>
          <w:p w14:paraId="2792F7C7">
            <w:pPr>
              <w:pStyle w:val="7"/>
              <w:spacing w:before="86" w:line="200" w:lineRule="auto"/>
              <w:ind w:left="62" w:right="70" w:firstLine="10"/>
              <w:jc w:val="both"/>
            </w:pPr>
            <w:r>
              <w:rPr>
                <w:spacing w:val="13"/>
              </w:rPr>
              <w:t>第二十四条违反《条例》第三十六条所</w:t>
            </w:r>
            <w:r>
              <w:rPr>
                <w:spacing w:val="12"/>
              </w:rPr>
              <w:t>列各项行为之一的，由建设</w:t>
            </w:r>
            <w:r>
              <w:rPr>
                <w:spacing w:val="21"/>
              </w:rPr>
              <w:t>行政主管部门或者城建监察机构责令改正，限期清理、拆除或</w:t>
            </w:r>
            <w:r>
              <w:rPr>
                <w:spacing w:val="20"/>
              </w:rPr>
              <w:t>者采取</w:t>
            </w:r>
            <w:r>
              <w:rPr>
                <w:spacing w:val="10"/>
              </w:rPr>
              <w:t>其他补救措施，并可处以</w:t>
            </w:r>
            <w:r>
              <w:rPr>
                <w:rFonts w:ascii="宋体" w:hAnsi="宋体" w:eastAsia="宋体" w:cs="宋体"/>
                <w:spacing w:val="10"/>
              </w:rPr>
              <w:t>500</w:t>
            </w:r>
            <w:r>
              <w:rPr>
                <w:spacing w:val="10"/>
              </w:rPr>
              <w:t>元以上</w:t>
            </w:r>
            <w:r>
              <w:rPr>
                <w:rFonts w:ascii="宋体" w:hAnsi="宋体" w:eastAsia="宋体" w:cs="宋体"/>
                <w:spacing w:val="10"/>
              </w:rPr>
              <w:t>10</w:t>
            </w:r>
            <w:r>
              <w:rPr>
                <w:rFonts w:ascii="宋体" w:hAnsi="宋体" w:eastAsia="宋体" w:cs="宋体"/>
                <w:spacing w:val="9"/>
              </w:rPr>
              <w:t>00</w:t>
            </w:r>
            <w:r>
              <w:rPr>
                <w:spacing w:val="9"/>
              </w:rPr>
              <w:t>元以下罚款。</w:t>
            </w:r>
          </w:p>
        </w:tc>
        <w:tc>
          <w:tcPr>
            <w:tcW w:w="1586" w:type="dxa"/>
            <w:vAlign w:val="top"/>
          </w:tcPr>
          <w:p w14:paraId="054FE3C3">
            <w:pPr>
              <w:spacing w:line="323" w:lineRule="auto"/>
              <w:rPr>
                <w:rFonts w:ascii="Arial"/>
                <w:sz w:val="21"/>
              </w:rPr>
            </w:pPr>
          </w:p>
          <w:p w14:paraId="322F676C">
            <w:pPr>
              <w:pStyle w:val="7"/>
              <w:spacing w:before="85" w:line="200" w:lineRule="auto"/>
              <w:ind w:left="66" w:right="70"/>
              <w:jc w:val="both"/>
            </w:pPr>
            <w:r>
              <w:rPr>
                <w:spacing w:val="40"/>
              </w:rPr>
              <w:t>建设行政主管部门或者城建</w:t>
            </w:r>
            <w:r>
              <w:rPr>
                <w:spacing w:val="19"/>
              </w:rPr>
              <w:t>监察机构</w:t>
            </w:r>
          </w:p>
        </w:tc>
        <w:tc>
          <w:tcPr>
            <w:tcW w:w="911" w:type="dxa"/>
            <w:vAlign w:val="center"/>
          </w:tcPr>
          <w:p w14:paraId="3F9FD085">
            <w:pPr>
              <w:jc w:val="center"/>
              <w:rPr>
                <w:rFonts w:ascii="Arial"/>
                <w:sz w:val="21"/>
              </w:rPr>
            </w:pPr>
            <w:r>
              <w:rPr>
                <w:rFonts w:hint="eastAsia" w:eastAsia="宋体"/>
                <w:color w:val="0000FF"/>
                <w:sz w:val="21"/>
                <w:lang w:val="en-US" w:eastAsia="zh-CN"/>
              </w:rPr>
              <w:t>宜良县综合行政执法局</w:t>
            </w:r>
          </w:p>
        </w:tc>
      </w:tr>
      <w:tr w14:paraId="78225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trPr>
        <w:tc>
          <w:tcPr>
            <w:tcW w:w="685" w:type="dxa"/>
            <w:vMerge w:val="restart"/>
            <w:tcBorders>
              <w:bottom w:val="nil"/>
            </w:tcBorders>
            <w:vAlign w:val="top"/>
          </w:tcPr>
          <w:p w14:paraId="6F134F68">
            <w:pPr>
              <w:spacing w:line="258" w:lineRule="auto"/>
              <w:rPr>
                <w:rFonts w:ascii="Arial"/>
                <w:sz w:val="21"/>
              </w:rPr>
            </w:pPr>
          </w:p>
          <w:p w14:paraId="123ED4E7">
            <w:pPr>
              <w:spacing w:line="258" w:lineRule="auto"/>
              <w:rPr>
                <w:rFonts w:ascii="Arial"/>
                <w:sz w:val="21"/>
              </w:rPr>
            </w:pPr>
          </w:p>
          <w:p w14:paraId="70638183">
            <w:pPr>
              <w:spacing w:line="258" w:lineRule="auto"/>
              <w:rPr>
                <w:rFonts w:ascii="Arial"/>
                <w:sz w:val="21"/>
              </w:rPr>
            </w:pPr>
          </w:p>
          <w:p w14:paraId="04D9E091">
            <w:pPr>
              <w:spacing w:line="258" w:lineRule="auto"/>
              <w:rPr>
                <w:rFonts w:ascii="Arial"/>
                <w:sz w:val="21"/>
              </w:rPr>
            </w:pPr>
          </w:p>
          <w:p w14:paraId="740FF587">
            <w:pPr>
              <w:spacing w:line="258" w:lineRule="auto"/>
              <w:rPr>
                <w:rFonts w:ascii="Arial"/>
                <w:sz w:val="21"/>
              </w:rPr>
            </w:pPr>
          </w:p>
          <w:p w14:paraId="6C38CD2B">
            <w:pPr>
              <w:spacing w:line="258" w:lineRule="auto"/>
              <w:rPr>
                <w:rFonts w:ascii="Arial"/>
                <w:sz w:val="21"/>
              </w:rPr>
            </w:pPr>
          </w:p>
          <w:p w14:paraId="3D2C6A14">
            <w:pPr>
              <w:spacing w:before="78" w:line="183" w:lineRule="auto"/>
              <w:ind w:left="227"/>
              <w:rPr>
                <w:rFonts w:ascii="宋体" w:hAnsi="宋体" w:eastAsia="宋体" w:cs="宋体"/>
                <w:sz w:val="24"/>
                <w:szCs w:val="24"/>
              </w:rPr>
            </w:pPr>
            <w:r>
              <w:rPr>
                <w:rFonts w:ascii="宋体" w:hAnsi="宋体" w:eastAsia="宋体" w:cs="宋体"/>
                <w:spacing w:val="-6"/>
                <w:sz w:val="24"/>
                <w:szCs w:val="24"/>
              </w:rPr>
              <w:t>72</w:t>
            </w:r>
          </w:p>
        </w:tc>
        <w:tc>
          <w:tcPr>
            <w:tcW w:w="680" w:type="dxa"/>
            <w:vMerge w:val="restart"/>
            <w:tcBorders>
              <w:bottom w:val="nil"/>
            </w:tcBorders>
            <w:vAlign w:val="top"/>
          </w:tcPr>
          <w:p w14:paraId="07FE1A1E">
            <w:pPr>
              <w:spacing w:line="258" w:lineRule="auto"/>
              <w:rPr>
                <w:rFonts w:ascii="Arial"/>
                <w:sz w:val="21"/>
              </w:rPr>
            </w:pPr>
          </w:p>
          <w:p w14:paraId="27E9C0EB">
            <w:pPr>
              <w:spacing w:line="258" w:lineRule="auto"/>
              <w:rPr>
                <w:rFonts w:ascii="Arial"/>
                <w:sz w:val="21"/>
              </w:rPr>
            </w:pPr>
          </w:p>
          <w:p w14:paraId="4D7CADC1">
            <w:pPr>
              <w:spacing w:line="258" w:lineRule="auto"/>
              <w:rPr>
                <w:rFonts w:ascii="Arial"/>
                <w:sz w:val="21"/>
              </w:rPr>
            </w:pPr>
          </w:p>
          <w:p w14:paraId="49D87157">
            <w:pPr>
              <w:spacing w:line="258" w:lineRule="auto"/>
              <w:rPr>
                <w:rFonts w:ascii="Arial"/>
                <w:sz w:val="21"/>
              </w:rPr>
            </w:pPr>
          </w:p>
          <w:p w14:paraId="06C16EED">
            <w:pPr>
              <w:spacing w:line="258" w:lineRule="auto"/>
              <w:rPr>
                <w:rFonts w:ascii="Arial"/>
                <w:sz w:val="21"/>
              </w:rPr>
            </w:pPr>
          </w:p>
          <w:p w14:paraId="78192443">
            <w:pPr>
              <w:spacing w:line="258" w:lineRule="auto"/>
              <w:rPr>
                <w:rFonts w:ascii="Arial"/>
                <w:sz w:val="21"/>
              </w:rPr>
            </w:pPr>
          </w:p>
          <w:p w14:paraId="6F3155C8">
            <w:pPr>
              <w:spacing w:before="78" w:line="183" w:lineRule="auto"/>
              <w:ind w:left="221"/>
              <w:rPr>
                <w:rFonts w:ascii="宋体" w:hAnsi="宋体" w:eastAsia="宋体" w:cs="宋体"/>
                <w:sz w:val="24"/>
                <w:szCs w:val="24"/>
              </w:rPr>
            </w:pPr>
            <w:r>
              <w:rPr>
                <w:rFonts w:ascii="宋体" w:hAnsi="宋体" w:eastAsia="宋体" w:cs="宋体"/>
                <w:spacing w:val="-6"/>
                <w:sz w:val="24"/>
                <w:szCs w:val="24"/>
              </w:rPr>
              <w:t>72</w:t>
            </w:r>
          </w:p>
        </w:tc>
        <w:tc>
          <w:tcPr>
            <w:tcW w:w="3051" w:type="dxa"/>
            <w:vMerge w:val="restart"/>
            <w:tcBorders>
              <w:bottom w:val="nil"/>
            </w:tcBorders>
            <w:vAlign w:val="top"/>
          </w:tcPr>
          <w:p w14:paraId="78D63700">
            <w:pPr>
              <w:spacing w:line="276" w:lineRule="auto"/>
              <w:rPr>
                <w:rFonts w:ascii="Arial"/>
                <w:sz w:val="21"/>
              </w:rPr>
            </w:pPr>
          </w:p>
          <w:p w14:paraId="5AACFDB9">
            <w:pPr>
              <w:spacing w:line="276" w:lineRule="auto"/>
              <w:rPr>
                <w:rFonts w:ascii="Arial"/>
                <w:sz w:val="21"/>
              </w:rPr>
            </w:pPr>
          </w:p>
          <w:p w14:paraId="52EB7576">
            <w:pPr>
              <w:spacing w:line="276" w:lineRule="auto"/>
              <w:rPr>
                <w:rFonts w:ascii="Arial"/>
                <w:sz w:val="21"/>
              </w:rPr>
            </w:pPr>
          </w:p>
          <w:p w14:paraId="6B876FA8">
            <w:pPr>
              <w:spacing w:line="276" w:lineRule="auto"/>
              <w:rPr>
                <w:rFonts w:ascii="Arial"/>
                <w:sz w:val="21"/>
              </w:rPr>
            </w:pPr>
          </w:p>
          <w:p w14:paraId="7643F692">
            <w:pPr>
              <w:pStyle w:val="7"/>
              <w:spacing w:before="86" w:line="199" w:lineRule="auto"/>
              <w:ind w:left="60" w:right="73" w:firstLine="5"/>
              <w:jc w:val="both"/>
            </w:pPr>
            <w:r>
              <w:t>对逾期未改造或者未拆除不</w:t>
            </w:r>
            <w:r>
              <w:rPr>
                <w:spacing w:val="20"/>
              </w:rPr>
              <w:t>符合城市容貌标准、环境卫生</w:t>
            </w:r>
            <w:r>
              <w:rPr>
                <w:spacing w:val="1"/>
              </w:rPr>
              <w:t>标准的建筑物或者设施的行</w:t>
            </w:r>
            <w:r>
              <w:rPr>
                <w:spacing w:val="17"/>
              </w:rPr>
              <w:t>政处罚</w:t>
            </w:r>
          </w:p>
        </w:tc>
        <w:tc>
          <w:tcPr>
            <w:tcW w:w="1842" w:type="dxa"/>
            <w:vAlign w:val="top"/>
          </w:tcPr>
          <w:p w14:paraId="7029699A">
            <w:pPr>
              <w:spacing w:line="250" w:lineRule="auto"/>
              <w:rPr>
                <w:rFonts w:ascii="Arial"/>
                <w:sz w:val="21"/>
              </w:rPr>
            </w:pPr>
          </w:p>
          <w:p w14:paraId="5271F3A8">
            <w:pPr>
              <w:pStyle w:val="7"/>
              <w:spacing w:before="86" w:line="198" w:lineRule="auto"/>
              <w:ind w:left="63" w:right="71" w:firstLine="25"/>
              <w:jc w:val="both"/>
            </w:pPr>
            <w:r>
              <w:rPr>
                <w:spacing w:val="9"/>
              </w:rPr>
              <w:t>国务院《城市市容</w:t>
            </w:r>
            <w:r>
              <w:rPr>
                <w:spacing w:val="43"/>
              </w:rPr>
              <w:t>和环境卫生管理</w:t>
            </w:r>
            <w:r>
              <w:rPr>
                <w:spacing w:val="-2"/>
              </w:rPr>
              <w:t>条例》（</w:t>
            </w:r>
            <w:r>
              <w:rPr>
                <w:rFonts w:ascii="宋体" w:hAnsi="宋体" w:eastAsia="宋体" w:cs="宋体"/>
                <w:spacing w:val="-2"/>
              </w:rPr>
              <w:t>2017</w:t>
            </w:r>
            <w:r>
              <w:rPr>
                <w:spacing w:val="-2"/>
              </w:rPr>
              <w:t>年</w:t>
            </w:r>
            <w:r>
              <w:rPr>
                <w:spacing w:val="8"/>
              </w:rPr>
              <w:t>修订）</w:t>
            </w:r>
          </w:p>
        </w:tc>
        <w:tc>
          <w:tcPr>
            <w:tcW w:w="6971" w:type="dxa"/>
            <w:vAlign w:val="top"/>
          </w:tcPr>
          <w:p w14:paraId="685A44CF">
            <w:pPr>
              <w:pStyle w:val="7"/>
              <w:spacing w:before="200" w:line="198" w:lineRule="auto"/>
              <w:ind w:left="64" w:firstLine="8"/>
              <w:jc w:val="both"/>
            </w:pPr>
            <w:r>
              <w:rPr>
                <w:spacing w:val="24"/>
              </w:rPr>
              <w:t>第三十七条凡不符合城市容貌标准、环境卫生标准的建筑物或者设</w:t>
            </w:r>
            <w:r>
              <w:rPr>
                <w:spacing w:val="23"/>
              </w:rPr>
              <w:t>施，由城市</w:t>
            </w:r>
            <w:r>
              <w:rPr>
                <w:rFonts w:hint="eastAsia"/>
                <w:spacing w:val="23"/>
                <w:lang w:eastAsia="zh-CN"/>
              </w:rPr>
              <w:t>人民政府</w:t>
            </w:r>
            <w:r>
              <w:rPr>
                <w:spacing w:val="23"/>
              </w:rPr>
              <w:t>市容环境卫生行政主管</w:t>
            </w:r>
            <w:r>
              <w:rPr>
                <w:spacing w:val="22"/>
              </w:rPr>
              <w:t>部门会同城市规划行政主</w:t>
            </w:r>
            <w:r>
              <w:rPr>
                <w:spacing w:val="17"/>
              </w:rPr>
              <w:t>管部门，责令有关单位和个人限期改造或者拆除；逾期未改造或者未</w:t>
            </w:r>
            <w:r>
              <w:rPr>
                <w:spacing w:val="18"/>
              </w:rPr>
              <w:t>拆除的，经县级以上</w:t>
            </w:r>
            <w:r>
              <w:rPr>
                <w:rFonts w:hint="eastAsia"/>
                <w:spacing w:val="18"/>
                <w:lang w:eastAsia="zh-CN"/>
              </w:rPr>
              <w:t>人民政府</w:t>
            </w:r>
            <w:r>
              <w:rPr>
                <w:spacing w:val="18"/>
              </w:rPr>
              <w:t>批准，由城市</w:t>
            </w:r>
            <w:r>
              <w:rPr>
                <w:rFonts w:hint="eastAsia"/>
                <w:spacing w:val="18"/>
                <w:lang w:eastAsia="zh-CN"/>
              </w:rPr>
              <w:t>人民政府</w:t>
            </w:r>
            <w:r>
              <w:rPr>
                <w:spacing w:val="18"/>
              </w:rPr>
              <w:t>市容环境卫生行</w:t>
            </w:r>
            <w:r>
              <w:rPr>
                <w:spacing w:val="21"/>
              </w:rPr>
              <w:t>政主管部门或者城市规划行政主管部门组织强制拆除，并</w:t>
            </w:r>
            <w:r>
              <w:rPr>
                <w:spacing w:val="20"/>
              </w:rPr>
              <w:t>可处以罚款。</w:t>
            </w:r>
          </w:p>
        </w:tc>
        <w:tc>
          <w:tcPr>
            <w:tcW w:w="1586" w:type="dxa"/>
            <w:vAlign w:val="top"/>
          </w:tcPr>
          <w:p w14:paraId="5748032A">
            <w:pPr>
              <w:pStyle w:val="7"/>
              <w:spacing w:before="200" w:line="198" w:lineRule="auto"/>
              <w:ind w:left="68" w:right="70" w:hanging="5"/>
              <w:jc w:val="both"/>
            </w:pPr>
            <w:r>
              <w:rPr>
                <w:spacing w:val="41"/>
              </w:rPr>
              <w:t>城市</w:t>
            </w:r>
            <w:r>
              <w:rPr>
                <w:rFonts w:hint="eastAsia"/>
                <w:spacing w:val="41"/>
                <w:lang w:eastAsia="zh-CN"/>
              </w:rPr>
              <w:t>人民政府</w:t>
            </w:r>
            <w:r>
              <w:rPr>
                <w:spacing w:val="40"/>
              </w:rPr>
              <w:t>市容环境卫生行政主管部门</w:t>
            </w:r>
            <w:r>
              <w:rPr>
                <w:spacing w:val="2"/>
              </w:rPr>
              <w:t>或者城市规划</w:t>
            </w:r>
            <w:r>
              <w:rPr>
                <w:spacing w:val="21"/>
              </w:rPr>
              <w:t>行政主管部门</w:t>
            </w:r>
          </w:p>
        </w:tc>
        <w:tc>
          <w:tcPr>
            <w:tcW w:w="911" w:type="dxa"/>
            <w:vAlign w:val="center"/>
          </w:tcPr>
          <w:p w14:paraId="6E3AE33F">
            <w:pPr>
              <w:jc w:val="center"/>
              <w:rPr>
                <w:rFonts w:ascii="Arial"/>
                <w:sz w:val="21"/>
              </w:rPr>
            </w:pPr>
            <w:r>
              <w:rPr>
                <w:rFonts w:hint="eastAsia" w:eastAsia="宋体"/>
                <w:color w:val="0000FF"/>
                <w:sz w:val="21"/>
                <w:lang w:val="en-US" w:eastAsia="zh-CN"/>
              </w:rPr>
              <w:t>宜良县综合行政执法局</w:t>
            </w:r>
          </w:p>
        </w:tc>
      </w:tr>
      <w:tr w14:paraId="01EDE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4" w:hRule="atLeast"/>
        </w:trPr>
        <w:tc>
          <w:tcPr>
            <w:tcW w:w="685" w:type="dxa"/>
            <w:vMerge w:val="continue"/>
            <w:tcBorders>
              <w:top w:val="nil"/>
            </w:tcBorders>
            <w:vAlign w:val="top"/>
          </w:tcPr>
          <w:p w14:paraId="0094CE4A">
            <w:pPr>
              <w:rPr>
                <w:rFonts w:ascii="Arial"/>
                <w:sz w:val="21"/>
              </w:rPr>
            </w:pPr>
          </w:p>
        </w:tc>
        <w:tc>
          <w:tcPr>
            <w:tcW w:w="680" w:type="dxa"/>
            <w:vMerge w:val="continue"/>
            <w:tcBorders>
              <w:top w:val="nil"/>
            </w:tcBorders>
            <w:vAlign w:val="top"/>
          </w:tcPr>
          <w:p w14:paraId="66E7AB0D">
            <w:pPr>
              <w:rPr>
                <w:rFonts w:ascii="Arial"/>
                <w:sz w:val="21"/>
              </w:rPr>
            </w:pPr>
          </w:p>
        </w:tc>
        <w:tc>
          <w:tcPr>
            <w:tcW w:w="3051" w:type="dxa"/>
            <w:vMerge w:val="continue"/>
            <w:tcBorders>
              <w:top w:val="nil"/>
            </w:tcBorders>
            <w:vAlign w:val="top"/>
          </w:tcPr>
          <w:p w14:paraId="699D6F0F">
            <w:pPr>
              <w:rPr>
                <w:rFonts w:ascii="Arial"/>
                <w:sz w:val="21"/>
              </w:rPr>
            </w:pPr>
          </w:p>
        </w:tc>
        <w:tc>
          <w:tcPr>
            <w:tcW w:w="1842" w:type="dxa"/>
            <w:vAlign w:val="top"/>
          </w:tcPr>
          <w:p w14:paraId="3B952224">
            <w:pPr>
              <w:pStyle w:val="7"/>
              <w:spacing w:before="196" w:line="198" w:lineRule="auto"/>
              <w:ind w:left="41" w:right="60" w:firstLine="25"/>
              <w:jc w:val="both"/>
            </w:pPr>
            <w:r>
              <w:rPr>
                <w:spacing w:val="42"/>
              </w:rPr>
              <w:t>云南省</w:t>
            </w:r>
            <w:r>
              <w:rPr>
                <w:rFonts w:hint="eastAsia"/>
                <w:spacing w:val="42"/>
                <w:lang w:eastAsia="zh-CN"/>
              </w:rPr>
              <w:t>人民政府</w:t>
            </w:r>
            <w:r>
              <w:t>《云南省城市市</w:t>
            </w:r>
            <w:r>
              <w:rPr>
                <w:spacing w:val="-2"/>
              </w:rPr>
              <w:t>容和环境卫生管</w:t>
            </w:r>
            <w:r>
              <w:rPr>
                <w:spacing w:val="-4"/>
              </w:rPr>
              <w:t>理实施办法》</w:t>
            </w:r>
            <w:r>
              <w:rPr>
                <w:spacing w:val="4"/>
              </w:rPr>
              <w:t>（</w:t>
            </w:r>
            <w:r>
              <w:rPr>
                <w:rFonts w:ascii="宋体" w:hAnsi="宋体" w:eastAsia="宋体" w:cs="宋体"/>
                <w:spacing w:val="4"/>
              </w:rPr>
              <w:t>1997</w:t>
            </w:r>
            <w:r>
              <w:rPr>
                <w:spacing w:val="4"/>
              </w:rPr>
              <w:t>年公布）</w:t>
            </w:r>
          </w:p>
        </w:tc>
        <w:tc>
          <w:tcPr>
            <w:tcW w:w="6971" w:type="dxa"/>
            <w:vAlign w:val="top"/>
          </w:tcPr>
          <w:p w14:paraId="3C4D4EB2">
            <w:pPr>
              <w:spacing w:line="251" w:lineRule="auto"/>
              <w:rPr>
                <w:rFonts w:ascii="Arial"/>
                <w:sz w:val="21"/>
              </w:rPr>
            </w:pPr>
          </w:p>
          <w:p w14:paraId="0080285C">
            <w:pPr>
              <w:pStyle w:val="7"/>
              <w:spacing w:before="85" w:line="199" w:lineRule="auto"/>
              <w:ind w:left="69" w:firstLine="3"/>
              <w:jc w:val="both"/>
            </w:pPr>
            <w:r>
              <w:rPr>
                <w:spacing w:val="16"/>
              </w:rPr>
              <w:t>第二十五条不符合城市容貌标准、环境卫生标准的建筑</w:t>
            </w:r>
            <w:r>
              <w:rPr>
                <w:spacing w:val="15"/>
              </w:rPr>
              <w:t>物或者设施，</w:t>
            </w:r>
            <w:r>
              <w:rPr>
                <w:spacing w:val="24"/>
              </w:rPr>
              <w:t>由建设行政主管部门责令有关单位和个人限期改</w:t>
            </w:r>
            <w:r>
              <w:rPr>
                <w:spacing w:val="23"/>
              </w:rPr>
              <w:t>造或者拆除；逾期未</w:t>
            </w:r>
            <w:r>
              <w:rPr>
                <w:spacing w:val="16"/>
              </w:rPr>
              <w:t>改造或者未拆除的，经县级以上</w:t>
            </w:r>
            <w:r>
              <w:rPr>
                <w:rFonts w:hint="eastAsia"/>
                <w:spacing w:val="16"/>
                <w:lang w:eastAsia="zh-CN"/>
              </w:rPr>
              <w:t>人民政府</w:t>
            </w:r>
            <w:r>
              <w:rPr>
                <w:spacing w:val="16"/>
              </w:rPr>
              <w:t>批准，由建设行政主管部门</w:t>
            </w:r>
            <w:r>
              <w:rPr>
                <w:spacing w:val="9"/>
              </w:rPr>
              <w:t>组织强制拆除，并可处以</w:t>
            </w:r>
            <w:r>
              <w:rPr>
                <w:rFonts w:ascii="宋体" w:hAnsi="宋体" w:eastAsia="宋体" w:cs="宋体"/>
                <w:spacing w:val="9"/>
              </w:rPr>
              <w:t>500</w:t>
            </w:r>
            <w:r>
              <w:rPr>
                <w:spacing w:val="9"/>
              </w:rPr>
              <w:t>元以上</w:t>
            </w:r>
            <w:r>
              <w:rPr>
                <w:rFonts w:ascii="宋体" w:hAnsi="宋体" w:eastAsia="宋体" w:cs="宋体"/>
                <w:spacing w:val="9"/>
              </w:rPr>
              <w:t>1000</w:t>
            </w:r>
            <w:r>
              <w:rPr>
                <w:spacing w:val="9"/>
              </w:rPr>
              <w:t>元以下罚款。</w:t>
            </w:r>
          </w:p>
        </w:tc>
        <w:tc>
          <w:tcPr>
            <w:tcW w:w="1586" w:type="dxa"/>
            <w:vAlign w:val="top"/>
          </w:tcPr>
          <w:p w14:paraId="357602DD">
            <w:pPr>
              <w:spacing w:line="265" w:lineRule="auto"/>
              <w:rPr>
                <w:rFonts w:ascii="Arial"/>
                <w:sz w:val="21"/>
              </w:rPr>
            </w:pPr>
          </w:p>
          <w:p w14:paraId="7C7258BD">
            <w:pPr>
              <w:spacing w:line="265" w:lineRule="auto"/>
              <w:rPr>
                <w:rFonts w:ascii="Arial"/>
                <w:sz w:val="21"/>
              </w:rPr>
            </w:pPr>
          </w:p>
          <w:p w14:paraId="22F72D0E">
            <w:pPr>
              <w:pStyle w:val="7"/>
              <w:spacing w:before="86" w:line="203" w:lineRule="auto"/>
              <w:ind w:left="66" w:right="185"/>
            </w:pPr>
            <w:r>
              <w:rPr>
                <w:spacing w:val="21"/>
              </w:rPr>
              <w:t>建设行政主管</w:t>
            </w:r>
            <w:r>
              <w:rPr>
                <w:spacing w:val="25"/>
              </w:rPr>
              <w:t>部门</w:t>
            </w:r>
          </w:p>
        </w:tc>
        <w:tc>
          <w:tcPr>
            <w:tcW w:w="911" w:type="dxa"/>
            <w:vAlign w:val="center"/>
          </w:tcPr>
          <w:p w14:paraId="07B551B1">
            <w:pPr>
              <w:jc w:val="center"/>
              <w:rPr>
                <w:rFonts w:ascii="Arial"/>
                <w:sz w:val="21"/>
              </w:rPr>
            </w:pPr>
            <w:r>
              <w:rPr>
                <w:rFonts w:hint="eastAsia" w:eastAsia="宋体"/>
                <w:color w:val="0000FF"/>
                <w:sz w:val="21"/>
                <w:lang w:val="en-US" w:eastAsia="zh-CN"/>
              </w:rPr>
              <w:t>宜良县综合行政执法局</w:t>
            </w:r>
          </w:p>
        </w:tc>
      </w:tr>
    </w:tbl>
    <w:p w14:paraId="0FF9C6C0">
      <w:pPr>
        <w:spacing w:line="466" w:lineRule="auto"/>
        <w:rPr>
          <w:rFonts w:ascii="Arial"/>
          <w:sz w:val="21"/>
        </w:rPr>
      </w:pPr>
    </w:p>
    <w:p w14:paraId="7A3ECB3D">
      <w:pPr>
        <w:pStyle w:val="2"/>
        <w:spacing w:before="120" w:line="163" w:lineRule="auto"/>
        <w:ind w:left="7306"/>
        <w:rPr>
          <w:sz w:val="28"/>
          <w:szCs w:val="28"/>
        </w:rPr>
      </w:pPr>
      <w:r>
        <w:rPr>
          <w:spacing w:val="-8"/>
          <w:sz w:val="28"/>
          <w:szCs w:val="28"/>
        </w:rPr>
        <w:t>—</w:t>
      </w:r>
      <w:r>
        <w:rPr>
          <w:rFonts w:ascii="宋体" w:hAnsi="宋体" w:eastAsia="宋体" w:cs="宋体"/>
          <w:spacing w:val="-8"/>
          <w:sz w:val="28"/>
          <w:szCs w:val="28"/>
        </w:rPr>
        <w:t>28</w:t>
      </w:r>
      <w:r>
        <w:rPr>
          <w:spacing w:val="-8"/>
          <w:sz w:val="28"/>
          <w:szCs w:val="28"/>
        </w:rPr>
        <w:t>—</w:t>
      </w:r>
    </w:p>
    <w:p w14:paraId="5743021E">
      <w:pPr>
        <w:spacing w:line="163" w:lineRule="auto"/>
        <w:rPr>
          <w:sz w:val="28"/>
          <w:szCs w:val="28"/>
        </w:rPr>
        <w:sectPr>
          <w:pgSz w:w="16839" w:h="11906"/>
          <w:pgMar w:top="400" w:right="553" w:bottom="400" w:left="553" w:header="0" w:footer="0" w:gutter="0"/>
          <w:pgNumType w:fmt="decimal"/>
          <w:cols w:space="720" w:num="1"/>
        </w:sectPr>
      </w:pPr>
    </w:p>
    <w:p w14:paraId="4304DB06">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2751F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4859C4AE">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54BBD2E1">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7BEB5B57">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2988CBFC">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4FEE7B8D">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543E0B29">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18DA0565">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62764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5" w:type="dxa"/>
            <w:vMerge w:val="restart"/>
            <w:tcBorders>
              <w:bottom w:val="nil"/>
            </w:tcBorders>
            <w:vAlign w:val="top"/>
          </w:tcPr>
          <w:p w14:paraId="2F2893C3">
            <w:pPr>
              <w:spacing w:line="271" w:lineRule="auto"/>
              <w:rPr>
                <w:rFonts w:ascii="Arial"/>
                <w:sz w:val="21"/>
              </w:rPr>
            </w:pPr>
          </w:p>
          <w:p w14:paraId="40083B1E">
            <w:pPr>
              <w:spacing w:line="271" w:lineRule="auto"/>
              <w:rPr>
                <w:rFonts w:ascii="Arial"/>
                <w:sz w:val="21"/>
              </w:rPr>
            </w:pPr>
          </w:p>
          <w:p w14:paraId="4A9803BC">
            <w:pPr>
              <w:spacing w:line="272" w:lineRule="auto"/>
              <w:rPr>
                <w:rFonts w:ascii="Arial"/>
                <w:sz w:val="21"/>
              </w:rPr>
            </w:pPr>
          </w:p>
          <w:p w14:paraId="2077EE92">
            <w:pPr>
              <w:spacing w:line="272" w:lineRule="auto"/>
              <w:rPr>
                <w:rFonts w:ascii="Arial"/>
                <w:sz w:val="21"/>
              </w:rPr>
            </w:pPr>
          </w:p>
          <w:p w14:paraId="1D7501DB">
            <w:pPr>
              <w:spacing w:line="272" w:lineRule="auto"/>
              <w:rPr>
                <w:rFonts w:ascii="Arial"/>
                <w:sz w:val="21"/>
              </w:rPr>
            </w:pPr>
          </w:p>
          <w:p w14:paraId="404F577B">
            <w:pPr>
              <w:spacing w:before="78" w:line="183" w:lineRule="auto"/>
              <w:ind w:left="227"/>
              <w:rPr>
                <w:rFonts w:ascii="宋体" w:hAnsi="宋体" w:eastAsia="宋体" w:cs="宋体"/>
                <w:sz w:val="24"/>
                <w:szCs w:val="24"/>
              </w:rPr>
            </w:pPr>
            <w:r>
              <w:rPr>
                <w:rFonts w:ascii="宋体" w:hAnsi="宋体" w:eastAsia="宋体" w:cs="宋体"/>
                <w:spacing w:val="-6"/>
                <w:sz w:val="24"/>
                <w:szCs w:val="24"/>
              </w:rPr>
              <w:t>73</w:t>
            </w:r>
          </w:p>
        </w:tc>
        <w:tc>
          <w:tcPr>
            <w:tcW w:w="680" w:type="dxa"/>
            <w:vMerge w:val="restart"/>
            <w:tcBorders>
              <w:bottom w:val="nil"/>
            </w:tcBorders>
            <w:vAlign w:val="top"/>
          </w:tcPr>
          <w:p w14:paraId="4EB0FC8F">
            <w:pPr>
              <w:spacing w:line="271" w:lineRule="auto"/>
              <w:rPr>
                <w:rFonts w:ascii="Arial"/>
                <w:sz w:val="21"/>
              </w:rPr>
            </w:pPr>
          </w:p>
          <w:p w14:paraId="3EC5C530">
            <w:pPr>
              <w:spacing w:line="271" w:lineRule="auto"/>
              <w:rPr>
                <w:rFonts w:ascii="Arial"/>
                <w:sz w:val="21"/>
              </w:rPr>
            </w:pPr>
          </w:p>
          <w:p w14:paraId="657EC5D5">
            <w:pPr>
              <w:spacing w:line="272" w:lineRule="auto"/>
              <w:rPr>
                <w:rFonts w:ascii="Arial"/>
                <w:sz w:val="21"/>
              </w:rPr>
            </w:pPr>
          </w:p>
          <w:p w14:paraId="6F6D0C46">
            <w:pPr>
              <w:spacing w:line="272" w:lineRule="auto"/>
              <w:rPr>
                <w:rFonts w:ascii="Arial"/>
                <w:sz w:val="21"/>
              </w:rPr>
            </w:pPr>
          </w:p>
          <w:p w14:paraId="182C6415">
            <w:pPr>
              <w:spacing w:line="272" w:lineRule="auto"/>
              <w:rPr>
                <w:rFonts w:ascii="Arial"/>
                <w:sz w:val="21"/>
              </w:rPr>
            </w:pPr>
          </w:p>
          <w:p w14:paraId="2DB49304">
            <w:pPr>
              <w:spacing w:before="78" w:line="183" w:lineRule="auto"/>
              <w:ind w:left="221"/>
              <w:rPr>
                <w:rFonts w:ascii="宋体" w:hAnsi="宋体" w:eastAsia="宋体" w:cs="宋体"/>
                <w:sz w:val="24"/>
                <w:szCs w:val="24"/>
              </w:rPr>
            </w:pPr>
            <w:r>
              <w:rPr>
                <w:rFonts w:ascii="宋体" w:hAnsi="宋体" w:eastAsia="宋体" w:cs="宋体"/>
                <w:spacing w:val="-6"/>
                <w:sz w:val="24"/>
                <w:szCs w:val="24"/>
              </w:rPr>
              <w:t>73</w:t>
            </w:r>
          </w:p>
        </w:tc>
        <w:tc>
          <w:tcPr>
            <w:tcW w:w="3051" w:type="dxa"/>
            <w:vMerge w:val="restart"/>
            <w:tcBorders>
              <w:bottom w:val="nil"/>
            </w:tcBorders>
            <w:vAlign w:val="top"/>
          </w:tcPr>
          <w:p w14:paraId="103BE9FE">
            <w:pPr>
              <w:spacing w:line="298" w:lineRule="auto"/>
              <w:rPr>
                <w:rFonts w:ascii="Arial"/>
                <w:sz w:val="21"/>
              </w:rPr>
            </w:pPr>
          </w:p>
          <w:p w14:paraId="07D49FA6">
            <w:pPr>
              <w:spacing w:line="298" w:lineRule="auto"/>
              <w:rPr>
                <w:rFonts w:ascii="Arial"/>
                <w:sz w:val="21"/>
              </w:rPr>
            </w:pPr>
          </w:p>
          <w:p w14:paraId="76F43B62">
            <w:pPr>
              <w:spacing w:line="298" w:lineRule="auto"/>
              <w:rPr>
                <w:rFonts w:ascii="Arial"/>
                <w:sz w:val="21"/>
              </w:rPr>
            </w:pPr>
          </w:p>
          <w:p w14:paraId="1C4CCAA4">
            <w:pPr>
              <w:spacing w:line="299" w:lineRule="auto"/>
              <w:rPr>
                <w:rFonts w:ascii="Arial"/>
                <w:sz w:val="21"/>
              </w:rPr>
            </w:pPr>
          </w:p>
          <w:p w14:paraId="6C022A5F">
            <w:pPr>
              <w:pStyle w:val="7"/>
              <w:spacing w:before="86" w:line="202" w:lineRule="auto"/>
              <w:ind w:left="61" w:right="73" w:firstLine="4"/>
            </w:pPr>
            <w:r>
              <w:rPr>
                <w:spacing w:val="42"/>
              </w:rPr>
              <w:t>对损坏各类环境卫生设施及</w:t>
            </w:r>
            <w:r>
              <w:rPr>
                <w:spacing w:val="23"/>
              </w:rPr>
              <w:t>其附属设施的行政处罚</w:t>
            </w:r>
          </w:p>
        </w:tc>
        <w:tc>
          <w:tcPr>
            <w:tcW w:w="1842" w:type="dxa"/>
            <w:vAlign w:val="top"/>
          </w:tcPr>
          <w:p w14:paraId="3A4BE3EB">
            <w:pPr>
              <w:pStyle w:val="7"/>
              <w:spacing w:before="240" w:line="198" w:lineRule="auto"/>
              <w:ind w:left="63" w:right="71" w:firstLine="25"/>
              <w:jc w:val="both"/>
            </w:pPr>
            <w:r>
              <w:rPr>
                <w:spacing w:val="9"/>
              </w:rPr>
              <w:t>国务院《城市市容</w:t>
            </w:r>
            <w:r>
              <w:rPr>
                <w:spacing w:val="43"/>
              </w:rPr>
              <w:t>和环境卫生管理</w:t>
            </w:r>
            <w:r>
              <w:rPr>
                <w:spacing w:val="-2"/>
              </w:rPr>
              <w:t>条例》（</w:t>
            </w:r>
            <w:r>
              <w:rPr>
                <w:rFonts w:ascii="宋体" w:hAnsi="宋体" w:eastAsia="宋体" w:cs="宋体"/>
                <w:spacing w:val="-2"/>
              </w:rPr>
              <w:t>2017</w:t>
            </w:r>
            <w:r>
              <w:rPr>
                <w:spacing w:val="-2"/>
              </w:rPr>
              <w:t>年</w:t>
            </w:r>
            <w:r>
              <w:rPr>
                <w:spacing w:val="8"/>
              </w:rPr>
              <w:t>修订）</w:t>
            </w:r>
          </w:p>
        </w:tc>
        <w:tc>
          <w:tcPr>
            <w:tcW w:w="6971" w:type="dxa"/>
            <w:vAlign w:val="top"/>
          </w:tcPr>
          <w:p w14:paraId="40D678BE">
            <w:pPr>
              <w:pStyle w:val="7"/>
              <w:spacing w:before="98" w:line="198" w:lineRule="auto"/>
              <w:ind w:left="64" w:right="70" w:firstLine="8"/>
            </w:pPr>
            <w:r>
              <w:rPr>
                <w:spacing w:val="23"/>
              </w:rPr>
              <w:t>第三十八条损坏各类环境卫生设施及其附属设施的，城市</w:t>
            </w:r>
            <w:r>
              <w:rPr>
                <w:rFonts w:hint="eastAsia"/>
                <w:spacing w:val="23"/>
                <w:lang w:eastAsia="zh-CN"/>
              </w:rPr>
              <w:t>人民政府</w:t>
            </w:r>
            <w:r>
              <w:rPr>
                <w:spacing w:val="25"/>
              </w:rPr>
              <w:t>市容环境卫生行政主管部门或者其委托的单位除责令其恢复</w:t>
            </w:r>
            <w:r>
              <w:rPr>
                <w:spacing w:val="24"/>
              </w:rPr>
              <w:t>原状外，</w:t>
            </w:r>
            <w:r>
              <w:rPr>
                <w:spacing w:val="15"/>
              </w:rPr>
              <w:t>可以并处罚款；盗窃、损坏各类环境卫生设施及其附属设施，应</w:t>
            </w:r>
            <w:r>
              <w:rPr>
                <w:spacing w:val="14"/>
              </w:rPr>
              <w:t>当给</w:t>
            </w:r>
            <w:r>
              <w:rPr>
                <w:spacing w:val="18"/>
              </w:rPr>
              <w:t>予治安管理处罚的，依照《中华人民共和国治安管理处罚法》的规定</w:t>
            </w:r>
            <w:r>
              <w:rPr>
                <w:spacing w:val="11"/>
              </w:rPr>
              <w:t>处罚；构成犯罪的，依法追究刑事责任。</w:t>
            </w:r>
          </w:p>
        </w:tc>
        <w:tc>
          <w:tcPr>
            <w:tcW w:w="1586" w:type="dxa"/>
            <w:vAlign w:val="top"/>
          </w:tcPr>
          <w:p w14:paraId="42ECADB6">
            <w:pPr>
              <w:pStyle w:val="7"/>
              <w:spacing w:before="98" w:line="198" w:lineRule="auto"/>
              <w:ind w:left="68" w:right="70" w:hanging="5"/>
              <w:jc w:val="both"/>
            </w:pPr>
            <w:r>
              <w:rPr>
                <w:spacing w:val="41"/>
              </w:rPr>
              <w:t>城市</w:t>
            </w:r>
            <w:r>
              <w:rPr>
                <w:rFonts w:hint="eastAsia"/>
                <w:spacing w:val="41"/>
                <w:lang w:eastAsia="zh-CN"/>
              </w:rPr>
              <w:t>人民政府</w:t>
            </w:r>
            <w:r>
              <w:rPr>
                <w:spacing w:val="40"/>
              </w:rPr>
              <w:t>市容环境卫生行政主管部门或者其委托的</w:t>
            </w:r>
            <w:r>
              <w:rPr>
                <w:spacing w:val="11"/>
              </w:rPr>
              <w:t>单位</w:t>
            </w:r>
          </w:p>
        </w:tc>
        <w:tc>
          <w:tcPr>
            <w:tcW w:w="911" w:type="dxa"/>
            <w:vAlign w:val="top"/>
          </w:tcPr>
          <w:p w14:paraId="70D72DEA">
            <w:pPr>
              <w:spacing w:line="296" w:lineRule="auto"/>
              <w:rPr>
                <w:rFonts w:ascii="Arial"/>
                <w:sz w:val="21"/>
              </w:rPr>
            </w:pPr>
          </w:p>
          <w:p w14:paraId="6CBE46DC">
            <w:pPr>
              <w:pStyle w:val="7"/>
              <w:spacing w:before="85" w:line="200" w:lineRule="auto"/>
              <w:ind w:left="73" w:right="74" w:hanging="5"/>
              <w:jc w:val="both"/>
              <w:rPr>
                <w:spacing w:val="-4"/>
                <w:w w:val="99"/>
              </w:rPr>
            </w:pPr>
            <w:r>
              <w:rPr>
                <w:rFonts w:hint="eastAsia" w:eastAsia="宋体"/>
                <w:color w:val="0000FF"/>
                <w:sz w:val="21"/>
                <w:lang w:val="en-US" w:eastAsia="zh-CN"/>
              </w:rPr>
              <w:t>宜良县综合行政执法局（公安机关权限除外）</w:t>
            </w:r>
          </w:p>
          <w:p w14:paraId="5C326AA7">
            <w:pPr>
              <w:pStyle w:val="7"/>
              <w:spacing w:before="85" w:line="200" w:lineRule="auto"/>
              <w:ind w:left="73" w:right="74" w:hanging="5"/>
              <w:jc w:val="both"/>
            </w:pPr>
          </w:p>
        </w:tc>
      </w:tr>
      <w:tr w14:paraId="186E5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685" w:type="dxa"/>
            <w:vMerge w:val="continue"/>
            <w:tcBorders>
              <w:top w:val="nil"/>
              <w:bottom w:val="single" w:color="auto" w:sz="4" w:space="0"/>
            </w:tcBorders>
            <w:vAlign w:val="top"/>
          </w:tcPr>
          <w:p w14:paraId="34D58456">
            <w:pPr>
              <w:rPr>
                <w:rFonts w:ascii="Arial"/>
                <w:sz w:val="21"/>
              </w:rPr>
            </w:pPr>
          </w:p>
        </w:tc>
        <w:tc>
          <w:tcPr>
            <w:tcW w:w="680" w:type="dxa"/>
            <w:vMerge w:val="continue"/>
            <w:tcBorders>
              <w:top w:val="nil"/>
              <w:bottom w:val="single" w:color="auto" w:sz="4" w:space="0"/>
            </w:tcBorders>
            <w:vAlign w:val="top"/>
          </w:tcPr>
          <w:p w14:paraId="020AD9EC">
            <w:pPr>
              <w:rPr>
                <w:rFonts w:ascii="Arial"/>
                <w:sz w:val="21"/>
              </w:rPr>
            </w:pPr>
          </w:p>
        </w:tc>
        <w:tc>
          <w:tcPr>
            <w:tcW w:w="3051" w:type="dxa"/>
            <w:vMerge w:val="continue"/>
            <w:tcBorders>
              <w:top w:val="nil"/>
              <w:bottom w:val="single" w:color="auto" w:sz="4" w:space="0"/>
            </w:tcBorders>
            <w:vAlign w:val="top"/>
          </w:tcPr>
          <w:p w14:paraId="16884C17">
            <w:pPr>
              <w:rPr>
                <w:rFonts w:ascii="Arial"/>
                <w:sz w:val="21"/>
              </w:rPr>
            </w:pPr>
          </w:p>
        </w:tc>
        <w:tc>
          <w:tcPr>
            <w:tcW w:w="1842" w:type="dxa"/>
            <w:vAlign w:val="top"/>
          </w:tcPr>
          <w:p w14:paraId="180951E3">
            <w:pPr>
              <w:pStyle w:val="7"/>
              <w:spacing w:before="98" w:line="198" w:lineRule="auto"/>
              <w:ind w:left="41" w:right="60" w:firstLine="25"/>
              <w:jc w:val="both"/>
            </w:pPr>
            <w:r>
              <w:rPr>
                <w:spacing w:val="42"/>
              </w:rPr>
              <w:t>云南省</w:t>
            </w:r>
            <w:r>
              <w:rPr>
                <w:rFonts w:hint="eastAsia"/>
                <w:spacing w:val="42"/>
                <w:lang w:eastAsia="zh-CN"/>
              </w:rPr>
              <w:t>人民政府</w:t>
            </w:r>
            <w:r>
              <w:t>《云南省城市市</w:t>
            </w:r>
            <w:r>
              <w:rPr>
                <w:spacing w:val="-2"/>
              </w:rPr>
              <w:t>容和环境卫生管</w:t>
            </w:r>
            <w:r>
              <w:rPr>
                <w:spacing w:val="-4"/>
              </w:rPr>
              <w:t>理实施办法》</w:t>
            </w:r>
            <w:r>
              <w:rPr>
                <w:spacing w:val="4"/>
              </w:rPr>
              <w:t>（</w:t>
            </w:r>
            <w:r>
              <w:rPr>
                <w:rFonts w:ascii="宋体" w:hAnsi="宋体" w:eastAsia="宋体" w:cs="宋体"/>
                <w:spacing w:val="4"/>
              </w:rPr>
              <w:t>1997</w:t>
            </w:r>
            <w:r>
              <w:rPr>
                <w:spacing w:val="4"/>
              </w:rPr>
              <w:t>年公布）</w:t>
            </w:r>
          </w:p>
        </w:tc>
        <w:tc>
          <w:tcPr>
            <w:tcW w:w="6971" w:type="dxa"/>
            <w:vAlign w:val="top"/>
          </w:tcPr>
          <w:p w14:paraId="3A3ECCB0">
            <w:pPr>
              <w:spacing w:line="295" w:lineRule="auto"/>
              <w:rPr>
                <w:rFonts w:ascii="Arial"/>
                <w:sz w:val="21"/>
              </w:rPr>
            </w:pPr>
          </w:p>
          <w:p w14:paraId="1EC3192A">
            <w:pPr>
              <w:pStyle w:val="7"/>
              <w:spacing w:before="86" w:line="200" w:lineRule="auto"/>
              <w:ind w:left="72" w:right="70"/>
              <w:jc w:val="both"/>
            </w:pPr>
            <w:r>
              <w:rPr>
                <w:spacing w:val="17"/>
              </w:rPr>
              <w:t>第二十六条损坏各类环境卫生设施及其附属设施的</w:t>
            </w:r>
            <w:r>
              <w:rPr>
                <w:spacing w:val="16"/>
              </w:rPr>
              <w:t>，由建设行政主</w:t>
            </w:r>
            <w:r>
              <w:rPr>
                <w:spacing w:val="19"/>
              </w:rPr>
              <w:t>管部门或者城建监察机构责令恢复原状或者赔偿损失，可以处</w:t>
            </w:r>
            <w:r>
              <w:rPr>
                <w:rFonts w:ascii="宋体" w:hAnsi="宋体" w:eastAsia="宋体" w:cs="宋体"/>
                <w:spacing w:val="19"/>
              </w:rPr>
              <w:t>1000</w:t>
            </w:r>
            <w:r>
              <w:rPr>
                <w:spacing w:val="19"/>
              </w:rPr>
              <w:t>元</w:t>
            </w:r>
            <w:r>
              <w:rPr>
                <w:spacing w:val="13"/>
              </w:rPr>
              <w:t>以下罚款。</w:t>
            </w:r>
          </w:p>
        </w:tc>
        <w:tc>
          <w:tcPr>
            <w:tcW w:w="1586" w:type="dxa"/>
            <w:vAlign w:val="top"/>
          </w:tcPr>
          <w:p w14:paraId="2132B53B">
            <w:pPr>
              <w:spacing w:line="295" w:lineRule="auto"/>
              <w:rPr>
                <w:rFonts w:ascii="Arial"/>
                <w:sz w:val="21"/>
              </w:rPr>
            </w:pPr>
          </w:p>
          <w:p w14:paraId="05B2C1A4">
            <w:pPr>
              <w:pStyle w:val="7"/>
              <w:spacing w:before="86" w:line="200" w:lineRule="auto"/>
              <w:ind w:left="66" w:right="70"/>
              <w:jc w:val="both"/>
            </w:pPr>
            <w:r>
              <w:rPr>
                <w:spacing w:val="40"/>
              </w:rPr>
              <w:t>建设行政主管部门或者城建</w:t>
            </w:r>
            <w:r>
              <w:rPr>
                <w:spacing w:val="19"/>
              </w:rPr>
              <w:t>监察机构</w:t>
            </w:r>
          </w:p>
        </w:tc>
        <w:tc>
          <w:tcPr>
            <w:tcW w:w="911" w:type="dxa"/>
            <w:vAlign w:val="center"/>
          </w:tcPr>
          <w:p w14:paraId="20FDD37C">
            <w:pPr>
              <w:jc w:val="center"/>
              <w:rPr>
                <w:rFonts w:ascii="Arial"/>
                <w:sz w:val="21"/>
              </w:rPr>
            </w:pPr>
            <w:r>
              <w:rPr>
                <w:rFonts w:hint="eastAsia" w:eastAsia="宋体"/>
                <w:color w:val="0000FF"/>
                <w:sz w:val="21"/>
                <w:lang w:val="en-US" w:eastAsia="zh-CN"/>
              </w:rPr>
              <w:t>宜良县综合行政执法局</w:t>
            </w:r>
          </w:p>
        </w:tc>
      </w:tr>
      <w:tr w14:paraId="7C640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685" w:type="dxa"/>
            <w:tcBorders>
              <w:top w:val="single" w:color="auto" w:sz="4" w:space="0"/>
            </w:tcBorders>
            <w:shd w:val="clear" w:color="auto" w:fill="auto"/>
            <w:vAlign w:val="top"/>
          </w:tcPr>
          <w:p w14:paraId="4E946811">
            <w:pPr>
              <w:spacing w:line="259" w:lineRule="auto"/>
              <w:rPr>
                <w:rFonts w:ascii="Arial"/>
                <w:sz w:val="21"/>
              </w:rPr>
            </w:pPr>
          </w:p>
          <w:p w14:paraId="4368C1A9">
            <w:pPr>
              <w:spacing w:line="259" w:lineRule="auto"/>
              <w:rPr>
                <w:rFonts w:ascii="Arial"/>
                <w:sz w:val="21"/>
              </w:rPr>
            </w:pPr>
          </w:p>
          <w:p w14:paraId="17B98045">
            <w:pPr>
              <w:spacing w:line="259" w:lineRule="auto"/>
              <w:rPr>
                <w:rFonts w:ascii="Arial"/>
                <w:sz w:val="21"/>
              </w:rPr>
            </w:pPr>
          </w:p>
          <w:p w14:paraId="192D6C9F">
            <w:pPr>
              <w:spacing w:line="259" w:lineRule="auto"/>
              <w:rPr>
                <w:rFonts w:ascii="Arial"/>
                <w:sz w:val="21"/>
              </w:rPr>
            </w:pPr>
          </w:p>
          <w:p w14:paraId="70542883">
            <w:pPr>
              <w:spacing w:line="260" w:lineRule="auto"/>
              <w:rPr>
                <w:rFonts w:ascii="Arial"/>
                <w:sz w:val="21"/>
              </w:rPr>
            </w:pPr>
          </w:p>
          <w:p w14:paraId="3CF95A4B">
            <w:pPr>
              <w:spacing w:before="78" w:line="184" w:lineRule="auto"/>
              <w:ind w:left="174" w:leftChars="0"/>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pacing w:val="-6"/>
                <w:sz w:val="24"/>
                <w:szCs w:val="24"/>
                <w:lang w:val="en-US" w:eastAsia="zh-CN"/>
              </w:rPr>
              <w:t>74</w:t>
            </w:r>
          </w:p>
        </w:tc>
        <w:tc>
          <w:tcPr>
            <w:tcW w:w="680" w:type="dxa"/>
            <w:tcBorders>
              <w:top w:val="single" w:color="auto" w:sz="4" w:space="0"/>
            </w:tcBorders>
            <w:shd w:val="clear" w:color="auto" w:fill="auto"/>
            <w:vAlign w:val="top"/>
          </w:tcPr>
          <w:p w14:paraId="11C6A1E7">
            <w:pPr>
              <w:spacing w:line="259" w:lineRule="auto"/>
              <w:rPr>
                <w:rFonts w:ascii="Arial"/>
                <w:sz w:val="21"/>
              </w:rPr>
            </w:pPr>
          </w:p>
          <w:p w14:paraId="4AAE01FB">
            <w:pPr>
              <w:spacing w:line="259" w:lineRule="auto"/>
              <w:rPr>
                <w:rFonts w:ascii="Arial"/>
                <w:sz w:val="21"/>
              </w:rPr>
            </w:pPr>
          </w:p>
          <w:p w14:paraId="7FE528B6">
            <w:pPr>
              <w:spacing w:line="259" w:lineRule="auto"/>
              <w:rPr>
                <w:rFonts w:ascii="Arial"/>
                <w:sz w:val="21"/>
              </w:rPr>
            </w:pPr>
          </w:p>
          <w:p w14:paraId="659E4EA6">
            <w:pPr>
              <w:spacing w:line="259" w:lineRule="auto"/>
              <w:rPr>
                <w:rFonts w:ascii="Arial"/>
                <w:sz w:val="21"/>
              </w:rPr>
            </w:pPr>
          </w:p>
          <w:p w14:paraId="4E64366F">
            <w:pPr>
              <w:spacing w:line="260" w:lineRule="auto"/>
              <w:rPr>
                <w:rFonts w:ascii="Arial"/>
                <w:sz w:val="21"/>
              </w:rPr>
            </w:pPr>
          </w:p>
          <w:p w14:paraId="4956DEA1">
            <w:pPr>
              <w:spacing w:before="78" w:line="184" w:lineRule="auto"/>
              <w:ind w:left="168" w:leftChars="0"/>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pacing w:val="-6"/>
                <w:sz w:val="24"/>
                <w:szCs w:val="24"/>
                <w:lang w:val="en-US" w:eastAsia="zh-CN"/>
              </w:rPr>
              <w:t>74</w:t>
            </w:r>
          </w:p>
        </w:tc>
        <w:tc>
          <w:tcPr>
            <w:tcW w:w="3051" w:type="dxa"/>
            <w:tcBorders>
              <w:top w:val="single" w:color="auto" w:sz="4" w:space="0"/>
            </w:tcBorders>
            <w:shd w:val="clear" w:color="auto" w:fill="auto"/>
            <w:vAlign w:val="top"/>
          </w:tcPr>
          <w:p w14:paraId="44DC95E5">
            <w:pPr>
              <w:spacing w:line="282" w:lineRule="auto"/>
              <w:rPr>
                <w:rFonts w:ascii="Arial"/>
                <w:sz w:val="21"/>
              </w:rPr>
            </w:pPr>
          </w:p>
          <w:p w14:paraId="3DFB5950">
            <w:pPr>
              <w:spacing w:line="282" w:lineRule="auto"/>
              <w:rPr>
                <w:rFonts w:ascii="Arial"/>
                <w:sz w:val="21"/>
              </w:rPr>
            </w:pPr>
          </w:p>
          <w:p w14:paraId="0C8BF511">
            <w:pPr>
              <w:spacing w:line="282" w:lineRule="auto"/>
              <w:rPr>
                <w:rFonts w:ascii="Arial"/>
                <w:sz w:val="21"/>
              </w:rPr>
            </w:pPr>
          </w:p>
          <w:p w14:paraId="1E6785B7">
            <w:pPr>
              <w:spacing w:line="283" w:lineRule="auto"/>
              <w:rPr>
                <w:rFonts w:ascii="Arial"/>
                <w:sz w:val="21"/>
              </w:rPr>
            </w:pPr>
          </w:p>
          <w:p w14:paraId="2830DB8A">
            <w:pPr>
              <w:pStyle w:val="7"/>
              <w:spacing w:before="86" w:line="203" w:lineRule="auto"/>
              <w:ind w:left="63" w:leftChars="0" w:right="101" w:rightChars="0" w:firstLine="3" w:firstLineChars="0"/>
              <w:rPr>
                <w:rFonts w:ascii="微软雅黑" w:hAnsi="微软雅黑" w:eastAsia="微软雅黑" w:cs="微软雅黑"/>
                <w:snapToGrid w:val="0"/>
                <w:color w:val="000000"/>
                <w:kern w:val="0"/>
                <w:sz w:val="20"/>
                <w:szCs w:val="20"/>
                <w:lang w:val="en-US" w:eastAsia="en-US" w:bidi="ar-SA"/>
              </w:rPr>
            </w:pPr>
            <w:r>
              <w:rPr>
                <w:spacing w:val="-12"/>
              </w:rPr>
              <w:t>对擅自预售商品房的行政</w:t>
            </w:r>
            <w:r>
              <w:rPr>
                <w:spacing w:val="-2"/>
              </w:rPr>
              <w:t>处罚</w:t>
            </w:r>
          </w:p>
        </w:tc>
        <w:tc>
          <w:tcPr>
            <w:tcW w:w="1842" w:type="dxa"/>
            <w:shd w:val="clear" w:color="auto" w:fill="auto"/>
            <w:vAlign w:val="top"/>
          </w:tcPr>
          <w:p w14:paraId="54394B2B">
            <w:pPr>
              <w:spacing w:line="284" w:lineRule="auto"/>
              <w:rPr>
                <w:rFonts w:ascii="Arial"/>
                <w:sz w:val="21"/>
              </w:rPr>
            </w:pPr>
          </w:p>
          <w:p w14:paraId="7CF91CCF">
            <w:pPr>
              <w:spacing w:line="285" w:lineRule="auto"/>
              <w:rPr>
                <w:rFonts w:ascii="Arial"/>
                <w:sz w:val="21"/>
              </w:rPr>
            </w:pPr>
          </w:p>
          <w:p w14:paraId="6F9C94D2">
            <w:pPr>
              <w:spacing w:line="285" w:lineRule="auto"/>
              <w:rPr>
                <w:rFonts w:ascii="Arial"/>
                <w:sz w:val="21"/>
              </w:rPr>
            </w:pPr>
          </w:p>
          <w:p w14:paraId="06A30FB3">
            <w:pPr>
              <w:pStyle w:val="7"/>
              <w:spacing w:before="85" w:line="198" w:lineRule="auto"/>
              <w:ind w:left="62" w:leftChars="0" w:right="71" w:rightChars="0" w:hanging="21" w:firstLineChars="0"/>
              <w:jc w:val="both"/>
              <w:rPr>
                <w:rFonts w:ascii="微软雅黑" w:hAnsi="微软雅黑" w:eastAsia="微软雅黑" w:cs="微软雅黑"/>
                <w:snapToGrid w:val="0"/>
                <w:color w:val="000000"/>
                <w:kern w:val="0"/>
                <w:sz w:val="20"/>
                <w:szCs w:val="20"/>
                <w:lang w:val="en-US" w:eastAsia="en-US" w:bidi="ar-SA"/>
              </w:rPr>
            </w:pPr>
            <w:r>
              <w:rPr>
                <w:spacing w:val="29"/>
              </w:rPr>
              <w:t>《中华人民共和</w:t>
            </w:r>
            <w:r>
              <w:rPr>
                <w:spacing w:val="2"/>
              </w:rPr>
              <w:t>国城市房地产管</w:t>
            </w:r>
            <w:r>
              <w:rPr>
                <w:spacing w:val="-3"/>
              </w:rPr>
              <w:t>理法》（</w:t>
            </w:r>
            <w:r>
              <w:rPr>
                <w:rFonts w:ascii="宋体" w:hAnsi="宋体" w:eastAsia="宋体" w:cs="宋体"/>
                <w:spacing w:val="-3"/>
              </w:rPr>
              <w:t>2019</w:t>
            </w:r>
            <w:r>
              <w:rPr>
                <w:spacing w:val="-3"/>
              </w:rPr>
              <w:t>年</w:t>
            </w:r>
            <w:r>
              <w:rPr>
                <w:spacing w:val="8"/>
              </w:rPr>
              <w:t>修正）</w:t>
            </w:r>
          </w:p>
        </w:tc>
        <w:tc>
          <w:tcPr>
            <w:tcW w:w="6971" w:type="dxa"/>
            <w:shd w:val="clear" w:color="auto" w:fill="auto"/>
            <w:vAlign w:val="top"/>
          </w:tcPr>
          <w:p w14:paraId="0539C341">
            <w:pPr>
              <w:pStyle w:val="7"/>
              <w:spacing w:before="104" w:line="196" w:lineRule="auto"/>
              <w:ind w:left="68" w:right="70" w:firstLine="5"/>
              <w:jc w:val="both"/>
            </w:pPr>
            <w:r>
              <w:rPr>
                <w:spacing w:val="21"/>
              </w:rPr>
              <w:t>第六十八条违反本法第四十五条第一款的规定预</w:t>
            </w:r>
            <w:r>
              <w:rPr>
                <w:spacing w:val="20"/>
              </w:rPr>
              <w:t>售商品房的，由县</w:t>
            </w:r>
            <w:r>
              <w:rPr>
                <w:spacing w:val="19"/>
              </w:rPr>
              <w:t>级以上</w:t>
            </w:r>
            <w:r>
              <w:rPr>
                <w:rFonts w:hint="eastAsia"/>
                <w:spacing w:val="19"/>
                <w:lang w:eastAsia="zh-CN"/>
              </w:rPr>
              <w:t>人民政府</w:t>
            </w:r>
            <w:r>
              <w:rPr>
                <w:spacing w:val="19"/>
              </w:rPr>
              <w:t>房产管理部门责令停止预售活动，没收违法所得，可</w:t>
            </w:r>
            <w:r>
              <w:rPr>
                <w:spacing w:val="16"/>
              </w:rPr>
              <w:t>以并处罚款。</w:t>
            </w:r>
            <w:r>
              <w:rPr>
                <w:spacing w:val="13"/>
              </w:rPr>
              <w:t>第四十五条第一款商品房预售，应当符合下列条件：</w:t>
            </w:r>
            <w:r>
              <w:rPr>
                <w:spacing w:val="14"/>
              </w:rPr>
              <w:t>（一）已交付全部土地使用权出让金，取得土地使用权证书；</w:t>
            </w:r>
            <w:r>
              <w:rPr>
                <w:spacing w:val="15"/>
              </w:rPr>
              <w:t>（二）持有建设工程规划许可证；</w:t>
            </w:r>
          </w:p>
          <w:p w14:paraId="031E756D">
            <w:pPr>
              <w:pStyle w:val="7"/>
              <w:spacing w:before="1" w:line="195" w:lineRule="auto"/>
              <w:ind w:left="80" w:right="70" w:hanging="32"/>
            </w:pPr>
            <w:r>
              <w:rPr>
                <w:spacing w:val="18"/>
              </w:rPr>
              <w:t>（三）按提供预售的商品房计算，投入开发建设的资金达到工程建设</w:t>
            </w:r>
            <w:r>
              <w:rPr>
                <w:spacing w:val="16"/>
              </w:rPr>
              <w:t>总投资的百分之二十五以上，并已经确定施工进度</w:t>
            </w:r>
            <w:r>
              <w:rPr>
                <w:spacing w:val="15"/>
              </w:rPr>
              <w:t>和竣工交付日期；</w:t>
            </w:r>
          </w:p>
          <w:p w14:paraId="65CDBA59">
            <w:pPr>
              <w:pStyle w:val="7"/>
              <w:spacing w:before="2" w:line="199" w:lineRule="auto"/>
              <w:ind w:left="64" w:leftChars="0" w:right="70" w:rightChars="0" w:hanging="16" w:firstLineChars="0"/>
              <w:rPr>
                <w:rFonts w:ascii="微软雅黑" w:hAnsi="微软雅黑" w:eastAsia="微软雅黑" w:cs="微软雅黑"/>
                <w:snapToGrid w:val="0"/>
                <w:color w:val="000000"/>
                <w:kern w:val="0"/>
                <w:sz w:val="20"/>
                <w:szCs w:val="20"/>
                <w:lang w:val="en-US" w:eastAsia="en-US" w:bidi="ar-SA"/>
              </w:rPr>
            </w:pPr>
            <w:r>
              <w:rPr>
                <w:spacing w:val="18"/>
              </w:rPr>
              <w:t>（四）向县级以上</w:t>
            </w:r>
            <w:r>
              <w:rPr>
                <w:rFonts w:hint="eastAsia"/>
                <w:spacing w:val="18"/>
                <w:lang w:eastAsia="zh-CN"/>
              </w:rPr>
              <w:t>人民政府</w:t>
            </w:r>
            <w:r>
              <w:rPr>
                <w:spacing w:val="18"/>
              </w:rPr>
              <w:t>房产管理部门办理预售登记，取得</w:t>
            </w:r>
            <w:r>
              <w:rPr>
                <w:spacing w:val="17"/>
              </w:rPr>
              <w:t>商品房</w:t>
            </w:r>
            <w:r>
              <w:rPr>
                <w:spacing w:val="18"/>
              </w:rPr>
              <w:t>预售许可证明。</w:t>
            </w:r>
          </w:p>
        </w:tc>
        <w:tc>
          <w:tcPr>
            <w:tcW w:w="1586" w:type="dxa"/>
            <w:shd w:val="clear" w:color="auto" w:fill="auto"/>
            <w:vAlign w:val="top"/>
          </w:tcPr>
          <w:p w14:paraId="6EDFC091">
            <w:pPr>
              <w:spacing w:line="247" w:lineRule="auto"/>
              <w:rPr>
                <w:rFonts w:ascii="Arial"/>
                <w:sz w:val="21"/>
              </w:rPr>
            </w:pPr>
          </w:p>
          <w:p w14:paraId="3D7AE2EE">
            <w:pPr>
              <w:spacing w:line="247" w:lineRule="auto"/>
              <w:rPr>
                <w:rFonts w:ascii="Arial"/>
                <w:sz w:val="21"/>
              </w:rPr>
            </w:pPr>
          </w:p>
          <w:p w14:paraId="40EEBD8C">
            <w:pPr>
              <w:spacing w:line="248" w:lineRule="auto"/>
              <w:rPr>
                <w:rFonts w:ascii="Arial"/>
                <w:sz w:val="21"/>
              </w:rPr>
            </w:pPr>
          </w:p>
          <w:p w14:paraId="7AEC3A9F">
            <w:pPr>
              <w:spacing w:line="248" w:lineRule="auto"/>
              <w:rPr>
                <w:rFonts w:ascii="Arial"/>
                <w:sz w:val="21"/>
              </w:rPr>
            </w:pPr>
          </w:p>
          <w:p w14:paraId="16C064F7">
            <w:pPr>
              <w:pStyle w:val="7"/>
              <w:spacing w:before="86" w:line="201" w:lineRule="auto"/>
              <w:ind w:left="66" w:leftChars="0" w:right="70" w:rightChars="0" w:firstLine="4" w:firstLineChars="0"/>
              <w:jc w:val="both"/>
              <w:rPr>
                <w:rFonts w:ascii="微软雅黑" w:hAnsi="微软雅黑" w:eastAsia="微软雅黑" w:cs="微软雅黑"/>
                <w:snapToGrid w:val="0"/>
                <w:color w:val="000000"/>
                <w:kern w:val="0"/>
                <w:sz w:val="20"/>
                <w:szCs w:val="20"/>
                <w:lang w:val="en-US" w:eastAsia="en-US" w:bidi="ar-SA"/>
              </w:rPr>
            </w:pPr>
            <w:r>
              <w:rPr>
                <w:spacing w:val="39"/>
              </w:rPr>
              <w:t>县级以上</w:t>
            </w:r>
            <w:r>
              <w:rPr>
                <w:rFonts w:hint="eastAsia"/>
                <w:spacing w:val="39"/>
                <w:lang w:eastAsia="zh-CN"/>
              </w:rPr>
              <w:t>人民政府</w:t>
            </w:r>
            <w:r>
              <w:rPr>
                <w:spacing w:val="3"/>
              </w:rPr>
              <w:t>房产管理</w:t>
            </w:r>
            <w:r>
              <w:rPr>
                <w:spacing w:val="25"/>
              </w:rPr>
              <w:t>部门</w:t>
            </w:r>
          </w:p>
        </w:tc>
        <w:tc>
          <w:tcPr>
            <w:tcW w:w="911" w:type="dxa"/>
            <w:shd w:val="clear" w:color="auto" w:fill="auto"/>
            <w:vAlign w:val="center"/>
          </w:tcPr>
          <w:p w14:paraId="4D51C66E">
            <w:pPr>
              <w:jc w:val="center"/>
              <w:rPr>
                <w:rFonts w:hint="eastAsia" w:ascii="Arial" w:hAnsi="Arial" w:eastAsia="Arial" w:cs="Arial"/>
                <w:snapToGrid w:val="0"/>
                <w:color w:val="000000"/>
                <w:kern w:val="0"/>
                <w:sz w:val="21"/>
                <w:szCs w:val="21"/>
                <w:lang w:val="en-US" w:eastAsia="zh-CN" w:bidi="ar-SA"/>
              </w:rPr>
            </w:pPr>
            <w:r>
              <w:rPr>
                <w:rFonts w:hint="eastAsia" w:eastAsia="宋体"/>
                <w:color w:val="0000FF"/>
                <w:sz w:val="21"/>
                <w:lang w:val="en-US" w:eastAsia="zh-CN"/>
              </w:rPr>
              <w:t>宜良县综合行政执法局</w:t>
            </w:r>
          </w:p>
        </w:tc>
      </w:tr>
    </w:tbl>
    <w:p w14:paraId="0FEA65CD">
      <w:pPr>
        <w:spacing w:before="18"/>
      </w:pPr>
    </w:p>
    <w:p w14:paraId="58195B63">
      <w:pPr>
        <w:spacing w:before="18"/>
      </w:pPr>
    </w:p>
    <w:p w14:paraId="71CFD045">
      <w:pPr>
        <w:spacing w:before="18"/>
      </w:pPr>
    </w:p>
    <w:p w14:paraId="42682FD9">
      <w:pPr>
        <w:spacing w:before="18"/>
      </w:pPr>
    </w:p>
    <w:p w14:paraId="4BDFFD47">
      <w:pPr>
        <w:spacing w:before="18"/>
      </w:pPr>
    </w:p>
    <w:p w14:paraId="0FE83EDA">
      <w:pPr>
        <w:spacing w:before="18"/>
      </w:pPr>
    </w:p>
    <w:p w14:paraId="4108231F">
      <w:pPr>
        <w:spacing w:before="18"/>
      </w:pPr>
    </w:p>
    <w:p w14:paraId="2F83CB8E">
      <w:pPr>
        <w:spacing w:before="18"/>
      </w:pPr>
    </w:p>
    <w:p w14:paraId="7EF1E914">
      <w:pPr>
        <w:spacing w:before="18"/>
      </w:pPr>
    </w:p>
    <w:p w14:paraId="0C47969A">
      <w:pPr>
        <w:spacing w:before="18"/>
      </w:pPr>
    </w:p>
    <w:p w14:paraId="65ADCD8C">
      <w:pPr>
        <w:spacing w:before="18"/>
      </w:pPr>
    </w:p>
    <w:p w14:paraId="0EFEF7DD">
      <w:pPr>
        <w:spacing w:before="18"/>
      </w:pPr>
    </w:p>
    <w:p w14:paraId="017A597F">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289DB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0F2F4AC2">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6A88D6CD">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71EBC656">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6F15250E">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231D64DD">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531061DB">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46475BB0">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46CD4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685" w:type="dxa"/>
            <w:vMerge w:val="restart"/>
            <w:tcBorders>
              <w:bottom w:val="nil"/>
            </w:tcBorders>
            <w:vAlign w:val="top"/>
          </w:tcPr>
          <w:p w14:paraId="1A8F1B60">
            <w:pPr>
              <w:spacing w:line="285" w:lineRule="auto"/>
              <w:rPr>
                <w:rFonts w:ascii="Arial"/>
                <w:sz w:val="21"/>
              </w:rPr>
            </w:pPr>
          </w:p>
          <w:p w14:paraId="7B5F49DC">
            <w:pPr>
              <w:spacing w:line="285" w:lineRule="auto"/>
              <w:rPr>
                <w:rFonts w:ascii="Arial"/>
                <w:sz w:val="21"/>
              </w:rPr>
            </w:pPr>
          </w:p>
          <w:p w14:paraId="379FEC16">
            <w:pPr>
              <w:spacing w:line="286" w:lineRule="auto"/>
              <w:rPr>
                <w:rFonts w:ascii="Arial"/>
                <w:sz w:val="21"/>
              </w:rPr>
            </w:pPr>
          </w:p>
          <w:p w14:paraId="7DA92922">
            <w:pPr>
              <w:spacing w:line="286" w:lineRule="auto"/>
              <w:rPr>
                <w:rFonts w:ascii="Arial"/>
                <w:sz w:val="21"/>
              </w:rPr>
            </w:pPr>
          </w:p>
          <w:p w14:paraId="41FBC918">
            <w:pPr>
              <w:spacing w:line="286" w:lineRule="auto"/>
              <w:rPr>
                <w:rFonts w:ascii="Arial"/>
                <w:sz w:val="21"/>
              </w:rPr>
            </w:pPr>
          </w:p>
          <w:p w14:paraId="7D7183B0">
            <w:pPr>
              <w:spacing w:before="78" w:line="184" w:lineRule="auto"/>
              <w:jc w:val="center"/>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75</w:t>
            </w:r>
          </w:p>
        </w:tc>
        <w:tc>
          <w:tcPr>
            <w:tcW w:w="680" w:type="dxa"/>
            <w:vMerge w:val="restart"/>
            <w:tcBorders>
              <w:bottom w:val="nil"/>
            </w:tcBorders>
            <w:vAlign w:val="top"/>
          </w:tcPr>
          <w:p w14:paraId="0851145C">
            <w:pPr>
              <w:spacing w:line="285" w:lineRule="auto"/>
              <w:rPr>
                <w:rFonts w:ascii="Arial"/>
                <w:sz w:val="21"/>
              </w:rPr>
            </w:pPr>
          </w:p>
          <w:p w14:paraId="06D2B5C8">
            <w:pPr>
              <w:spacing w:line="285" w:lineRule="auto"/>
              <w:rPr>
                <w:rFonts w:ascii="Arial"/>
                <w:sz w:val="21"/>
              </w:rPr>
            </w:pPr>
          </w:p>
          <w:p w14:paraId="26D21F30">
            <w:pPr>
              <w:spacing w:line="286" w:lineRule="auto"/>
              <w:rPr>
                <w:rFonts w:ascii="Arial"/>
                <w:sz w:val="21"/>
              </w:rPr>
            </w:pPr>
          </w:p>
          <w:p w14:paraId="7902A2AA">
            <w:pPr>
              <w:spacing w:line="286" w:lineRule="auto"/>
              <w:rPr>
                <w:rFonts w:ascii="Arial"/>
                <w:sz w:val="21"/>
              </w:rPr>
            </w:pPr>
          </w:p>
          <w:p w14:paraId="61FE13C1">
            <w:pPr>
              <w:spacing w:line="286" w:lineRule="auto"/>
              <w:rPr>
                <w:rFonts w:ascii="Arial"/>
                <w:sz w:val="21"/>
              </w:rPr>
            </w:pPr>
          </w:p>
          <w:p w14:paraId="28DA23E1">
            <w:pPr>
              <w:spacing w:before="78" w:line="184" w:lineRule="auto"/>
              <w:jc w:val="center"/>
              <w:rPr>
                <w:rFonts w:ascii="宋体" w:hAnsi="宋体" w:eastAsia="宋体" w:cs="宋体"/>
                <w:sz w:val="24"/>
                <w:szCs w:val="24"/>
              </w:rPr>
            </w:pPr>
            <w:r>
              <w:rPr>
                <w:rFonts w:hint="eastAsia" w:ascii="宋体" w:hAnsi="宋体" w:eastAsia="宋体" w:cs="宋体"/>
                <w:spacing w:val="-6"/>
                <w:sz w:val="24"/>
                <w:szCs w:val="24"/>
                <w:lang w:val="en-US" w:eastAsia="zh-CN"/>
              </w:rPr>
              <w:t>75</w:t>
            </w:r>
          </w:p>
        </w:tc>
        <w:tc>
          <w:tcPr>
            <w:tcW w:w="3051" w:type="dxa"/>
            <w:vMerge w:val="restart"/>
            <w:tcBorders>
              <w:bottom w:val="nil"/>
            </w:tcBorders>
            <w:vAlign w:val="top"/>
          </w:tcPr>
          <w:p w14:paraId="097E285D">
            <w:pPr>
              <w:spacing w:line="252" w:lineRule="auto"/>
              <w:rPr>
                <w:rFonts w:ascii="Arial"/>
                <w:sz w:val="21"/>
              </w:rPr>
            </w:pPr>
          </w:p>
          <w:p w14:paraId="19D3055C">
            <w:pPr>
              <w:spacing w:line="253" w:lineRule="auto"/>
              <w:rPr>
                <w:rFonts w:ascii="Arial"/>
                <w:sz w:val="21"/>
              </w:rPr>
            </w:pPr>
          </w:p>
          <w:p w14:paraId="6A546A89">
            <w:pPr>
              <w:spacing w:line="253" w:lineRule="auto"/>
              <w:rPr>
                <w:rFonts w:ascii="Arial"/>
                <w:sz w:val="21"/>
              </w:rPr>
            </w:pPr>
          </w:p>
          <w:p w14:paraId="677C715C">
            <w:pPr>
              <w:spacing w:line="253" w:lineRule="auto"/>
              <w:rPr>
                <w:rFonts w:ascii="Arial"/>
                <w:sz w:val="21"/>
              </w:rPr>
            </w:pPr>
          </w:p>
          <w:p w14:paraId="60E862BC">
            <w:pPr>
              <w:spacing w:line="253" w:lineRule="auto"/>
              <w:rPr>
                <w:rFonts w:ascii="Arial"/>
                <w:sz w:val="21"/>
              </w:rPr>
            </w:pPr>
          </w:p>
          <w:p w14:paraId="4C237609">
            <w:pPr>
              <w:pStyle w:val="7"/>
              <w:spacing w:before="86" w:line="203" w:lineRule="auto"/>
              <w:ind w:left="63" w:right="101" w:firstLine="3"/>
            </w:pPr>
            <w:r>
              <w:rPr>
                <w:spacing w:val="-12"/>
              </w:rPr>
              <w:t>对擅自预售商品房的行政</w:t>
            </w:r>
            <w:r>
              <w:rPr>
                <w:spacing w:val="-2"/>
              </w:rPr>
              <w:t>处罚</w:t>
            </w:r>
          </w:p>
        </w:tc>
        <w:tc>
          <w:tcPr>
            <w:tcW w:w="1842" w:type="dxa"/>
            <w:vAlign w:val="top"/>
          </w:tcPr>
          <w:p w14:paraId="1F961C61">
            <w:pPr>
              <w:pStyle w:val="7"/>
              <w:spacing w:before="76" w:line="193" w:lineRule="auto"/>
              <w:ind w:left="63" w:right="71" w:firstLine="25"/>
              <w:jc w:val="both"/>
            </w:pPr>
            <w:r>
              <w:rPr>
                <w:spacing w:val="9"/>
              </w:rPr>
              <w:t>国务院《城市房地</w:t>
            </w:r>
            <w:r>
              <w:rPr>
                <w:spacing w:val="43"/>
              </w:rPr>
              <w:t>产开发经营管理</w:t>
            </w:r>
            <w:r>
              <w:rPr>
                <w:spacing w:val="-2"/>
              </w:rPr>
              <w:t>条例》（</w:t>
            </w:r>
            <w:r>
              <w:rPr>
                <w:rFonts w:ascii="宋体" w:hAnsi="宋体" w:eastAsia="宋体" w:cs="宋体"/>
                <w:spacing w:val="-2"/>
              </w:rPr>
              <w:t>2020</w:t>
            </w:r>
            <w:r>
              <w:rPr>
                <w:spacing w:val="-2"/>
              </w:rPr>
              <w:t>年</w:t>
            </w:r>
            <w:r>
              <w:rPr>
                <w:spacing w:val="8"/>
              </w:rPr>
              <w:t>修订）</w:t>
            </w:r>
          </w:p>
        </w:tc>
        <w:tc>
          <w:tcPr>
            <w:tcW w:w="6971" w:type="dxa"/>
            <w:vAlign w:val="top"/>
          </w:tcPr>
          <w:p w14:paraId="7A99261F">
            <w:pPr>
              <w:pStyle w:val="7"/>
              <w:spacing w:before="214" w:line="200" w:lineRule="auto"/>
              <w:ind w:left="64" w:right="58" w:firstLine="8"/>
              <w:jc w:val="both"/>
            </w:pPr>
            <w:r>
              <w:rPr>
                <w:spacing w:val="13"/>
              </w:rPr>
              <w:t>第三十六条违反本条例规定，擅自预售商品房的，由县级以上</w:t>
            </w:r>
            <w:r>
              <w:rPr>
                <w:rFonts w:hint="eastAsia"/>
                <w:spacing w:val="13"/>
                <w:lang w:eastAsia="zh-CN"/>
              </w:rPr>
              <w:t>人民政府</w:t>
            </w:r>
            <w:r>
              <w:rPr>
                <w:spacing w:val="12"/>
              </w:rPr>
              <w:t>房地产开发主管部门责令停止违法行为，没收违法所得，可以并处已</w:t>
            </w:r>
            <w:r>
              <w:rPr>
                <w:spacing w:val="8"/>
              </w:rPr>
              <w:t>收取的预付款</w:t>
            </w:r>
            <w:r>
              <w:rPr>
                <w:rFonts w:ascii="宋体" w:hAnsi="宋体" w:eastAsia="宋体" w:cs="宋体"/>
                <w:spacing w:val="8"/>
              </w:rPr>
              <w:t>1%</w:t>
            </w:r>
            <w:r>
              <w:rPr>
                <w:spacing w:val="8"/>
              </w:rPr>
              <w:t>以下的罚款。</w:t>
            </w:r>
          </w:p>
        </w:tc>
        <w:tc>
          <w:tcPr>
            <w:tcW w:w="1586" w:type="dxa"/>
            <w:vAlign w:val="top"/>
          </w:tcPr>
          <w:p w14:paraId="120F1DDB">
            <w:pPr>
              <w:pStyle w:val="7"/>
              <w:spacing w:before="215" w:line="200" w:lineRule="auto"/>
              <w:ind w:left="68" w:right="70" w:firstLine="3"/>
              <w:jc w:val="both"/>
            </w:pPr>
            <w:r>
              <w:rPr>
                <w:spacing w:val="39"/>
              </w:rPr>
              <w:t>县级以上</w:t>
            </w:r>
            <w:r>
              <w:rPr>
                <w:rFonts w:hint="eastAsia"/>
                <w:spacing w:val="39"/>
                <w:lang w:eastAsia="zh-CN"/>
              </w:rPr>
              <w:t>人民政府</w:t>
            </w:r>
            <w:r>
              <w:rPr>
                <w:spacing w:val="3"/>
              </w:rPr>
              <w:t>房地产开</w:t>
            </w:r>
            <w:r>
              <w:rPr>
                <w:spacing w:val="13"/>
              </w:rPr>
              <w:t>发主管部门</w:t>
            </w:r>
          </w:p>
        </w:tc>
        <w:tc>
          <w:tcPr>
            <w:tcW w:w="911" w:type="dxa"/>
            <w:vAlign w:val="center"/>
          </w:tcPr>
          <w:p w14:paraId="5875640A">
            <w:pPr>
              <w:jc w:val="center"/>
              <w:rPr>
                <w:rFonts w:ascii="Arial"/>
                <w:sz w:val="21"/>
              </w:rPr>
            </w:pPr>
            <w:r>
              <w:rPr>
                <w:rFonts w:hint="eastAsia" w:eastAsia="宋体"/>
                <w:color w:val="0000FF"/>
                <w:sz w:val="21"/>
                <w:lang w:val="en-US" w:eastAsia="zh-CN"/>
              </w:rPr>
              <w:t>宜良县综合行政执法局</w:t>
            </w:r>
          </w:p>
        </w:tc>
      </w:tr>
      <w:tr w14:paraId="25F1F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685" w:type="dxa"/>
            <w:vMerge w:val="continue"/>
            <w:tcBorders>
              <w:top w:val="nil"/>
              <w:bottom w:val="nil"/>
            </w:tcBorders>
            <w:vAlign w:val="top"/>
          </w:tcPr>
          <w:p w14:paraId="0315340F">
            <w:pPr>
              <w:rPr>
                <w:rFonts w:ascii="Arial"/>
                <w:sz w:val="21"/>
              </w:rPr>
            </w:pPr>
          </w:p>
        </w:tc>
        <w:tc>
          <w:tcPr>
            <w:tcW w:w="680" w:type="dxa"/>
            <w:vMerge w:val="continue"/>
            <w:tcBorders>
              <w:top w:val="nil"/>
              <w:bottom w:val="nil"/>
            </w:tcBorders>
            <w:vAlign w:val="top"/>
          </w:tcPr>
          <w:p w14:paraId="45EA101D">
            <w:pPr>
              <w:rPr>
                <w:rFonts w:ascii="Arial"/>
                <w:sz w:val="21"/>
              </w:rPr>
            </w:pPr>
          </w:p>
        </w:tc>
        <w:tc>
          <w:tcPr>
            <w:tcW w:w="3051" w:type="dxa"/>
            <w:vMerge w:val="continue"/>
            <w:tcBorders>
              <w:top w:val="nil"/>
              <w:bottom w:val="nil"/>
            </w:tcBorders>
            <w:vAlign w:val="top"/>
          </w:tcPr>
          <w:p w14:paraId="4951DFDD">
            <w:pPr>
              <w:rPr>
                <w:rFonts w:ascii="Arial"/>
                <w:sz w:val="21"/>
              </w:rPr>
            </w:pPr>
          </w:p>
        </w:tc>
        <w:tc>
          <w:tcPr>
            <w:tcW w:w="1842" w:type="dxa"/>
            <w:vAlign w:val="top"/>
          </w:tcPr>
          <w:p w14:paraId="163ABA8D">
            <w:pPr>
              <w:pStyle w:val="7"/>
              <w:spacing w:before="57" w:line="188" w:lineRule="auto"/>
              <w:ind w:left="49" w:right="60" w:firstLine="15"/>
              <w:jc w:val="both"/>
            </w:pPr>
            <w:r>
              <w:rPr>
                <w:spacing w:val="12"/>
              </w:rPr>
              <w:t>建设部《商品房销</w:t>
            </w:r>
            <w:r>
              <w:rPr>
                <w:spacing w:val="-4"/>
              </w:rPr>
              <w:t>售管理办法》</w:t>
            </w:r>
            <w:r>
              <w:t>（</w:t>
            </w:r>
            <w:r>
              <w:rPr>
                <w:rFonts w:ascii="宋体" w:hAnsi="宋体" w:eastAsia="宋体" w:cs="宋体"/>
              </w:rPr>
              <w:t>2001</w:t>
            </w:r>
            <w:r>
              <w:t>年公布）</w:t>
            </w:r>
          </w:p>
        </w:tc>
        <w:tc>
          <w:tcPr>
            <w:tcW w:w="6971" w:type="dxa"/>
            <w:vAlign w:val="top"/>
          </w:tcPr>
          <w:p w14:paraId="4AC19D5C">
            <w:pPr>
              <w:pStyle w:val="7"/>
              <w:spacing w:before="57" w:line="188" w:lineRule="auto"/>
              <w:ind w:left="74" w:right="57" w:hanging="1"/>
              <w:jc w:val="both"/>
            </w:pPr>
            <w:r>
              <w:rPr>
                <w:spacing w:val="12"/>
              </w:rPr>
              <w:t>第三十八条违反法律、法规规定，擅自预售商品房的，责令停</w:t>
            </w:r>
            <w:r>
              <w:rPr>
                <w:spacing w:val="11"/>
              </w:rPr>
              <w:t>止违</w:t>
            </w:r>
            <w:r>
              <w:rPr>
                <w:spacing w:val="13"/>
              </w:rPr>
              <w:t>法行为，没收违法所得；收取预付款的，可以并处已收取的预付款</w:t>
            </w:r>
            <w:r>
              <w:rPr>
                <w:rFonts w:ascii="宋体" w:hAnsi="宋体" w:eastAsia="宋体" w:cs="宋体"/>
                <w:spacing w:val="13"/>
              </w:rPr>
              <w:t>1%</w:t>
            </w:r>
            <w:r>
              <w:rPr>
                <w:spacing w:val="15"/>
              </w:rPr>
              <w:t>以下的罚款。</w:t>
            </w:r>
          </w:p>
        </w:tc>
        <w:tc>
          <w:tcPr>
            <w:tcW w:w="1586" w:type="dxa"/>
            <w:vAlign w:val="top"/>
          </w:tcPr>
          <w:p w14:paraId="36A934B5">
            <w:pPr>
              <w:pStyle w:val="7"/>
              <w:spacing w:before="199" w:line="203" w:lineRule="auto"/>
              <w:ind w:left="75" w:right="70" w:hanging="4"/>
            </w:pPr>
            <w:r>
              <w:rPr>
                <w:spacing w:val="39"/>
              </w:rPr>
              <w:t>房地产开发主</w:t>
            </w:r>
            <w:r>
              <w:rPr>
                <w:spacing w:val="13"/>
              </w:rPr>
              <w:t>管部门</w:t>
            </w:r>
          </w:p>
        </w:tc>
        <w:tc>
          <w:tcPr>
            <w:tcW w:w="911" w:type="dxa"/>
            <w:vAlign w:val="center"/>
          </w:tcPr>
          <w:p w14:paraId="6A7007F6">
            <w:pPr>
              <w:jc w:val="center"/>
              <w:rPr>
                <w:rFonts w:ascii="Arial"/>
                <w:sz w:val="21"/>
              </w:rPr>
            </w:pPr>
            <w:r>
              <w:rPr>
                <w:rFonts w:hint="eastAsia" w:eastAsia="宋体"/>
                <w:color w:val="0000FF"/>
                <w:sz w:val="21"/>
                <w:lang w:val="en-US" w:eastAsia="zh-CN"/>
              </w:rPr>
              <w:t>宜良县综合行政执法局</w:t>
            </w:r>
          </w:p>
        </w:tc>
      </w:tr>
      <w:tr w14:paraId="75774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685" w:type="dxa"/>
            <w:vMerge w:val="continue"/>
            <w:tcBorders>
              <w:top w:val="nil"/>
            </w:tcBorders>
            <w:vAlign w:val="top"/>
          </w:tcPr>
          <w:p w14:paraId="11D6E332">
            <w:pPr>
              <w:rPr>
                <w:rFonts w:ascii="Arial"/>
                <w:sz w:val="21"/>
              </w:rPr>
            </w:pPr>
          </w:p>
        </w:tc>
        <w:tc>
          <w:tcPr>
            <w:tcW w:w="680" w:type="dxa"/>
            <w:vMerge w:val="continue"/>
            <w:tcBorders>
              <w:top w:val="nil"/>
            </w:tcBorders>
            <w:vAlign w:val="top"/>
          </w:tcPr>
          <w:p w14:paraId="1C3099E3">
            <w:pPr>
              <w:rPr>
                <w:rFonts w:ascii="Arial"/>
                <w:sz w:val="21"/>
              </w:rPr>
            </w:pPr>
          </w:p>
        </w:tc>
        <w:tc>
          <w:tcPr>
            <w:tcW w:w="3051" w:type="dxa"/>
            <w:vMerge w:val="continue"/>
            <w:tcBorders>
              <w:top w:val="nil"/>
            </w:tcBorders>
            <w:vAlign w:val="top"/>
          </w:tcPr>
          <w:p w14:paraId="5631FEDA">
            <w:pPr>
              <w:rPr>
                <w:rFonts w:ascii="Arial"/>
                <w:sz w:val="21"/>
              </w:rPr>
            </w:pPr>
          </w:p>
        </w:tc>
        <w:tc>
          <w:tcPr>
            <w:tcW w:w="1842" w:type="dxa"/>
            <w:vAlign w:val="top"/>
          </w:tcPr>
          <w:p w14:paraId="207206BC">
            <w:pPr>
              <w:pStyle w:val="7"/>
              <w:spacing w:before="44" w:line="187" w:lineRule="auto"/>
              <w:ind w:left="61" w:right="70" w:hanging="20"/>
              <w:jc w:val="both"/>
            </w:pPr>
            <w:r>
              <w:t>《云南省城市房</w:t>
            </w:r>
            <w:r>
              <w:rPr>
                <w:spacing w:val="7"/>
              </w:rPr>
              <w:t>地产开发交易管</w:t>
            </w:r>
            <w:r>
              <w:rPr>
                <w:spacing w:val="-1"/>
              </w:rPr>
              <w:t>理条例》（</w:t>
            </w:r>
            <w:r>
              <w:rPr>
                <w:rFonts w:ascii="宋体" w:hAnsi="宋体" w:eastAsia="宋体" w:cs="宋体"/>
                <w:spacing w:val="-1"/>
              </w:rPr>
              <w:t>2021</w:t>
            </w:r>
            <w:r>
              <w:rPr>
                <w:spacing w:val="13"/>
              </w:rPr>
              <w:t>年修正）</w:t>
            </w:r>
          </w:p>
        </w:tc>
        <w:tc>
          <w:tcPr>
            <w:tcW w:w="6971" w:type="dxa"/>
            <w:vAlign w:val="top"/>
          </w:tcPr>
          <w:p w14:paraId="11862096">
            <w:pPr>
              <w:pStyle w:val="7"/>
              <w:spacing w:before="181" w:line="201" w:lineRule="auto"/>
              <w:ind w:left="59" w:right="70" w:firstLine="13"/>
              <w:jc w:val="both"/>
            </w:pPr>
            <w:r>
              <w:rPr>
                <w:spacing w:val="13"/>
              </w:rPr>
              <w:t>第三十五条违反本条例规定，擅自预售商品房的，由县级以上住房</w:t>
            </w:r>
            <w:r>
              <w:rPr>
                <w:spacing w:val="20"/>
              </w:rPr>
              <w:t>城乡建设行政主管部门责令停止违法活动，没</w:t>
            </w:r>
            <w:r>
              <w:rPr>
                <w:spacing w:val="19"/>
              </w:rPr>
              <w:t>收违法所得，可以并处</w:t>
            </w:r>
            <w:r>
              <w:rPr>
                <w:spacing w:val="14"/>
              </w:rPr>
              <w:t>相当于已收取的预付款百分之一以下的罚款。</w:t>
            </w:r>
          </w:p>
        </w:tc>
        <w:tc>
          <w:tcPr>
            <w:tcW w:w="1586" w:type="dxa"/>
            <w:vAlign w:val="top"/>
          </w:tcPr>
          <w:p w14:paraId="35D94B84">
            <w:pPr>
              <w:pStyle w:val="7"/>
              <w:spacing w:before="183" w:line="201" w:lineRule="auto"/>
              <w:ind w:left="63" w:right="70" w:firstLine="8"/>
              <w:jc w:val="both"/>
            </w:pPr>
            <w:r>
              <w:rPr>
                <w:spacing w:val="39"/>
              </w:rPr>
              <w:t>县级以上住房</w:t>
            </w:r>
            <w:r>
              <w:rPr>
                <w:spacing w:val="41"/>
              </w:rPr>
              <w:t>城乡建设行政</w:t>
            </w:r>
            <w:r>
              <w:rPr>
                <w:spacing w:val="20"/>
              </w:rPr>
              <w:t>主管部门</w:t>
            </w:r>
          </w:p>
        </w:tc>
        <w:tc>
          <w:tcPr>
            <w:tcW w:w="911" w:type="dxa"/>
            <w:vAlign w:val="center"/>
          </w:tcPr>
          <w:p w14:paraId="1101E4BD">
            <w:pPr>
              <w:jc w:val="center"/>
              <w:rPr>
                <w:rFonts w:ascii="Arial"/>
                <w:sz w:val="21"/>
              </w:rPr>
            </w:pPr>
            <w:r>
              <w:rPr>
                <w:rFonts w:hint="eastAsia" w:eastAsia="宋体"/>
                <w:color w:val="0000FF"/>
                <w:sz w:val="21"/>
                <w:lang w:val="en-US" w:eastAsia="zh-CN"/>
              </w:rPr>
              <w:t>宜良县综合行政执法局</w:t>
            </w:r>
          </w:p>
        </w:tc>
      </w:tr>
      <w:tr w14:paraId="24437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5" w:type="dxa"/>
            <w:vAlign w:val="top"/>
          </w:tcPr>
          <w:p w14:paraId="1B2FF07B">
            <w:pPr>
              <w:spacing w:line="261" w:lineRule="auto"/>
              <w:rPr>
                <w:rFonts w:ascii="Arial"/>
                <w:sz w:val="21"/>
              </w:rPr>
            </w:pPr>
          </w:p>
          <w:p w14:paraId="721CC5FF">
            <w:pPr>
              <w:spacing w:before="78" w:line="184" w:lineRule="auto"/>
              <w:jc w:val="center"/>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76</w:t>
            </w:r>
          </w:p>
        </w:tc>
        <w:tc>
          <w:tcPr>
            <w:tcW w:w="680" w:type="dxa"/>
            <w:vAlign w:val="top"/>
          </w:tcPr>
          <w:p w14:paraId="6ADFCA58">
            <w:pPr>
              <w:spacing w:line="261" w:lineRule="auto"/>
              <w:rPr>
                <w:rFonts w:ascii="Arial"/>
                <w:sz w:val="21"/>
              </w:rPr>
            </w:pPr>
          </w:p>
          <w:p w14:paraId="6707CA11">
            <w:pPr>
              <w:spacing w:before="78" w:line="184" w:lineRule="auto"/>
              <w:jc w:val="center"/>
              <w:rPr>
                <w:rFonts w:ascii="宋体" w:hAnsi="宋体" w:eastAsia="宋体" w:cs="宋体"/>
                <w:sz w:val="24"/>
                <w:szCs w:val="24"/>
              </w:rPr>
            </w:pPr>
            <w:r>
              <w:rPr>
                <w:rFonts w:hint="eastAsia" w:ascii="宋体" w:hAnsi="宋体" w:eastAsia="宋体" w:cs="宋体"/>
                <w:spacing w:val="-6"/>
                <w:sz w:val="24"/>
                <w:szCs w:val="24"/>
                <w:lang w:val="en-US" w:eastAsia="zh-CN"/>
              </w:rPr>
              <w:t>76</w:t>
            </w:r>
          </w:p>
        </w:tc>
        <w:tc>
          <w:tcPr>
            <w:tcW w:w="3051" w:type="dxa"/>
            <w:vAlign w:val="top"/>
          </w:tcPr>
          <w:p w14:paraId="74C3B6CD">
            <w:pPr>
              <w:pStyle w:val="7"/>
              <w:spacing w:before="45" w:line="184" w:lineRule="auto"/>
              <w:ind w:left="64" w:right="73" w:firstLine="2"/>
              <w:jc w:val="both"/>
            </w:pPr>
            <w:r>
              <w:rPr>
                <w:spacing w:val="42"/>
              </w:rPr>
              <w:t>对未取得房地产开发企业资</w:t>
            </w:r>
            <w:r>
              <w:rPr>
                <w:spacing w:val="9"/>
              </w:rPr>
              <w:t>质证书，擅自销售商品房的行</w:t>
            </w:r>
            <w:r>
              <w:rPr>
                <w:spacing w:val="16"/>
              </w:rPr>
              <w:t>政处罚</w:t>
            </w:r>
          </w:p>
        </w:tc>
        <w:tc>
          <w:tcPr>
            <w:tcW w:w="1842" w:type="dxa"/>
            <w:vAlign w:val="top"/>
          </w:tcPr>
          <w:p w14:paraId="00E39479">
            <w:pPr>
              <w:pStyle w:val="7"/>
              <w:spacing w:before="45" w:line="184" w:lineRule="auto"/>
              <w:ind w:left="65" w:right="58"/>
              <w:jc w:val="both"/>
            </w:pPr>
            <w:r>
              <w:rPr>
                <w:spacing w:val="13"/>
              </w:rPr>
              <w:t>建设部《商品房销</w:t>
            </w:r>
            <w:r>
              <w:rPr>
                <w:spacing w:val="-13"/>
              </w:rPr>
              <w:t>售管理办法》（</w:t>
            </w:r>
            <w:r>
              <w:rPr>
                <w:rFonts w:ascii="宋体" w:hAnsi="宋体" w:eastAsia="宋体" w:cs="宋体"/>
                <w:spacing w:val="-13"/>
              </w:rPr>
              <w:t>2001</w:t>
            </w:r>
            <w:r>
              <w:rPr>
                <w:spacing w:val="10"/>
              </w:rPr>
              <w:t>年公布）</w:t>
            </w:r>
          </w:p>
        </w:tc>
        <w:tc>
          <w:tcPr>
            <w:tcW w:w="6971" w:type="dxa"/>
            <w:vAlign w:val="top"/>
          </w:tcPr>
          <w:p w14:paraId="25318CEA">
            <w:pPr>
              <w:pStyle w:val="7"/>
              <w:spacing w:before="185" w:line="202" w:lineRule="auto"/>
              <w:ind w:left="71" w:right="112" w:firstLine="1"/>
            </w:pPr>
            <w:r>
              <w:rPr>
                <w:spacing w:val="15"/>
              </w:rPr>
              <w:t>第三十七条未取得房地产开发企业资质证书，擅自销售商品房的，</w:t>
            </w:r>
            <w:r>
              <w:rPr>
                <w:spacing w:val="7"/>
              </w:rPr>
              <w:t>责令停止销售活动，处</w:t>
            </w:r>
            <w:r>
              <w:rPr>
                <w:rFonts w:ascii="宋体" w:hAnsi="宋体" w:eastAsia="宋体" w:cs="宋体"/>
                <w:spacing w:val="7"/>
              </w:rPr>
              <w:t>5</w:t>
            </w:r>
            <w:r>
              <w:rPr>
                <w:spacing w:val="7"/>
              </w:rPr>
              <w:t>万元以上</w:t>
            </w:r>
            <w:r>
              <w:rPr>
                <w:rFonts w:ascii="宋体" w:hAnsi="宋体" w:eastAsia="宋体" w:cs="宋体"/>
                <w:spacing w:val="7"/>
              </w:rPr>
              <w:t>10</w:t>
            </w:r>
            <w:r>
              <w:rPr>
                <w:spacing w:val="7"/>
              </w:rPr>
              <w:t>万元以下的</w:t>
            </w:r>
            <w:r>
              <w:rPr>
                <w:spacing w:val="6"/>
              </w:rPr>
              <w:t>罚款。</w:t>
            </w:r>
          </w:p>
        </w:tc>
        <w:tc>
          <w:tcPr>
            <w:tcW w:w="1586" w:type="dxa"/>
            <w:vAlign w:val="top"/>
          </w:tcPr>
          <w:p w14:paraId="101AF853">
            <w:pPr>
              <w:pStyle w:val="7"/>
              <w:spacing w:before="185" w:line="203" w:lineRule="auto"/>
              <w:ind w:left="75" w:right="70" w:hanging="4"/>
            </w:pPr>
            <w:r>
              <w:rPr>
                <w:spacing w:val="39"/>
              </w:rPr>
              <w:t>房地产开发主</w:t>
            </w:r>
            <w:r>
              <w:rPr>
                <w:spacing w:val="13"/>
              </w:rPr>
              <w:t>管部门</w:t>
            </w:r>
          </w:p>
        </w:tc>
        <w:tc>
          <w:tcPr>
            <w:tcW w:w="911" w:type="dxa"/>
            <w:vAlign w:val="center"/>
          </w:tcPr>
          <w:p w14:paraId="463360CC">
            <w:pPr>
              <w:jc w:val="center"/>
              <w:rPr>
                <w:rFonts w:ascii="Arial"/>
                <w:sz w:val="21"/>
              </w:rPr>
            </w:pPr>
            <w:r>
              <w:rPr>
                <w:rFonts w:hint="eastAsia" w:eastAsia="宋体"/>
                <w:color w:val="0000FF"/>
                <w:sz w:val="21"/>
                <w:lang w:val="en-US" w:eastAsia="zh-CN"/>
              </w:rPr>
              <w:t>宜良县综合行政执法局</w:t>
            </w:r>
          </w:p>
        </w:tc>
      </w:tr>
      <w:tr w14:paraId="0532A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5" w:type="dxa"/>
            <w:vAlign w:val="top"/>
          </w:tcPr>
          <w:p w14:paraId="7FBB34F5">
            <w:pPr>
              <w:spacing w:line="260" w:lineRule="auto"/>
              <w:rPr>
                <w:rFonts w:ascii="Arial"/>
                <w:sz w:val="21"/>
              </w:rPr>
            </w:pPr>
          </w:p>
          <w:p w14:paraId="727D9F77">
            <w:pPr>
              <w:spacing w:before="78" w:line="184" w:lineRule="auto"/>
              <w:jc w:val="center"/>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77</w:t>
            </w:r>
          </w:p>
        </w:tc>
        <w:tc>
          <w:tcPr>
            <w:tcW w:w="680" w:type="dxa"/>
            <w:vAlign w:val="top"/>
          </w:tcPr>
          <w:p w14:paraId="737674B0">
            <w:pPr>
              <w:spacing w:line="260" w:lineRule="auto"/>
              <w:rPr>
                <w:rFonts w:ascii="Arial"/>
                <w:sz w:val="21"/>
              </w:rPr>
            </w:pPr>
          </w:p>
          <w:p w14:paraId="0C573A20">
            <w:pPr>
              <w:spacing w:before="78" w:line="184" w:lineRule="auto"/>
              <w:jc w:val="center"/>
              <w:rPr>
                <w:rFonts w:ascii="宋体" w:hAnsi="宋体" w:eastAsia="宋体" w:cs="宋体"/>
                <w:sz w:val="24"/>
                <w:szCs w:val="24"/>
              </w:rPr>
            </w:pPr>
            <w:r>
              <w:rPr>
                <w:rFonts w:hint="eastAsia" w:ascii="宋体" w:hAnsi="宋体" w:eastAsia="宋体" w:cs="宋体"/>
                <w:spacing w:val="-6"/>
                <w:sz w:val="24"/>
                <w:szCs w:val="24"/>
                <w:lang w:val="en-US" w:eastAsia="zh-CN"/>
              </w:rPr>
              <w:t>77</w:t>
            </w:r>
          </w:p>
        </w:tc>
        <w:tc>
          <w:tcPr>
            <w:tcW w:w="3051" w:type="dxa"/>
            <w:vAlign w:val="top"/>
          </w:tcPr>
          <w:p w14:paraId="593B186A">
            <w:pPr>
              <w:pStyle w:val="7"/>
              <w:spacing w:before="45" w:line="184" w:lineRule="auto"/>
              <w:ind w:left="62" w:right="63" w:firstLine="3"/>
              <w:jc w:val="both"/>
            </w:pPr>
            <w:r>
              <w:rPr>
                <w:spacing w:val="42"/>
              </w:rPr>
              <w:t>对在未解除商品房买卖合同</w:t>
            </w:r>
            <w:r>
              <w:rPr>
                <w:spacing w:val="8"/>
              </w:rPr>
              <w:t>前，将作为合同标的物的商品房</w:t>
            </w:r>
            <w:r>
              <w:rPr>
                <w:spacing w:val="21"/>
              </w:rPr>
              <w:t>再行销售给他人的行政处罚</w:t>
            </w:r>
          </w:p>
        </w:tc>
        <w:tc>
          <w:tcPr>
            <w:tcW w:w="1842" w:type="dxa"/>
            <w:vAlign w:val="top"/>
          </w:tcPr>
          <w:p w14:paraId="7351B2AF">
            <w:pPr>
              <w:pStyle w:val="7"/>
              <w:spacing w:before="45" w:line="184" w:lineRule="auto"/>
              <w:ind w:left="65" w:right="58"/>
              <w:jc w:val="both"/>
            </w:pPr>
            <w:r>
              <w:rPr>
                <w:spacing w:val="13"/>
              </w:rPr>
              <w:t>建设部《商品房销</w:t>
            </w:r>
            <w:r>
              <w:rPr>
                <w:spacing w:val="-13"/>
              </w:rPr>
              <w:t>售管理办法》（</w:t>
            </w:r>
            <w:r>
              <w:rPr>
                <w:rFonts w:ascii="宋体" w:hAnsi="宋体" w:eastAsia="宋体" w:cs="宋体"/>
                <w:spacing w:val="-13"/>
              </w:rPr>
              <w:t>2001</w:t>
            </w:r>
            <w:r>
              <w:rPr>
                <w:spacing w:val="10"/>
              </w:rPr>
              <w:t>年公布）</w:t>
            </w:r>
          </w:p>
        </w:tc>
        <w:tc>
          <w:tcPr>
            <w:tcW w:w="6971" w:type="dxa"/>
            <w:vAlign w:val="top"/>
          </w:tcPr>
          <w:p w14:paraId="43DEB20B">
            <w:pPr>
              <w:pStyle w:val="7"/>
              <w:spacing w:before="45" w:line="184" w:lineRule="auto"/>
              <w:ind w:left="68" w:right="70" w:firstLine="5"/>
              <w:jc w:val="both"/>
            </w:pPr>
            <w:r>
              <w:rPr>
                <w:spacing w:val="20"/>
              </w:rPr>
              <w:t>第三十九条在未解除商品房买卖合同前，将</w:t>
            </w:r>
            <w:r>
              <w:rPr>
                <w:spacing w:val="19"/>
              </w:rPr>
              <w:t>作为合同标的物的商品</w:t>
            </w:r>
            <w:r>
              <w:rPr>
                <w:spacing w:val="10"/>
              </w:rPr>
              <w:t>房再行销售给他人的，处以警告，责令限期改正，并处2万元以上3</w:t>
            </w:r>
            <w:r>
              <w:rPr>
                <w:spacing w:val="11"/>
              </w:rPr>
              <w:t>万元以下罚款；构成犯罪的，依法追究刑事责任。</w:t>
            </w:r>
          </w:p>
        </w:tc>
        <w:tc>
          <w:tcPr>
            <w:tcW w:w="1586" w:type="dxa"/>
            <w:vAlign w:val="top"/>
          </w:tcPr>
          <w:p w14:paraId="51DE82A5">
            <w:pPr>
              <w:pStyle w:val="7"/>
              <w:spacing w:before="185" w:line="203" w:lineRule="auto"/>
              <w:ind w:left="75" w:right="70" w:hanging="4"/>
            </w:pPr>
            <w:r>
              <w:rPr>
                <w:spacing w:val="39"/>
              </w:rPr>
              <w:t>房地产开发主</w:t>
            </w:r>
            <w:r>
              <w:rPr>
                <w:spacing w:val="13"/>
              </w:rPr>
              <w:t>管部门</w:t>
            </w:r>
          </w:p>
        </w:tc>
        <w:tc>
          <w:tcPr>
            <w:tcW w:w="911" w:type="dxa"/>
            <w:vAlign w:val="center"/>
          </w:tcPr>
          <w:p w14:paraId="1B07C8C5">
            <w:pPr>
              <w:jc w:val="center"/>
              <w:rPr>
                <w:rFonts w:ascii="Arial"/>
                <w:sz w:val="21"/>
              </w:rPr>
            </w:pPr>
            <w:r>
              <w:rPr>
                <w:rFonts w:hint="eastAsia" w:eastAsia="宋体"/>
                <w:color w:val="0000FF"/>
                <w:sz w:val="21"/>
                <w:lang w:val="en-US" w:eastAsia="zh-CN"/>
              </w:rPr>
              <w:t>宜良县综合行政执法局</w:t>
            </w:r>
          </w:p>
        </w:tc>
      </w:tr>
      <w:tr w14:paraId="49CF8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9" w:hRule="atLeast"/>
        </w:trPr>
        <w:tc>
          <w:tcPr>
            <w:tcW w:w="685" w:type="dxa"/>
            <w:vAlign w:val="top"/>
          </w:tcPr>
          <w:p w14:paraId="6AAD8000">
            <w:pPr>
              <w:spacing w:line="287" w:lineRule="auto"/>
              <w:rPr>
                <w:rFonts w:ascii="Arial"/>
                <w:sz w:val="21"/>
              </w:rPr>
            </w:pPr>
          </w:p>
          <w:p w14:paraId="7DEA2ED8">
            <w:pPr>
              <w:spacing w:line="287" w:lineRule="auto"/>
              <w:rPr>
                <w:rFonts w:ascii="Arial"/>
                <w:sz w:val="21"/>
              </w:rPr>
            </w:pPr>
          </w:p>
          <w:p w14:paraId="565F6B28">
            <w:pPr>
              <w:spacing w:line="287" w:lineRule="auto"/>
              <w:rPr>
                <w:rFonts w:ascii="Arial"/>
                <w:sz w:val="21"/>
              </w:rPr>
            </w:pPr>
          </w:p>
          <w:p w14:paraId="0BF5BCC4">
            <w:pPr>
              <w:spacing w:line="287" w:lineRule="auto"/>
              <w:rPr>
                <w:rFonts w:ascii="Arial"/>
                <w:sz w:val="21"/>
              </w:rPr>
            </w:pPr>
          </w:p>
          <w:p w14:paraId="0A419968">
            <w:pPr>
              <w:spacing w:line="288" w:lineRule="auto"/>
              <w:rPr>
                <w:rFonts w:ascii="Arial"/>
                <w:sz w:val="21"/>
              </w:rPr>
            </w:pPr>
          </w:p>
          <w:p w14:paraId="64285505">
            <w:pPr>
              <w:spacing w:before="78" w:line="184" w:lineRule="auto"/>
              <w:jc w:val="center"/>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78</w:t>
            </w:r>
          </w:p>
        </w:tc>
        <w:tc>
          <w:tcPr>
            <w:tcW w:w="680" w:type="dxa"/>
            <w:vAlign w:val="top"/>
          </w:tcPr>
          <w:p w14:paraId="0AB89816">
            <w:pPr>
              <w:spacing w:line="287" w:lineRule="auto"/>
              <w:rPr>
                <w:rFonts w:ascii="Arial"/>
                <w:sz w:val="21"/>
              </w:rPr>
            </w:pPr>
          </w:p>
          <w:p w14:paraId="4A152EB6">
            <w:pPr>
              <w:spacing w:line="287" w:lineRule="auto"/>
              <w:rPr>
                <w:rFonts w:ascii="Arial"/>
                <w:sz w:val="21"/>
              </w:rPr>
            </w:pPr>
          </w:p>
          <w:p w14:paraId="2322207B">
            <w:pPr>
              <w:spacing w:line="287" w:lineRule="auto"/>
              <w:rPr>
                <w:rFonts w:ascii="Arial"/>
                <w:sz w:val="21"/>
              </w:rPr>
            </w:pPr>
          </w:p>
          <w:p w14:paraId="246CD236">
            <w:pPr>
              <w:spacing w:line="287" w:lineRule="auto"/>
              <w:rPr>
                <w:rFonts w:ascii="Arial"/>
                <w:sz w:val="21"/>
              </w:rPr>
            </w:pPr>
          </w:p>
          <w:p w14:paraId="2E3D102D">
            <w:pPr>
              <w:spacing w:line="288" w:lineRule="auto"/>
              <w:rPr>
                <w:rFonts w:ascii="Arial"/>
                <w:sz w:val="21"/>
              </w:rPr>
            </w:pPr>
          </w:p>
          <w:p w14:paraId="2ADFD7FC">
            <w:pPr>
              <w:spacing w:before="78" w:line="184" w:lineRule="auto"/>
              <w:jc w:val="center"/>
              <w:rPr>
                <w:rFonts w:ascii="宋体" w:hAnsi="宋体" w:eastAsia="宋体" w:cs="宋体"/>
                <w:sz w:val="24"/>
                <w:szCs w:val="24"/>
              </w:rPr>
            </w:pPr>
            <w:r>
              <w:rPr>
                <w:rFonts w:hint="eastAsia" w:ascii="宋体" w:hAnsi="宋体" w:eastAsia="宋体" w:cs="宋体"/>
                <w:spacing w:val="-6"/>
                <w:sz w:val="24"/>
                <w:szCs w:val="24"/>
                <w:lang w:val="en-US" w:eastAsia="zh-CN"/>
              </w:rPr>
              <w:t>78</w:t>
            </w:r>
          </w:p>
        </w:tc>
        <w:tc>
          <w:tcPr>
            <w:tcW w:w="3051" w:type="dxa"/>
            <w:vAlign w:val="top"/>
          </w:tcPr>
          <w:p w14:paraId="0E6167A7">
            <w:pPr>
              <w:spacing w:line="248" w:lineRule="auto"/>
              <w:rPr>
                <w:rFonts w:ascii="Arial"/>
                <w:sz w:val="21"/>
              </w:rPr>
            </w:pPr>
          </w:p>
          <w:p w14:paraId="44D052F8">
            <w:pPr>
              <w:spacing w:line="248" w:lineRule="auto"/>
              <w:rPr>
                <w:rFonts w:ascii="Arial"/>
                <w:sz w:val="21"/>
              </w:rPr>
            </w:pPr>
          </w:p>
          <w:p w14:paraId="5A4D0676">
            <w:pPr>
              <w:spacing w:line="249" w:lineRule="auto"/>
              <w:rPr>
                <w:rFonts w:ascii="Arial"/>
                <w:sz w:val="21"/>
              </w:rPr>
            </w:pPr>
          </w:p>
          <w:p w14:paraId="224E1A81">
            <w:pPr>
              <w:spacing w:line="249" w:lineRule="auto"/>
              <w:rPr>
                <w:rFonts w:ascii="Arial"/>
                <w:sz w:val="21"/>
              </w:rPr>
            </w:pPr>
          </w:p>
          <w:p w14:paraId="74EB67BD">
            <w:pPr>
              <w:pStyle w:val="7"/>
              <w:spacing w:before="86" w:line="199" w:lineRule="auto"/>
              <w:ind w:left="63" w:right="73" w:firstLine="3"/>
              <w:jc w:val="both"/>
            </w:pPr>
            <w:r>
              <w:rPr>
                <w:spacing w:val="-2"/>
              </w:rPr>
              <w:t>对房地产开发企业在销售商</w:t>
            </w:r>
            <w:r>
              <w:rPr>
                <w:spacing w:val="-1"/>
              </w:rPr>
              <w:t>品房中未按照规定的现售条件现售商品房等行为的行政</w:t>
            </w:r>
            <w:r>
              <w:rPr>
                <w:spacing w:val="11"/>
              </w:rPr>
              <w:t>处罚</w:t>
            </w:r>
          </w:p>
        </w:tc>
        <w:tc>
          <w:tcPr>
            <w:tcW w:w="1842" w:type="dxa"/>
            <w:vAlign w:val="top"/>
          </w:tcPr>
          <w:p w14:paraId="6C660AB1">
            <w:pPr>
              <w:spacing w:line="286" w:lineRule="auto"/>
              <w:rPr>
                <w:rFonts w:ascii="Arial"/>
                <w:sz w:val="21"/>
              </w:rPr>
            </w:pPr>
          </w:p>
          <w:p w14:paraId="7BCA7E49">
            <w:pPr>
              <w:spacing w:line="286" w:lineRule="auto"/>
              <w:rPr>
                <w:rFonts w:ascii="Arial"/>
                <w:sz w:val="21"/>
              </w:rPr>
            </w:pPr>
          </w:p>
          <w:p w14:paraId="7F7AC932">
            <w:pPr>
              <w:spacing w:line="286" w:lineRule="auto"/>
              <w:rPr>
                <w:rFonts w:ascii="Arial"/>
                <w:sz w:val="21"/>
              </w:rPr>
            </w:pPr>
          </w:p>
          <w:p w14:paraId="0508C493">
            <w:pPr>
              <w:spacing w:line="286" w:lineRule="auto"/>
              <w:rPr>
                <w:rFonts w:ascii="Arial"/>
                <w:sz w:val="21"/>
              </w:rPr>
            </w:pPr>
          </w:p>
          <w:p w14:paraId="7EBA17DA">
            <w:pPr>
              <w:pStyle w:val="7"/>
              <w:spacing w:before="86" w:line="190" w:lineRule="auto"/>
              <w:ind w:left="49" w:right="60" w:firstLine="15"/>
              <w:jc w:val="both"/>
            </w:pPr>
            <w:r>
              <w:rPr>
                <w:spacing w:val="12"/>
              </w:rPr>
              <w:t>建设部《商品房销</w:t>
            </w:r>
            <w:r>
              <w:rPr>
                <w:spacing w:val="-4"/>
              </w:rPr>
              <w:t>售管理办法》</w:t>
            </w:r>
            <w:r>
              <w:t>（</w:t>
            </w:r>
            <w:r>
              <w:rPr>
                <w:rFonts w:ascii="宋体" w:hAnsi="宋体" w:eastAsia="宋体" w:cs="宋体"/>
              </w:rPr>
              <w:t>2001</w:t>
            </w:r>
            <w:r>
              <w:t>年公布）</w:t>
            </w:r>
          </w:p>
        </w:tc>
        <w:tc>
          <w:tcPr>
            <w:tcW w:w="6971" w:type="dxa"/>
            <w:vAlign w:val="top"/>
          </w:tcPr>
          <w:p w14:paraId="514DC027">
            <w:pPr>
              <w:pStyle w:val="7"/>
              <w:spacing w:before="71" w:line="181" w:lineRule="auto"/>
              <w:ind w:left="88" w:right="70" w:hanging="15"/>
            </w:pPr>
            <w:r>
              <w:rPr>
                <w:spacing w:val="16"/>
              </w:rPr>
              <w:t>第四十二条房地产开发企业在销售商品房中有下列行为之一的，处</w:t>
            </w:r>
            <w:r>
              <w:rPr>
                <w:spacing w:val="7"/>
              </w:rPr>
              <w:t>以警告，责令限期改正，并可处以1万元以上3万元以下罚款。</w:t>
            </w:r>
            <w:r>
              <w:rPr>
                <w:spacing w:val="17"/>
              </w:rPr>
              <w:t>（一）未按照规定的现售条件现售商品房的；</w:t>
            </w:r>
          </w:p>
          <w:p w14:paraId="76AD86D4">
            <w:pPr>
              <w:pStyle w:val="7"/>
              <w:spacing w:line="181" w:lineRule="auto"/>
              <w:ind w:left="67" w:right="70" w:hanging="19"/>
            </w:pPr>
            <w:r>
              <w:rPr>
                <w:spacing w:val="17"/>
              </w:rPr>
              <w:t>（二）未按照规定在商品房现售前将房地产开发项目手</w:t>
            </w:r>
            <w:r>
              <w:rPr>
                <w:spacing w:val="16"/>
              </w:rPr>
              <w:t>册及符合商品</w:t>
            </w:r>
            <w:r>
              <w:rPr>
                <w:spacing w:val="24"/>
              </w:rPr>
              <w:t>房现售条件的有关证明文件报送房地产开发主管部门备案的；</w:t>
            </w:r>
            <w:r>
              <w:rPr>
                <w:spacing w:val="17"/>
              </w:rPr>
              <w:t>（三）返本销售或者变相返本销售商品房的；</w:t>
            </w:r>
            <w:r>
              <w:rPr>
                <w:spacing w:val="18"/>
              </w:rPr>
              <w:t>（四）采取售后包租或者变相售后包租方式销售未竣工商品房的；</w:t>
            </w:r>
            <w:r>
              <w:rPr>
                <w:spacing w:val="15"/>
              </w:rPr>
              <w:t>（五）分割拆零销售商品住宅的；（六）不符合商品房销售条件，向买受人收取预订款性质费用的；</w:t>
            </w:r>
          </w:p>
          <w:p w14:paraId="4A99BC85">
            <w:pPr>
              <w:pStyle w:val="7"/>
              <w:spacing w:before="1" w:line="181" w:lineRule="auto"/>
              <w:ind w:left="76" w:right="70" w:hanging="28"/>
            </w:pPr>
            <w:r>
              <w:rPr>
                <w:spacing w:val="19"/>
              </w:rPr>
              <w:t>（七）未按照规定向买受人明示《商品房销售管理办法》</w:t>
            </w:r>
            <w:r>
              <w:rPr>
                <w:spacing w:val="18"/>
              </w:rPr>
              <w:t>、《商品房买卖合同示范文本》、《城市商品房预售管理办法》的；</w:t>
            </w:r>
            <w:r>
              <w:rPr>
                <w:spacing w:val="17"/>
              </w:rPr>
              <w:t>（八）委托没有资格的机构代理销售商品房的。</w:t>
            </w:r>
          </w:p>
        </w:tc>
        <w:tc>
          <w:tcPr>
            <w:tcW w:w="1586" w:type="dxa"/>
            <w:vAlign w:val="top"/>
          </w:tcPr>
          <w:p w14:paraId="41B11F15">
            <w:pPr>
              <w:spacing w:line="254" w:lineRule="auto"/>
              <w:rPr>
                <w:rFonts w:ascii="Arial"/>
                <w:sz w:val="21"/>
              </w:rPr>
            </w:pPr>
          </w:p>
          <w:p w14:paraId="1860DFDD">
            <w:pPr>
              <w:spacing w:line="254" w:lineRule="auto"/>
              <w:rPr>
                <w:rFonts w:ascii="Arial"/>
                <w:sz w:val="21"/>
              </w:rPr>
            </w:pPr>
          </w:p>
          <w:p w14:paraId="3E4DEF73">
            <w:pPr>
              <w:spacing w:line="254" w:lineRule="auto"/>
              <w:rPr>
                <w:rFonts w:ascii="Arial"/>
                <w:sz w:val="21"/>
              </w:rPr>
            </w:pPr>
          </w:p>
          <w:p w14:paraId="48D62627">
            <w:pPr>
              <w:spacing w:line="254" w:lineRule="auto"/>
              <w:rPr>
                <w:rFonts w:ascii="Arial"/>
                <w:sz w:val="21"/>
              </w:rPr>
            </w:pPr>
          </w:p>
          <w:p w14:paraId="6F813DE8">
            <w:pPr>
              <w:spacing w:line="255" w:lineRule="auto"/>
              <w:rPr>
                <w:rFonts w:ascii="Arial"/>
                <w:sz w:val="21"/>
              </w:rPr>
            </w:pPr>
          </w:p>
          <w:p w14:paraId="162E592E">
            <w:pPr>
              <w:pStyle w:val="7"/>
              <w:spacing w:before="86" w:line="203" w:lineRule="auto"/>
              <w:ind w:left="75" w:right="70" w:hanging="4"/>
            </w:pPr>
            <w:r>
              <w:rPr>
                <w:spacing w:val="39"/>
              </w:rPr>
              <w:t>房地产开发主</w:t>
            </w:r>
            <w:r>
              <w:rPr>
                <w:spacing w:val="2"/>
              </w:rPr>
              <w:t>管部门</w:t>
            </w:r>
          </w:p>
        </w:tc>
        <w:tc>
          <w:tcPr>
            <w:tcW w:w="911" w:type="dxa"/>
            <w:vAlign w:val="center"/>
          </w:tcPr>
          <w:p w14:paraId="1682405A">
            <w:pPr>
              <w:jc w:val="center"/>
              <w:rPr>
                <w:rFonts w:ascii="Arial"/>
                <w:sz w:val="21"/>
              </w:rPr>
            </w:pPr>
            <w:r>
              <w:rPr>
                <w:rFonts w:hint="eastAsia" w:eastAsia="宋体"/>
                <w:color w:val="0000FF"/>
                <w:sz w:val="21"/>
                <w:lang w:val="en-US" w:eastAsia="zh-CN"/>
              </w:rPr>
              <w:t>宜良县综合行政执法局</w:t>
            </w:r>
          </w:p>
        </w:tc>
      </w:tr>
    </w:tbl>
    <w:p w14:paraId="24939F24">
      <w:pPr>
        <w:spacing w:line="416" w:lineRule="auto"/>
        <w:rPr>
          <w:rFonts w:ascii="Arial"/>
          <w:sz w:val="21"/>
        </w:rPr>
      </w:pPr>
    </w:p>
    <w:p w14:paraId="12188F18">
      <w:pPr>
        <w:pStyle w:val="2"/>
        <w:spacing w:before="120" w:line="163" w:lineRule="auto"/>
        <w:ind w:left="7306"/>
        <w:rPr>
          <w:sz w:val="28"/>
          <w:szCs w:val="28"/>
        </w:rPr>
      </w:pPr>
      <w:r>
        <w:rPr>
          <w:spacing w:val="-7"/>
          <w:sz w:val="28"/>
          <w:szCs w:val="28"/>
        </w:rPr>
        <w:t>—</w:t>
      </w:r>
      <w:r>
        <w:rPr>
          <w:rFonts w:ascii="宋体" w:hAnsi="宋体" w:eastAsia="宋体" w:cs="宋体"/>
          <w:spacing w:val="-7"/>
          <w:sz w:val="28"/>
          <w:szCs w:val="28"/>
        </w:rPr>
        <w:t>46</w:t>
      </w:r>
      <w:r>
        <w:rPr>
          <w:spacing w:val="-7"/>
          <w:sz w:val="28"/>
          <w:szCs w:val="28"/>
        </w:rPr>
        <w:t>—</w:t>
      </w:r>
    </w:p>
    <w:p w14:paraId="5408FB28">
      <w:pPr>
        <w:spacing w:line="163" w:lineRule="auto"/>
        <w:rPr>
          <w:sz w:val="28"/>
          <w:szCs w:val="28"/>
        </w:rPr>
        <w:sectPr>
          <w:pgSz w:w="16839" w:h="11906"/>
          <w:pgMar w:top="400" w:right="553" w:bottom="400" w:left="553" w:header="0" w:footer="0" w:gutter="0"/>
          <w:pgNumType w:fmt="decimal"/>
          <w:cols w:space="720" w:num="1"/>
        </w:sectPr>
      </w:pPr>
    </w:p>
    <w:p w14:paraId="5DB57FBA">
      <w:pPr>
        <w:spacing w:before="19"/>
      </w:pPr>
    </w:p>
    <w:p w14:paraId="1516BF43">
      <w:pPr>
        <w:spacing w:before="19"/>
      </w:pPr>
    </w:p>
    <w:p w14:paraId="1F1A7945">
      <w:pPr>
        <w:spacing w:before="18"/>
      </w:pPr>
    </w:p>
    <w:p w14:paraId="7DCD3EA6">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744BA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55E48383">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6A00A928">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252B08EE">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6D2420F9">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7A51BEF7">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7B6B5775">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77B053B0">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31B78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5" w:type="dxa"/>
            <w:vAlign w:val="top"/>
          </w:tcPr>
          <w:p w14:paraId="0C66515F">
            <w:pPr>
              <w:spacing w:line="257" w:lineRule="auto"/>
              <w:rPr>
                <w:rFonts w:ascii="Arial"/>
                <w:sz w:val="21"/>
              </w:rPr>
            </w:pPr>
          </w:p>
          <w:p w14:paraId="105CF3C7">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79</w:t>
            </w:r>
          </w:p>
        </w:tc>
        <w:tc>
          <w:tcPr>
            <w:tcW w:w="680" w:type="dxa"/>
            <w:vAlign w:val="top"/>
          </w:tcPr>
          <w:p w14:paraId="01476041">
            <w:pPr>
              <w:spacing w:line="257" w:lineRule="auto"/>
              <w:rPr>
                <w:rFonts w:ascii="Arial"/>
                <w:sz w:val="21"/>
              </w:rPr>
            </w:pPr>
          </w:p>
          <w:p w14:paraId="5066E298">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79</w:t>
            </w:r>
          </w:p>
        </w:tc>
        <w:tc>
          <w:tcPr>
            <w:tcW w:w="3051" w:type="dxa"/>
            <w:vAlign w:val="top"/>
          </w:tcPr>
          <w:p w14:paraId="4CBDA64A">
            <w:pPr>
              <w:pStyle w:val="7"/>
              <w:spacing w:before="41" w:line="185" w:lineRule="auto"/>
              <w:ind w:left="64" w:right="73" w:firstLine="2"/>
              <w:jc w:val="both"/>
            </w:pPr>
            <w:r>
              <w:rPr>
                <w:spacing w:val="42"/>
              </w:rPr>
              <w:t>对房地产中介服务机构代理</w:t>
            </w:r>
            <w:r>
              <w:rPr>
                <w:spacing w:val="-1"/>
              </w:rPr>
              <w:t>销售不符合销售条件的商品</w:t>
            </w:r>
            <w:r>
              <w:rPr>
                <w:spacing w:val="21"/>
              </w:rPr>
              <w:t>房的行政处罚</w:t>
            </w:r>
          </w:p>
        </w:tc>
        <w:tc>
          <w:tcPr>
            <w:tcW w:w="1842" w:type="dxa"/>
            <w:vAlign w:val="top"/>
          </w:tcPr>
          <w:p w14:paraId="4B9E6956">
            <w:pPr>
              <w:pStyle w:val="7"/>
              <w:spacing w:before="54" w:line="182" w:lineRule="auto"/>
              <w:ind w:left="49" w:right="60" w:firstLine="15"/>
              <w:jc w:val="both"/>
            </w:pPr>
            <w:r>
              <w:rPr>
                <w:spacing w:val="12"/>
              </w:rPr>
              <w:t>建设部《商品房销</w:t>
            </w:r>
            <w:r>
              <w:rPr>
                <w:spacing w:val="-4"/>
              </w:rPr>
              <w:t>售管理办法》</w:t>
            </w:r>
            <w:r>
              <w:t>（</w:t>
            </w:r>
            <w:r>
              <w:rPr>
                <w:rFonts w:ascii="宋体" w:hAnsi="宋体" w:eastAsia="宋体" w:cs="宋体"/>
              </w:rPr>
              <w:t>2001</w:t>
            </w:r>
            <w:r>
              <w:t>年公布）</w:t>
            </w:r>
          </w:p>
        </w:tc>
        <w:tc>
          <w:tcPr>
            <w:tcW w:w="6971" w:type="dxa"/>
            <w:vAlign w:val="top"/>
          </w:tcPr>
          <w:p w14:paraId="2854D5E4">
            <w:pPr>
              <w:pStyle w:val="7"/>
              <w:spacing w:before="185" w:line="195" w:lineRule="auto"/>
              <w:ind w:left="83" w:hanging="10"/>
            </w:pPr>
            <w:r>
              <w:rPr>
                <w:spacing w:val="23"/>
              </w:rPr>
              <w:t>第四十三条房地产中介服务机构代理销售不符合销售</w:t>
            </w:r>
            <w:r>
              <w:rPr>
                <w:spacing w:val="22"/>
              </w:rPr>
              <w:t>条件的商品房</w:t>
            </w:r>
            <w:r>
              <w:rPr>
                <w:spacing w:val="8"/>
              </w:rPr>
              <w:t>的，处以警告，责令停止销售，并可处以2万元以上3万元以下罚款。</w:t>
            </w:r>
          </w:p>
        </w:tc>
        <w:tc>
          <w:tcPr>
            <w:tcW w:w="1586" w:type="dxa"/>
            <w:vAlign w:val="top"/>
          </w:tcPr>
          <w:p w14:paraId="72BCA631">
            <w:pPr>
              <w:pStyle w:val="7"/>
              <w:spacing w:before="182" w:line="203" w:lineRule="auto"/>
              <w:ind w:left="75" w:right="70" w:hanging="4"/>
            </w:pPr>
            <w:r>
              <w:rPr>
                <w:spacing w:val="39"/>
              </w:rPr>
              <w:t>房地产开发主</w:t>
            </w:r>
            <w:r>
              <w:rPr>
                <w:spacing w:val="2"/>
              </w:rPr>
              <w:t>管部门</w:t>
            </w:r>
          </w:p>
        </w:tc>
        <w:tc>
          <w:tcPr>
            <w:tcW w:w="911" w:type="dxa"/>
            <w:vAlign w:val="top"/>
          </w:tcPr>
          <w:p w14:paraId="282F8ABF">
            <w:pPr>
              <w:rPr>
                <w:rFonts w:ascii="Arial"/>
                <w:sz w:val="21"/>
              </w:rPr>
            </w:pPr>
            <w:r>
              <w:rPr>
                <w:rFonts w:hint="eastAsia" w:eastAsia="宋体"/>
                <w:color w:val="0000FF"/>
                <w:sz w:val="21"/>
                <w:lang w:val="en-US" w:eastAsia="zh-CN"/>
              </w:rPr>
              <w:t>宜良县综合行政执法局</w:t>
            </w:r>
          </w:p>
        </w:tc>
      </w:tr>
      <w:tr w14:paraId="217E9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685" w:type="dxa"/>
            <w:vMerge w:val="restart"/>
            <w:tcBorders>
              <w:bottom w:val="nil"/>
            </w:tcBorders>
            <w:vAlign w:val="top"/>
          </w:tcPr>
          <w:p w14:paraId="5DC82C95">
            <w:pPr>
              <w:spacing w:line="259" w:lineRule="auto"/>
              <w:rPr>
                <w:rFonts w:ascii="Arial"/>
                <w:sz w:val="21"/>
              </w:rPr>
            </w:pPr>
          </w:p>
          <w:p w14:paraId="49BF2D29">
            <w:pPr>
              <w:spacing w:line="260" w:lineRule="auto"/>
              <w:rPr>
                <w:rFonts w:ascii="Arial"/>
                <w:sz w:val="21"/>
              </w:rPr>
            </w:pPr>
          </w:p>
          <w:p w14:paraId="06EF7B09">
            <w:pPr>
              <w:spacing w:line="260" w:lineRule="auto"/>
              <w:rPr>
                <w:rFonts w:ascii="Arial"/>
                <w:sz w:val="21"/>
              </w:rPr>
            </w:pPr>
          </w:p>
          <w:p w14:paraId="20ECC001">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80</w:t>
            </w:r>
          </w:p>
        </w:tc>
        <w:tc>
          <w:tcPr>
            <w:tcW w:w="680" w:type="dxa"/>
            <w:vMerge w:val="restart"/>
            <w:tcBorders>
              <w:bottom w:val="nil"/>
            </w:tcBorders>
            <w:vAlign w:val="top"/>
          </w:tcPr>
          <w:p w14:paraId="6BC0B2FC">
            <w:pPr>
              <w:spacing w:line="259" w:lineRule="auto"/>
              <w:rPr>
                <w:rFonts w:ascii="Arial"/>
                <w:sz w:val="21"/>
              </w:rPr>
            </w:pPr>
          </w:p>
          <w:p w14:paraId="06E3D098">
            <w:pPr>
              <w:spacing w:line="260" w:lineRule="auto"/>
              <w:rPr>
                <w:rFonts w:ascii="Arial"/>
                <w:sz w:val="21"/>
              </w:rPr>
            </w:pPr>
          </w:p>
          <w:p w14:paraId="7496EF84">
            <w:pPr>
              <w:spacing w:line="260" w:lineRule="auto"/>
              <w:rPr>
                <w:rFonts w:ascii="Arial"/>
                <w:sz w:val="21"/>
              </w:rPr>
            </w:pPr>
          </w:p>
          <w:p w14:paraId="0CE57192">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80</w:t>
            </w:r>
          </w:p>
        </w:tc>
        <w:tc>
          <w:tcPr>
            <w:tcW w:w="3051" w:type="dxa"/>
            <w:vMerge w:val="restart"/>
            <w:tcBorders>
              <w:bottom w:val="nil"/>
            </w:tcBorders>
            <w:vAlign w:val="top"/>
          </w:tcPr>
          <w:p w14:paraId="43F9EEE2">
            <w:pPr>
              <w:spacing w:line="475" w:lineRule="auto"/>
              <w:rPr>
                <w:rFonts w:ascii="Arial"/>
                <w:sz w:val="21"/>
              </w:rPr>
            </w:pPr>
          </w:p>
          <w:p w14:paraId="2BD22A3E">
            <w:pPr>
              <w:pStyle w:val="7"/>
              <w:spacing w:before="86" w:line="200" w:lineRule="auto"/>
              <w:ind w:left="65" w:right="73" w:firstLine="1"/>
              <w:jc w:val="both"/>
            </w:pPr>
            <w:r>
              <w:rPr>
                <w:spacing w:val="41"/>
              </w:rPr>
              <w:t>对建设单位未取得施工许可</w:t>
            </w:r>
            <w:r>
              <w:rPr>
                <w:spacing w:val="42"/>
              </w:rPr>
              <w:t>证或者开工报告未经批准擅</w:t>
            </w:r>
            <w:r>
              <w:rPr>
                <w:spacing w:val="8"/>
              </w:rPr>
              <w:t>自施工的行政处罚</w:t>
            </w:r>
          </w:p>
        </w:tc>
        <w:tc>
          <w:tcPr>
            <w:tcW w:w="1842" w:type="dxa"/>
            <w:vAlign w:val="top"/>
          </w:tcPr>
          <w:p w14:paraId="7579BC0B">
            <w:pPr>
              <w:pStyle w:val="7"/>
              <w:spacing w:before="130" w:line="190" w:lineRule="auto"/>
              <w:ind w:left="64" w:right="65" w:hanging="23"/>
              <w:jc w:val="both"/>
            </w:pPr>
            <w:r>
              <w:rPr>
                <w:spacing w:val="29"/>
              </w:rPr>
              <w:t>《中华人民共和</w:t>
            </w:r>
            <w:r>
              <w:rPr>
                <w:spacing w:val="4"/>
              </w:rPr>
              <w:t>国建筑法》（</w:t>
            </w:r>
            <w:r>
              <w:rPr>
                <w:rFonts w:ascii="宋体" w:hAnsi="宋体" w:eastAsia="宋体" w:cs="宋体"/>
                <w:spacing w:val="4"/>
              </w:rPr>
              <w:t>2019</w:t>
            </w:r>
            <w:r>
              <w:rPr>
                <w:spacing w:val="12"/>
              </w:rPr>
              <w:t>年修正）</w:t>
            </w:r>
          </w:p>
        </w:tc>
        <w:tc>
          <w:tcPr>
            <w:tcW w:w="6971" w:type="dxa"/>
            <w:vAlign w:val="top"/>
          </w:tcPr>
          <w:p w14:paraId="4F6319AA">
            <w:pPr>
              <w:pStyle w:val="7"/>
              <w:spacing w:before="132" w:line="191" w:lineRule="auto"/>
              <w:ind w:left="64" w:right="70" w:firstLine="8"/>
              <w:jc w:val="both"/>
            </w:pPr>
            <w:r>
              <w:rPr>
                <w:spacing w:val="20"/>
              </w:rPr>
              <w:t>第六十四条违反本法规定，未取得施工许可证或者开</w:t>
            </w:r>
            <w:r>
              <w:rPr>
                <w:spacing w:val="19"/>
              </w:rPr>
              <w:t>工报告未经批</w:t>
            </w:r>
            <w:r>
              <w:rPr>
                <w:spacing w:val="7"/>
              </w:rPr>
              <w:t>准擅自施工的，责令改正，对不符合开工条件的责令停止施工，可以</w:t>
            </w:r>
            <w:r>
              <w:rPr>
                <w:spacing w:val="15"/>
              </w:rPr>
              <w:t>处以罚款。</w:t>
            </w:r>
          </w:p>
        </w:tc>
        <w:tc>
          <w:tcPr>
            <w:tcW w:w="1586" w:type="dxa"/>
            <w:vAlign w:val="top"/>
          </w:tcPr>
          <w:p w14:paraId="46512D64">
            <w:pPr>
              <w:pStyle w:val="7"/>
              <w:spacing w:before="116" w:line="201" w:lineRule="auto"/>
              <w:ind w:left="68" w:right="70" w:firstLine="3"/>
              <w:jc w:val="both"/>
            </w:pPr>
            <w:r>
              <w:rPr>
                <w:spacing w:val="39"/>
              </w:rPr>
              <w:t>县级以上地方</w:t>
            </w:r>
            <w:r>
              <w:rPr>
                <w:rFonts w:hint="eastAsia"/>
                <w:spacing w:val="40"/>
                <w:lang w:eastAsia="zh-CN"/>
              </w:rPr>
              <w:t>人民政府</w:t>
            </w:r>
            <w:r>
              <w:rPr>
                <w:spacing w:val="40"/>
              </w:rPr>
              <w:t>建设</w:t>
            </w:r>
            <w:r>
              <w:rPr>
                <w:spacing w:val="21"/>
              </w:rPr>
              <w:t>行政主管部门</w:t>
            </w:r>
          </w:p>
        </w:tc>
        <w:tc>
          <w:tcPr>
            <w:tcW w:w="911" w:type="dxa"/>
            <w:vAlign w:val="top"/>
          </w:tcPr>
          <w:p w14:paraId="4D016114">
            <w:pPr>
              <w:rPr>
                <w:rFonts w:ascii="Arial"/>
                <w:sz w:val="21"/>
              </w:rPr>
            </w:pPr>
            <w:r>
              <w:rPr>
                <w:rFonts w:hint="eastAsia" w:eastAsia="宋体"/>
                <w:color w:val="0000FF"/>
                <w:sz w:val="21"/>
                <w:lang w:val="en-US" w:eastAsia="zh-CN"/>
              </w:rPr>
              <w:t>宜良县综合行政执法局</w:t>
            </w:r>
          </w:p>
        </w:tc>
      </w:tr>
      <w:tr w14:paraId="41877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85" w:type="dxa"/>
            <w:vMerge w:val="continue"/>
            <w:tcBorders>
              <w:top w:val="nil"/>
            </w:tcBorders>
            <w:vAlign w:val="top"/>
          </w:tcPr>
          <w:p w14:paraId="03F3C2A1">
            <w:pPr>
              <w:rPr>
                <w:rFonts w:ascii="Arial"/>
                <w:sz w:val="21"/>
              </w:rPr>
            </w:pPr>
          </w:p>
        </w:tc>
        <w:tc>
          <w:tcPr>
            <w:tcW w:w="680" w:type="dxa"/>
            <w:vMerge w:val="continue"/>
            <w:tcBorders>
              <w:top w:val="nil"/>
            </w:tcBorders>
            <w:vAlign w:val="top"/>
          </w:tcPr>
          <w:p w14:paraId="25BC9727">
            <w:pPr>
              <w:rPr>
                <w:rFonts w:ascii="Arial"/>
                <w:sz w:val="21"/>
              </w:rPr>
            </w:pPr>
          </w:p>
        </w:tc>
        <w:tc>
          <w:tcPr>
            <w:tcW w:w="3051" w:type="dxa"/>
            <w:vMerge w:val="continue"/>
            <w:tcBorders>
              <w:top w:val="nil"/>
            </w:tcBorders>
            <w:vAlign w:val="top"/>
          </w:tcPr>
          <w:p w14:paraId="7E9A7AEC">
            <w:pPr>
              <w:rPr>
                <w:rFonts w:ascii="Arial"/>
                <w:sz w:val="21"/>
              </w:rPr>
            </w:pPr>
          </w:p>
        </w:tc>
        <w:tc>
          <w:tcPr>
            <w:tcW w:w="1842" w:type="dxa"/>
            <w:vAlign w:val="top"/>
          </w:tcPr>
          <w:p w14:paraId="323AE250">
            <w:pPr>
              <w:pStyle w:val="7"/>
              <w:spacing w:before="75" w:line="187" w:lineRule="auto"/>
              <w:ind w:left="49" w:right="60" w:firstLine="39"/>
              <w:jc w:val="both"/>
            </w:pPr>
            <w:r>
              <w:rPr>
                <w:spacing w:val="9"/>
              </w:rPr>
              <w:t>国务院《建设工程</w:t>
            </w:r>
            <w:r>
              <w:rPr>
                <w:spacing w:val="-4"/>
              </w:rPr>
              <w:t>质量管理条例》</w:t>
            </w:r>
            <w:r>
              <w:rPr>
                <w:spacing w:val="5"/>
              </w:rPr>
              <w:t>（</w:t>
            </w:r>
            <w:r>
              <w:rPr>
                <w:rFonts w:ascii="宋体" w:hAnsi="宋体" w:eastAsia="宋体" w:cs="宋体"/>
                <w:spacing w:val="5"/>
              </w:rPr>
              <w:t>2019</w:t>
            </w:r>
            <w:r>
              <w:rPr>
                <w:spacing w:val="5"/>
              </w:rPr>
              <w:t>年修订）</w:t>
            </w:r>
          </w:p>
        </w:tc>
        <w:tc>
          <w:tcPr>
            <w:tcW w:w="6971" w:type="dxa"/>
            <w:vAlign w:val="top"/>
          </w:tcPr>
          <w:p w14:paraId="78FFAF0D">
            <w:pPr>
              <w:pStyle w:val="7"/>
              <w:spacing w:before="75" w:line="187" w:lineRule="auto"/>
              <w:ind w:left="63" w:right="70" w:firstLine="9"/>
              <w:jc w:val="both"/>
            </w:pPr>
            <w:r>
              <w:rPr>
                <w:spacing w:val="21"/>
              </w:rPr>
              <w:t>第五十七条违反本条例规定，建设单位未取得施工许可证或者开工</w:t>
            </w:r>
            <w:r>
              <w:rPr>
                <w:spacing w:val="5"/>
              </w:rPr>
              <w:t>报告未经批准，擅自施工的，责令停止施工</w:t>
            </w:r>
            <w:r>
              <w:rPr>
                <w:spacing w:val="4"/>
              </w:rPr>
              <w:t>，限期改正，处工程合同</w:t>
            </w:r>
            <w:r>
              <w:rPr>
                <w:spacing w:val="13"/>
              </w:rPr>
              <w:t>价款</w:t>
            </w:r>
            <w:r>
              <w:rPr>
                <w:rFonts w:ascii="宋体" w:hAnsi="宋体" w:eastAsia="宋体" w:cs="宋体"/>
                <w:spacing w:val="13"/>
              </w:rPr>
              <w:t>1%</w:t>
            </w:r>
            <w:r>
              <w:rPr>
                <w:spacing w:val="13"/>
              </w:rPr>
              <w:t>以上</w:t>
            </w:r>
            <w:r>
              <w:rPr>
                <w:rFonts w:ascii="宋体" w:hAnsi="宋体" w:eastAsia="宋体" w:cs="宋体"/>
                <w:spacing w:val="13"/>
              </w:rPr>
              <w:t>2%</w:t>
            </w:r>
            <w:r>
              <w:rPr>
                <w:spacing w:val="13"/>
              </w:rPr>
              <w:t>以下的罚款。</w:t>
            </w:r>
          </w:p>
        </w:tc>
        <w:tc>
          <w:tcPr>
            <w:tcW w:w="1586" w:type="dxa"/>
            <w:vAlign w:val="top"/>
          </w:tcPr>
          <w:p w14:paraId="09E352B0">
            <w:pPr>
              <w:pStyle w:val="7"/>
              <w:spacing w:before="63" w:line="190" w:lineRule="auto"/>
              <w:ind w:left="68" w:right="70" w:firstLine="3"/>
              <w:jc w:val="both"/>
            </w:pPr>
            <w:r>
              <w:rPr>
                <w:spacing w:val="39"/>
              </w:rPr>
              <w:t>县级以上地方</w:t>
            </w:r>
            <w:r>
              <w:rPr>
                <w:rFonts w:hint="eastAsia"/>
                <w:spacing w:val="40"/>
                <w:lang w:eastAsia="zh-CN"/>
              </w:rPr>
              <w:t>人民政府</w:t>
            </w:r>
            <w:r>
              <w:rPr>
                <w:spacing w:val="40"/>
              </w:rPr>
              <w:t>建设</w:t>
            </w:r>
            <w:r>
              <w:rPr>
                <w:spacing w:val="21"/>
              </w:rPr>
              <w:t>行政主管部门</w:t>
            </w:r>
          </w:p>
        </w:tc>
        <w:tc>
          <w:tcPr>
            <w:tcW w:w="911" w:type="dxa"/>
            <w:vAlign w:val="top"/>
          </w:tcPr>
          <w:p w14:paraId="2AB7F175">
            <w:pPr>
              <w:rPr>
                <w:rFonts w:ascii="Arial"/>
                <w:sz w:val="21"/>
              </w:rPr>
            </w:pPr>
            <w:r>
              <w:rPr>
                <w:rFonts w:hint="eastAsia" w:eastAsia="宋体"/>
                <w:color w:val="0000FF"/>
                <w:sz w:val="21"/>
                <w:lang w:val="en-US" w:eastAsia="zh-CN"/>
              </w:rPr>
              <w:t>宜良县综合行政执法局</w:t>
            </w:r>
          </w:p>
        </w:tc>
      </w:tr>
      <w:tr w14:paraId="34873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6" w:hRule="atLeast"/>
        </w:trPr>
        <w:tc>
          <w:tcPr>
            <w:tcW w:w="685" w:type="dxa"/>
            <w:vAlign w:val="top"/>
          </w:tcPr>
          <w:p w14:paraId="78E01F01">
            <w:pPr>
              <w:spacing w:line="336" w:lineRule="auto"/>
              <w:rPr>
                <w:rFonts w:ascii="Arial"/>
                <w:sz w:val="21"/>
              </w:rPr>
            </w:pPr>
          </w:p>
          <w:p w14:paraId="0991C961">
            <w:pPr>
              <w:spacing w:line="336" w:lineRule="auto"/>
              <w:rPr>
                <w:rFonts w:ascii="Arial"/>
                <w:sz w:val="21"/>
              </w:rPr>
            </w:pPr>
          </w:p>
          <w:p w14:paraId="13309B30">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81</w:t>
            </w:r>
          </w:p>
        </w:tc>
        <w:tc>
          <w:tcPr>
            <w:tcW w:w="680" w:type="dxa"/>
            <w:vAlign w:val="top"/>
          </w:tcPr>
          <w:p w14:paraId="79738EAC">
            <w:pPr>
              <w:spacing w:line="336" w:lineRule="auto"/>
              <w:rPr>
                <w:rFonts w:ascii="Arial"/>
                <w:sz w:val="21"/>
              </w:rPr>
            </w:pPr>
          </w:p>
          <w:p w14:paraId="43783380">
            <w:pPr>
              <w:spacing w:line="336" w:lineRule="auto"/>
              <w:rPr>
                <w:rFonts w:ascii="Arial"/>
                <w:sz w:val="21"/>
              </w:rPr>
            </w:pPr>
          </w:p>
          <w:p w14:paraId="2BB84494">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81</w:t>
            </w:r>
          </w:p>
        </w:tc>
        <w:tc>
          <w:tcPr>
            <w:tcW w:w="3051" w:type="dxa"/>
            <w:vAlign w:val="top"/>
          </w:tcPr>
          <w:p w14:paraId="34C5ED57">
            <w:pPr>
              <w:spacing w:line="370" w:lineRule="auto"/>
              <w:rPr>
                <w:rFonts w:ascii="Arial"/>
                <w:sz w:val="21"/>
              </w:rPr>
            </w:pPr>
          </w:p>
          <w:p w14:paraId="7D24791D">
            <w:pPr>
              <w:pStyle w:val="7"/>
              <w:spacing w:before="86" w:line="200" w:lineRule="auto"/>
              <w:ind w:left="62" w:right="73" w:firstLine="3"/>
            </w:pPr>
            <w:r>
              <w:rPr>
                <w:spacing w:val="17"/>
              </w:rPr>
              <w:t>对建设单位未组织竣工验收，</w:t>
            </w:r>
            <w:r>
              <w:rPr>
                <w:spacing w:val="-2"/>
              </w:rPr>
              <w:t>擅自交付使用等行为的行政</w:t>
            </w:r>
            <w:r>
              <w:rPr>
                <w:spacing w:val="11"/>
              </w:rPr>
              <w:t>处罚</w:t>
            </w:r>
          </w:p>
        </w:tc>
        <w:tc>
          <w:tcPr>
            <w:tcW w:w="1842" w:type="dxa"/>
            <w:vAlign w:val="top"/>
          </w:tcPr>
          <w:p w14:paraId="5B06F423">
            <w:pPr>
              <w:spacing w:line="385" w:lineRule="auto"/>
              <w:rPr>
                <w:rFonts w:ascii="Arial"/>
                <w:sz w:val="21"/>
              </w:rPr>
            </w:pPr>
          </w:p>
          <w:p w14:paraId="581D4C79">
            <w:pPr>
              <w:pStyle w:val="7"/>
              <w:spacing w:before="86" w:line="189" w:lineRule="auto"/>
              <w:ind w:left="49" w:right="60" w:firstLine="39"/>
              <w:jc w:val="both"/>
            </w:pPr>
            <w:r>
              <w:rPr>
                <w:spacing w:val="9"/>
              </w:rPr>
              <w:t>国务院《建设工程</w:t>
            </w:r>
            <w:r>
              <w:rPr>
                <w:spacing w:val="-4"/>
              </w:rPr>
              <w:t>质量管理条例》</w:t>
            </w:r>
            <w:r>
              <w:rPr>
                <w:spacing w:val="5"/>
              </w:rPr>
              <w:t>（</w:t>
            </w:r>
            <w:r>
              <w:rPr>
                <w:rFonts w:ascii="宋体" w:hAnsi="宋体" w:eastAsia="宋体" w:cs="宋体"/>
                <w:spacing w:val="5"/>
              </w:rPr>
              <w:t>2019</w:t>
            </w:r>
            <w:r>
              <w:rPr>
                <w:spacing w:val="5"/>
              </w:rPr>
              <w:t>年修订）</w:t>
            </w:r>
          </w:p>
        </w:tc>
        <w:tc>
          <w:tcPr>
            <w:tcW w:w="6971" w:type="dxa"/>
            <w:vAlign w:val="top"/>
          </w:tcPr>
          <w:p w14:paraId="144ACD64">
            <w:pPr>
              <w:pStyle w:val="7"/>
              <w:spacing w:before="81" w:line="182" w:lineRule="auto"/>
              <w:ind w:left="61" w:right="70" w:firstLine="11"/>
              <w:jc w:val="both"/>
            </w:pPr>
            <w:r>
              <w:rPr>
                <w:spacing w:val="17"/>
              </w:rPr>
              <w:t>第五十八条违反本条例规定，建设单位有下列行为之一的，责令改</w:t>
            </w:r>
            <w:r>
              <w:rPr>
                <w:spacing w:val="13"/>
              </w:rPr>
              <w:t>正，处工程合同价款</w:t>
            </w:r>
            <w:r>
              <w:rPr>
                <w:rFonts w:ascii="宋体" w:hAnsi="宋体" w:eastAsia="宋体" w:cs="宋体"/>
                <w:spacing w:val="13"/>
              </w:rPr>
              <w:t>2%</w:t>
            </w:r>
            <w:r>
              <w:rPr>
                <w:spacing w:val="13"/>
              </w:rPr>
              <w:t>以上</w:t>
            </w:r>
            <w:r>
              <w:rPr>
                <w:rFonts w:ascii="宋体" w:hAnsi="宋体" w:eastAsia="宋体" w:cs="宋体"/>
                <w:spacing w:val="13"/>
              </w:rPr>
              <w:t>4%</w:t>
            </w:r>
            <w:r>
              <w:rPr>
                <w:spacing w:val="13"/>
              </w:rPr>
              <w:t>以下的罚款；</w:t>
            </w:r>
            <w:r>
              <w:rPr>
                <w:spacing w:val="12"/>
              </w:rPr>
              <w:t>造成损失的，依法承担赔</w:t>
            </w:r>
            <w:r>
              <w:rPr>
                <w:spacing w:val="13"/>
              </w:rPr>
              <w:t>偿责任：</w:t>
            </w:r>
            <w:r>
              <w:rPr>
                <w:spacing w:val="5"/>
              </w:rPr>
              <w:t>（一）未组织竣工验收，擅自交付使用的；</w:t>
            </w:r>
            <w:r>
              <w:rPr>
                <w:spacing w:val="3"/>
              </w:rPr>
              <w:t>（二）验收不合格，擅自交付使用的；</w:t>
            </w:r>
            <w:r>
              <w:rPr>
                <w:spacing w:val="16"/>
              </w:rPr>
              <w:t>（三）对不合格的建设工程按照合格工程验收的。</w:t>
            </w:r>
          </w:p>
        </w:tc>
        <w:tc>
          <w:tcPr>
            <w:tcW w:w="1586" w:type="dxa"/>
            <w:vAlign w:val="top"/>
          </w:tcPr>
          <w:p w14:paraId="34740A5F">
            <w:pPr>
              <w:spacing w:line="371" w:lineRule="auto"/>
              <w:rPr>
                <w:rFonts w:ascii="Arial"/>
                <w:sz w:val="21"/>
              </w:rPr>
            </w:pPr>
          </w:p>
          <w:p w14:paraId="1D196BD1">
            <w:pPr>
              <w:pStyle w:val="7"/>
              <w:spacing w:before="86" w:line="200" w:lineRule="auto"/>
              <w:ind w:left="68" w:right="70" w:firstLine="3"/>
              <w:jc w:val="both"/>
            </w:pPr>
            <w:r>
              <w:rPr>
                <w:spacing w:val="39"/>
              </w:rPr>
              <w:t>县级以上地方</w:t>
            </w:r>
            <w:r>
              <w:rPr>
                <w:rFonts w:hint="eastAsia"/>
                <w:spacing w:val="40"/>
                <w:lang w:eastAsia="zh-CN"/>
              </w:rPr>
              <w:t>人民政府</w:t>
            </w:r>
            <w:r>
              <w:rPr>
                <w:spacing w:val="40"/>
              </w:rPr>
              <w:t>建设</w:t>
            </w:r>
            <w:r>
              <w:rPr>
                <w:spacing w:val="21"/>
              </w:rPr>
              <w:t>行政主管部门</w:t>
            </w:r>
          </w:p>
        </w:tc>
        <w:tc>
          <w:tcPr>
            <w:tcW w:w="911" w:type="dxa"/>
            <w:vAlign w:val="top"/>
          </w:tcPr>
          <w:p w14:paraId="10F6A1A9">
            <w:pPr>
              <w:rPr>
                <w:rFonts w:ascii="Arial"/>
                <w:sz w:val="21"/>
              </w:rPr>
            </w:pPr>
            <w:r>
              <w:rPr>
                <w:rFonts w:hint="eastAsia" w:eastAsia="宋体"/>
                <w:color w:val="0000FF"/>
                <w:sz w:val="21"/>
                <w:lang w:val="en-US" w:eastAsia="zh-CN"/>
              </w:rPr>
              <w:t>宜良县综合行政执法局</w:t>
            </w:r>
          </w:p>
        </w:tc>
      </w:tr>
      <w:tr w14:paraId="3308C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685" w:type="dxa"/>
            <w:vAlign w:val="top"/>
          </w:tcPr>
          <w:p w14:paraId="1EA021E9">
            <w:pPr>
              <w:spacing w:line="361" w:lineRule="auto"/>
              <w:rPr>
                <w:rFonts w:ascii="Arial"/>
                <w:sz w:val="21"/>
              </w:rPr>
            </w:pPr>
          </w:p>
          <w:p w14:paraId="4D0DB9E9">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82</w:t>
            </w:r>
          </w:p>
        </w:tc>
        <w:tc>
          <w:tcPr>
            <w:tcW w:w="680" w:type="dxa"/>
            <w:vAlign w:val="top"/>
          </w:tcPr>
          <w:p w14:paraId="178908ED">
            <w:pPr>
              <w:spacing w:line="361" w:lineRule="auto"/>
              <w:rPr>
                <w:rFonts w:ascii="Arial"/>
                <w:sz w:val="21"/>
              </w:rPr>
            </w:pPr>
          </w:p>
          <w:p w14:paraId="3AF44222">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82</w:t>
            </w:r>
          </w:p>
        </w:tc>
        <w:tc>
          <w:tcPr>
            <w:tcW w:w="3051" w:type="dxa"/>
            <w:vAlign w:val="top"/>
          </w:tcPr>
          <w:p w14:paraId="6011E50F">
            <w:pPr>
              <w:pStyle w:val="7"/>
              <w:spacing w:before="283" w:line="202" w:lineRule="auto"/>
              <w:ind w:left="87" w:right="73" w:hanging="21"/>
            </w:pPr>
            <w:r>
              <w:rPr>
                <w:spacing w:val="-2"/>
              </w:rPr>
              <w:t>对开发企业不按规定使用商</w:t>
            </w:r>
            <w:r>
              <w:rPr>
                <w:spacing w:val="21"/>
              </w:rPr>
              <w:t>品房预售款项的行政处罚</w:t>
            </w:r>
          </w:p>
        </w:tc>
        <w:tc>
          <w:tcPr>
            <w:tcW w:w="1842" w:type="dxa"/>
            <w:vAlign w:val="top"/>
          </w:tcPr>
          <w:p w14:paraId="4AD94D9B">
            <w:pPr>
              <w:pStyle w:val="7"/>
              <w:spacing w:before="27" w:line="176" w:lineRule="auto"/>
              <w:ind w:left="41" w:right="60" w:firstLine="24"/>
              <w:jc w:val="both"/>
            </w:pPr>
            <w:r>
              <w:rPr>
                <w:spacing w:val="42"/>
              </w:rPr>
              <w:t>住房城乡建设部</w:t>
            </w:r>
            <w:r>
              <w:rPr>
                <w:spacing w:val="34"/>
              </w:rPr>
              <w:t>《城市商品房预</w:t>
            </w:r>
            <w:r>
              <w:rPr>
                <w:spacing w:val="-3"/>
              </w:rPr>
              <w:t>售管理办法》</w:t>
            </w:r>
            <w:r>
              <w:rPr>
                <w:spacing w:val="6"/>
              </w:rPr>
              <w:t>（</w:t>
            </w:r>
            <w:r>
              <w:rPr>
                <w:rFonts w:ascii="宋体" w:hAnsi="宋体" w:eastAsia="宋体" w:cs="宋体"/>
                <w:spacing w:val="6"/>
              </w:rPr>
              <w:t>2004</w:t>
            </w:r>
            <w:r>
              <w:rPr>
                <w:spacing w:val="6"/>
              </w:rPr>
              <w:t>年修正）</w:t>
            </w:r>
          </w:p>
        </w:tc>
        <w:tc>
          <w:tcPr>
            <w:tcW w:w="6971" w:type="dxa"/>
            <w:vAlign w:val="top"/>
          </w:tcPr>
          <w:p w14:paraId="6497BE5D">
            <w:pPr>
              <w:pStyle w:val="7"/>
              <w:spacing w:before="287" w:line="195" w:lineRule="auto"/>
              <w:ind w:left="63" w:right="70" w:firstLine="9"/>
            </w:pPr>
            <w:r>
              <w:rPr>
                <w:spacing w:val="19"/>
              </w:rPr>
              <w:t>第十四条开发企业不按规定使用商品房预售款项的，由房地产管理</w:t>
            </w:r>
            <w:r>
              <w:rPr>
                <w:spacing w:val="9"/>
              </w:rPr>
              <w:t>部门责令限期纠正，并可处以违法所得</w:t>
            </w:r>
            <w:r>
              <w:rPr>
                <w:rFonts w:ascii="宋体" w:hAnsi="宋体" w:eastAsia="宋体" w:cs="宋体"/>
                <w:spacing w:val="9"/>
              </w:rPr>
              <w:t>3</w:t>
            </w:r>
            <w:r>
              <w:rPr>
                <w:spacing w:val="9"/>
              </w:rPr>
              <w:t>倍以下但不</w:t>
            </w:r>
            <w:r>
              <w:rPr>
                <w:spacing w:val="8"/>
              </w:rPr>
              <w:t>超过</w:t>
            </w:r>
            <w:r>
              <w:rPr>
                <w:rFonts w:ascii="宋体" w:hAnsi="宋体" w:eastAsia="宋体" w:cs="宋体"/>
                <w:spacing w:val="8"/>
              </w:rPr>
              <w:t>3</w:t>
            </w:r>
            <w:r>
              <w:rPr>
                <w:spacing w:val="8"/>
              </w:rPr>
              <w:t>万元的罚款。</w:t>
            </w:r>
          </w:p>
        </w:tc>
        <w:tc>
          <w:tcPr>
            <w:tcW w:w="1586" w:type="dxa"/>
            <w:vAlign w:val="top"/>
          </w:tcPr>
          <w:p w14:paraId="0EE0DD21">
            <w:pPr>
              <w:pStyle w:val="7"/>
              <w:spacing w:before="282" w:line="192" w:lineRule="auto"/>
              <w:ind w:left="92" w:right="70" w:hanging="21"/>
            </w:pPr>
            <w:r>
              <w:rPr>
                <w:spacing w:val="4"/>
              </w:rPr>
              <w:t>房地产管理部</w:t>
            </w:r>
            <w:r>
              <w:t>门</w:t>
            </w:r>
          </w:p>
        </w:tc>
        <w:tc>
          <w:tcPr>
            <w:tcW w:w="911" w:type="dxa"/>
            <w:vAlign w:val="top"/>
          </w:tcPr>
          <w:p w14:paraId="0C8CE2EA">
            <w:pPr>
              <w:rPr>
                <w:rFonts w:ascii="Arial"/>
                <w:sz w:val="21"/>
              </w:rPr>
            </w:pPr>
            <w:r>
              <w:rPr>
                <w:rFonts w:hint="eastAsia" w:eastAsia="宋体"/>
                <w:color w:val="0000FF"/>
                <w:sz w:val="21"/>
                <w:lang w:val="en-US" w:eastAsia="zh-CN"/>
              </w:rPr>
              <w:t>宜良县综合行政执法局</w:t>
            </w:r>
          </w:p>
        </w:tc>
      </w:tr>
      <w:tr w14:paraId="3854B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685" w:type="dxa"/>
            <w:vMerge w:val="restart"/>
            <w:tcBorders>
              <w:bottom w:val="nil"/>
            </w:tcBorders>
            <w:vAlign w:val="top"/>
          </w:tcPr>
          <w:p w14:paraId="389F67DA">
            <w:pPr>
              <w:spacing w:line="291" w:lineRule="auto"/>
              <w:rPr>
                <w:rFonts w:ascii="Arial"/>
                <w:sz w:val="21"/>
              </w:rPr>
            </w:pPr>
          </w:p>
          <w:p w14:paraId="3AA0E264">
            <w:pPr>
              <w:spacing w:line="291" w:lineRule="auto"/>
              <w:rPr>
                <w:rFonts w:ascii="Arial"/>
                <w:sz w:val="21"/>
              </w:rPr>
            </w:pPr>
          </w:p>
          <w:p w14:paraId="2112C5BF">
            <w:pPr>
              <w:spacing w:line="291" w:lineRule="auto"/>
              <w:rPr>
                <w:rFonts w:ascii="Arial"/>
                <w:sz w:val="21"/>
              </w:rPr>
            </w:pPr>
          </w:p>
          <w:p w14:paraId="1F35ADCC">
            <w:pPr>
              <w:spacing w:line="291" w:lineRule="auto"/>
              <w:rPr>
                <w:rFonts w:ascii="Arial"/>
                <w:sz w:val="21"/>
              </w:rPr>
            </w:pPr>
          </w:p>
          <w:p w14:paraId="2BB59239">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83</w:t>
            </w:r>
          </w:p>
        </w:tc>
        <w:tc>
          <w:tcPr>
            <w:tcW w:w="680" w:type="dxa"/>
            <w:vMerge w:val="restart"/>
            <w:tcBorders>
              <w:bottom w:val="nil"/>
            </w:tcBorders>
            <w:vAlign w:val="top"/>
          </w:tcPr>
          <w:p w14:paraId="3DC508AE">
            <w:pPr>
              <w:spacing w:line="291" w:lineRule="auto"/>
              <w:rPr>
                <w:rFonts w:ascii="Arial"/>
                <w:sz w:val="21"/>
              </w:rPr>
            </w:pPr>
          </w:p>
          <w:p w14:paraId="35488B66">
            <w:pPr>
              <w:spacing w:line="291" w:lineRule="auto"/>
              <w:rPr>
                <w:rFonts w:ascii="Arial"/>
                <w:sz w:val="21"/>
              </w:rPr>
            </w:pPr>
          </w:p>
          <w:p w14:paraId="52D381C2">
            <w:pPr>
              <w:spacing w:line="291" w:lineRule="auto"/>
              <w:rPr>
                <w:rFonts w:ascii="Arial"/>
                <w:sz w:val="21"/>
              </w:rPr>
            </w:pPr>
          </w:p>
          <w:p w14:paraId="4DCBD200">
            <w:pPr>
              <w:spacing w:line="291" w:lineRule="auto"/>
              <w:rPr>
                <w:rFonts w:ascii="Arial"/>
                <w:sz w:val="21"/>
              </w:rPr>
            </w:pPr>
          </w:p>
          <w:p w14:paraId="1FD67472">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83</w:t>
            </w:r>
          </w:p>
        </w:tc>
        <w:tc>
          <w:tcPr>
            <w:tcW w:w="3051" w:type="dxa"/>
            <w:vMerge w:val="restart"/>
            <w:tcBorders>
              <w:bottom w:val="nil"/>
            </w:tcBorders>
            <w:vAlign w:val="top"/>
          </w:tcPr>
          <w:p w14:paraId="7B6037BF">
            <w:pPr>
              <w:spacing w:line="241" w:lineRule="auto"/>
              <w:rPr>
                <w:rFonts w:ascii="Arial"/>
                <w:sz w:val="21"/>
              </w:rPr>
            </w:pPr>
          </w:p>
          <w:p w14:paraId="760B4ADB">
            <w:pPr>
              <w:spacing w:line="241" w:lineRule="auto"/>
              <w:rPr>
                <w:rFonts w:ascii="Arial"/>
                <w:sz w:val="21"/>
              </w:rPr>
            </w:pPr>
          </w:p>
          <w:p w14:paraId="23AFFFA7">
            <w:pPr>
              <w:spacing w:line="241" w:lineRule="auto"/>
              <w:rPr>
                <w:rFonts w:ascii="Arial"/>
                <w:sz w:val="21"/>
              </w:rPr>
            </w:pPr>
          </w:p>
          <w:p w14:paraId="5D651C76">
            <w:pPr>
              <w:pStyle w:val="7"/>
              <w:spacing w:before="85" w:line="199" w:lineRule="auto"/>
              <w:ind w:left="63" w:right="73" w:firstLine="3"/>
              <w:jc w:val="both"/>
            </w:pPr>
            <w:r>
              <w:rPr>
                <w:spacing w:val="-1"/>
              </w:rPr>
              <w:t>对未取得房地产估价机构资</w:t>
            </w:r>
            <w:r>
              <w:rPr>
                <w:spacing w:val="-2"/>
              </w:rPr>
              <w:t>质从事房地产估价活动或者</w:t>
            </w:r>
            <w:r>
              <w:rPr>
                <w:spacing w:val="42"/>
              </w:rPr>
              <w:t>超越资质等级承揽估价业务</w:t>
            </w:r>
            <w:r>
              <w:rPr>
                <w:spacing w:val="20"/>
              </w:rPr>
              <w:t>的行政处罚</w:t>
            </w:r>
          </w:p>
        </w:tc>
        <w:tc>
          <w:tcPr>
            <w:tcW w:w="1842" w:type="dxa"/>
            <w:vAlign w:val="top"/>
          </w:tcPr>
          <w:p w14:paraId="4D55B4F5">
            <w:pPr>
              <w:pStyle w:val="7"/>
              <w:spacing w:before="99" w:line="196" w:lineRule="auto"/>
              <w:ind w:left="41" w:right="60" w:firstLine="24"/>
              <w:jc w:val="both"/>
            </w:pPr>
            <w:r>
              <w:rPr>
                <w:spacing w:val="42"/>
              </w:rPr>
              <w:t>住房城乡建设部</w:t>
            </w:r>
            <w:r>
              <w:rPr>
                <w:spacing w:val="33"/>
              </w:rPr>
              <w:t>《房地产估价机</w:t>
            </w:r>
            <w:r>
              <w:rPr>
                <w:spacing w:val="-3"/>
              </w:rPr>
              <w:t>构管理办法》</w:t>
            </w:r>
            <w:r>
              <w:rPr>
                <w:spacing w:val="6"/>
              </w:rPr>
              <w:t>（</w:t>
            </w:r>
            <w:r>
              <w:rPr>
                <w:rFonts w:ascii="宋体" w:hAnsi="宋体" w:eastAsia="宋体" w:cs="宋体"/>
                <w:spacing w:val="6"/>
              </w:rPr>
              <w:t>2015</w:t>
            </w:r>
            <w:r>
              <w:rPr>
                <w:spacing w:val="6"/>
              </w:rPr>
              <w:t>年修正）</w:t>
            </w:r>
          </w:p>
        </w:tc>
        <w:tc>
          <w:tcPr>
            <w:tcW w:w="6971" w:type="dxa"/>
            <w:vAlign w:val="top"/>
          </w:tcPr>
          <w:p w14:paraId="61683D81">
            <w:pPr>
              <w:pStyle w:val="7"/>
              <w:spacing w:before="119" w:line="189" w:lineRule="auto"/>
              <w:ind w:left="64" w:right="62" w:firstLine="8"/>
              <w:jc w:val="both"/>
            </w:pPr>
            <w:r>
              <w:rPr>
                <w:spacing w:val="23"/>
              </w:rPr>
              <w:t>第四十七条未取得房地产估价机构资质从事房地产估价活动或者超</w:t>
            </w:r>
            <w:r>
              <w:rPr>
                <w:spacing w:val="17"/>
              </w:rPr>
              <w:t>越资质等级承揽估价业务的，出具的估价报告无效，由县级以上地方</w:t>
            </w:r>
            <w:r>
              <w:rPr>
                <w:rFonts w:hint="eastAsia"/>
                <w:spacing w:val="14"/>
                <w:lang w:eastAsia="zh-CN"/>
              </w:rPr>
              <w:t>人民政府</w:t>
            </w:r>
            <w:r>
              <w:rPr>
                <w:spacing w:val="14"/>
              </w:rPr>
              <w:t>房地产主管部门给予警告，责令限期改正，并处</w:t>
            </w:r>
            <w:r>
              <w:rPr>
                <w:rFonts w:ascii="宋体" w:hAnsi="宋体" w:eastAsia="宋体" w:cs="宋体"/>
                <w:spacing w:val="14"/>
              </w:rPr>
              <w:t>1</w:t>
            </w:r>
            <w:r>
              <w:rPr>
                <w:spacing w:val="14"/>
              </w:rPr>
              <w:t>万元以上</w:t>
            </w:r>
            <w:r>
              <w:rPr>
                <w:rFonts w:ascii="宋体" w:hAnsi="宋体" w:eastAsia="宋体" w:cs="宋体"/>
                <w:spacing w:val="14"/>
              </w:rPr>
              <w:t>3</w:t>
            </w:r>
            <w:r>
              <w:rPr>
                <w:spacing w:val="14"/>
              </w:rPr>
              <w:t>万元以下的罚款；造成当事人损失的，依法承担赔偿责任。</w:t>
            </w:r>
          </w:p>
        </w:tc>
        <w:tc>
          <w:tcPr>
            <w:tcW w:w="1586" w:type="dxa"/>
            <w:vAlign w:val="top"/>
          </w:tcPr>
          <w:p w14:paraId="48AF9F75">
            <w:pPr>
              <w:pStyle w:val="7"/>
              <w:spacing w:before="236" w:line="201" w:lineRule="auto"/>
              <w:ind w:left="69" w:right="70" w:firstLine="2"/>
              <w:jc w:val="both"/>
            </w:pPr>
            <w:r>
              <w:rPr>
                <w:spacing w:val="39"/>
              </w:rPr>
              <w:t>县级以上地方</w:t>
            </w:r>
            <w:r>
              <w:rPr>
                <w:rFonts w:hint="eastAsia"/>
                <w:spacing w:val="40"/>
                <w:lang w:eastAsia="zh-CN"/>
              </w:rPr>
              <w:t>人民政府</w:t>
            </w:r>
            <w:r>
              <w:rPr>
                <w:spacing w:val="40"/>
              </w:rPr>
              <w:t>房地</w:t>
            </w:r>
            <w:r>
              <w:rPr>
                <w:spacing w:val="20"/>
              </w:rPr>
              <w:t>产主管部门</w:t>
            </w:r>
          </w:p>
        </w:tc>
        <w:tc>
          <w:tcPr>
            <w:tcW w:w="911" w:type="dxa"/>
            <w:vAlign w:val="top"/>
          </w:tcPr>
          <w:p w14:paraId="4AAE1CD7">
            <w:pPr>
              <w:rPr>
                <w:rFonts w:ascii="Arial"/>
                <w:sz w:val="21"/>
              </w:rPr>
            </w:pPr>
            <w:r>
              <w:rPr>
                <w:rFonts w:hint="eastAsia" w:eastAsia="宋体"/>
                <w:color w:val="0000FF"/>
                <w:sz w:val="21"/>
                <w:lang w:val="en-US" w:eastAsia="zh-CN"/>
              </w:rPr>
              <w:t>宜良县综合行政执法局</w:t>
            </w:r>
          </w:p>
        </w:tc>
      </w:tr>
      <w:tr w14:paraId="701D6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685" w:type="dxa"/>
            <w:vMerge w:val="continue"/>
            <w:tcBorders>
              <w:top w:val="nil"/>
            </w:tcBorders>
            <w:vAlign w:val="top"/>
          </w:tcPr>
          <w:p w14:paraId="3318CB20">
            <w:pPr>
              <w:rPr>
                <w:rFonts w:ascii="Arial"/>
                <w:sz w:val="21"/>
              </w:rPr>
            </w:pPr>
          </w:p>
        </w:tc>
        <w:tc>
          <w:tcPr>
            <w:tcW w:w="680" w:type="dxa"/>
            <w:vMerge w:val="continue"/>
            <w:tcBorders>
              <w:top w:val="nil"/>
            </w:tcBorders>
            <w:vAlign w:val="top"/>
          </w:tcPr>
          <w:p w14:paraId="0D183051">
            <w:pPr>
              <w:rPr>
                <w:rFonts w:ascii="Arial"/>
                <w:sz w:val="21"/>
              </w:rPr>
            </w:pPr>
          </w:p>
        </w:tc>
        <w:tc>
          <w:tcPr>
            <w:tcW w:w="3051" w:type="dxa"/>
            <w:vMerge w:val="continue"/>
            <w:tcBorders>
              <w:top w:val="nil"/>
            </w:tcBorders>
            <w:vAlign w:val="top"/>
          </w:tcPr>
          <w:p w14:paraId="4C869C94">
            <w:pPr>
              <w:rPr>
                <w:rFonts w:ascii="Arial"/>
                <w:sz w:val="21"/>
              </w:rPr>
            </w:pPr>
          </w:p>
        </w:tc>
        <w:tc>
          <w:tcPr>
            <w:tcW w:w="1842" w:type="dxa"/>
            <w:vAlign w:val="top"/>
          </w:tcPr>
          <w:p w14:paraId="460B85B2">
            <w:pPr>
              <w:pStyle w:val="7"/>
              <w:spacing w:before="194" w:line="198" w:lineRule="auto"/>
              <w:ind w:left="61" w:right="70" w:hanging="20"/>
              <w:jc w:val="both"/>
            </w:pPr>
            <w:r>
              <w:t>《云南省城市房</w:t>
            </w:r>
            <w:r>
              <w:rPr>
                <w:spacing w:val="7"/>
              </w:rPr>
              <w:t>地产开发交易管</w:t>
            </w:r>
            <w:r>
              <w:rPr>
                <w:spacing w:val="-1"/>
              </w:rPr>
              <w:t>理条例》（</w:t>
            </w:r>
            <w:r>
              <w:rPr>
                <w:rFonts w:ascii="宋体" w:hAnsi="宋体" w:eastAsia="宋体" w:cs="宋体"/>
                <w:spacing w:val="-1"/>
              </w:rPr>
              <w:t>2021</w:t>
            </w:r>
            <w:r>
              <w:rPr>
                <w:spacing w:val="13"/>
              </w:rPr>
              <w:t>年修正）</w:t>
            </w:r>
          </w:p>
        </w:tc>
        <w:tc>
          <w:tcPr>
            <w:tcW w:w="6971" w:type="dxa"/>
            <w:vAlign w:val="top"/>
          </w:tcPr>
          <w:p w14:paraId="028B4278">
            <w:pPr>
              <w:pStyle w:val="7"/>
              <w:spacing w:before="87" w:line="186" w:lineRule="auto"/>
              <w:ind w:left="64" w:right="70" w:firstLine="8"/>
              <w:jc w:val="both"/>
            </w:pPr>
            <w:r>
              <w:rPr>
                <w:spacing w:val="22"/>
              </w:rPr>
              <w:t>第三十八条违反本条例规定，未取得房地产价格评估机构资质从事</w:t>
            </w:r>
            <w:r>
              <w:rPr>
                <w:spacing w:val="23"/>
              </w:rPr>
              <w:t>房地产估价活动或者超越资质等级承揽估价业务的，出具的估价报告</w:t>
            </w:r>
            <w:r>
              <w:rPr>
                <w:spacing w:val="18"/>
              </w:rPr>
              <w:t>无效，由县级以上住房城乡建设行政主管部门给予警告，责令限期改</w:t>
            </w:r>
            <w:r>
              <w:rPr>
                <w:spacing w:val="7"/>
              </w:rPr>
              <w:t>正，并处</w:t>
            </w:r>
            <w:r>
              <w:rPr>
                <w:rFonts w:ascii="宋体" w:hAnsi="宋体" w:eastAsia="宋体" w:cs="宋体"/>
                <w:spacing w:val="7"/>
              </w:rPr>
              <w:t>1</w:t>
            </w:r>
            <w:r>
              <w:rPr>
                <w:spacing w:val="7"/>
              </w:rPr>
              <w:t>万元以上</w:t>
            </w:r>
            <w:r>
              <w:rPr>
                <w:rFonts w:ascii="宋体" w:hAnsi="宋体" w:eastAsia="宋体" w:cs="宋体"/>
                <w:spacing w:val="7"/>
              </w:rPr>
              <w:t>3</w:t>
            </w:r>
            <w:r>
              <w:rPr>
                <w:spacing w:val="7"/>
              </w:rPr>
              <w:t>万元以下的罚款；造成当事人损失的，依</w:t>
            </w:r>
            <w:r>
              <w:rPr>
                <w:spacing w:val="6"/>
              </w:rPr>
              <w:t>法承</w:t>
            </w:r>
            <w:r>
              <w:rPr>
                <w:spacing w:val="16"/>
              </w:rPr>
              <w:t>担赔偿责任。</w:t>
            </w:r>
          </w:p>
        </w:tc>
        <w:tc>
          <w:tcPr>
            <w:tcW w:w="1586" w:type="dxa"/>
            <w:vAlign w:val="top"/>
          </w:tcPr>
          <w:p w14:paraId="775A9A03">
            <w:pPr>
              <w:spacing w:line="246" w:lineRule="auto"/>
              <w:rPr>
                <w:rFonts w:ascii="Arial"/>
                <w:sz w:val="21"/>
              </w:rPr>
            </w:pPr>
          </w:p>
          <w:p w14:paraId="7BE5B30C">
            <w:pPr>
              <w:pStyle w:val="7"/>
              <w:spacing w:before="86" w:line="201" w:lineRule="auto"/>
              <w:ind w:left="63" w:right="70" w:firstLine="8"/>
              <w:jc w:val="both"/>
            </w:pPr>
            <w:r>
              <w:rPr>
                <w:spacing w:val="39"/>
              </w:rPr>
              <w:t>县级以上住房</w:t>
            </w:r>
            <w:r>
              <w:rPr>
                <w:spacing w:val="41"/>
              </w:rPr>
              <w:t>城乡建设行政</w:t>
            </w:r>
            <w:r>
              <w:rPr>
                <w:spacing w:val="20"/>
              </w:rPr>
              <w:t>主管部门</w:t>
            </w:r>
          </w:p>
        </w:tc>
        <w:tc>
          <w:tcPr>
            <w:tcW w:w="911" w:type="dxa"/>
            <w:vAlign w:val="top"/>
          </w:tcPr>
          <w:p w14:paraId="57CC6ADE">
            <w:pPr>
              <w:rPr>
                <w:rFonts w:ascii="Arial"/>
                <w:sz w:val="21"/>
              </w:rPr>
            </w:pPr>
            <w:r>
              <w:rPr>
                <w:rFonts w:hint="eastAsia" w:eastAsia="宋体"/>
                <w:color w:val="0000FF"/>
                <w:sz w:val="21"/>
                <w:lang w:val="en-US" w:eastAsia="zh-CN"/>
              </w:rPr>
              <w:t>宜良县综合行政执法局</w:t>
            </w:r>
          </w:p>
        </w:tc>
      </w:tr>
    </w:tbl>
    <w:p w14:paraId="73E361F2">
      <w:pPr>
        <w:spacing w:line="390" w:lineRule="auto"/>
        <w:rPr>
          <w:rFonts w:ascii="Arial"/>
          <w:sz w:val="21"/>
        </w:rPr>
      </w:pPr>
    </w:p>
    <w:p w14:paraId="7E0E6080">
      <w:pPr>
        <w:pStyle w:val="2"/>
        <w:spacing w:before="120" w:line="163" w:lineRule="auto"/>
        <w:ind w:left="7306"/>
        <w:rPr>
          <w:sz w:val="28"/>
          <w:szCs w:val="28"/>
        </w:rPr>
      </w:pPr>
      <w:r>
        <w:rPr>
          <w:spacing w:val="-7"/>
          <w:sz w:val="28"/>
          <w:szCs w:val="28"/>
        </w:rPr>
        <w:t>—</w:t>
      </w:r>
      <w:r>
        <w:rPr>
          <w:rFonts w:ascii="宋体" w:hAnsi="宋体" w:eastAsia="宋体" w:cs="宋体"/>
          <w:spacing w:val="-7"/>
          <w:sz w:val="28"/>
          <w:szCs w:val="28"/>
        </w:rPr>
        <w:t>47</w:t>
      </w:r>
      <w:r>
        <w:rPr>
          <w:spacing w:val="-7"/>
          <w:sz w:val="28"/>
          <w:szCs w:val="28"/>
        </w:rPr>
        <w:t>—</w:t>
      </w:r>
    </w:p>
    <w:p w14:paraId="4451E875">
      <w:pPr>
        <w:spacing w:line="163" w:lineRule="auto"/>
        <w:rPr>
          <w:sz w:val="28"/>
          <w:szCs w:val="28"/>
        </w:rPr>
        <w:sectPr>
          <w:pgSz w:w="16839" w:h="11906"/>
          <w:pgMar w:top="400" w:right="553" w:bottom="400" w:left="553" w:header="0" w:footer="0" w:gutter="0"/>
          <w:pgNumType w:fmt="decimal"/>
          <w:cols w:space="720" w:num="1"/>
        </w:sectPr>
      </w:pPr>
    </w:p>
    <w:p w14:paraId="55B427C0">
      <w:pPr>
        <w:spacing w:before="19"/>
      </w:pPr>
    </w:p>
    <w:p w14:paraId="61A4A28E">
      <w:pPr>
        <w:spacing w:before="19"/>
      </w:pPr>
    </w:p>
    <w:p w14:paraId="63D301FB">
      <w:pPr>
        <w:spacing w:before="18"/>
      </w:pPr>
    </w:p>
    <w:p w14:paraId="44D2333F">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6DCAF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58672965">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7B858FFE">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0745D57C">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340C7EA4">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4CAD04CE">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68E7C922">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126EA89B">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15805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9" w:hRule="atLeast"/>
        </w:trPr>
        <w:tc>
          <w:tcPr>
            <w:tcW w:w="685" w:type="dxa"/>
            <w:vAlign w:val="top"/>
          </w:tcPr>
          <w:p w14:paraId="3E157762">
            <w:pPr>
              <w:spacing w:line="255" w:lineRule="auto"/>
              <w:rPr>
                <w:rFonts w:ascii="Arial"/>
                <w:sz w:val="21"/>
              </w:rPr>
            </w:pPr>
          </w:p>
          <w:p w14:paraId="5304AFDF">
            <w:pPr>
              <w:spacing w:line="255" w:lineRule="auto"/>
              <w:rPr>
                <w:rFonts w:ascii="Arial"/>
                <w:sz w:val="21"/>
              </w:rPr>
            </w:pPr>
          </w:p>
          <w:p w14:paraId="14FA32CE">
            <w:pPr>
              <w:spacing w:line="255" w:lineRule="auto"/>
              <w:rPr>
                <w:rFonts w:ascii="Arial"/>
                <w:sz w:val="21"/>
              </w:rPr>
            </w:pPr>
          </w:p>
          <w:p w14:paraId="5C1055E0">
            <w:pPr>
              <w:spacing w:line="255" w:lineRule="auto"/>
              <w:rPr>
                <w:rFonts w:ascii="Arial"/>
                <w:sz w:val="21"/>
              </w:rPr>
            </w:pPr>
          </w:p>
          <w:p w14:paraId="633E4F38">
            <w:pPr>
              <w:spacing w:line="255" w:lineRule="auto"/>
              <w:rPr>
                <w:rFonts w:ascii="Arial"/>
                <w:sz w:val="21"/>
              </w:rPr>
            </w:pPr>
          </w:p>
          <w:p w14:paraId="75AE3507">
            <w:pPr>
              <w:spacing w:line="255" w:lineRule="auto"/>
              <w:rPr>
                <w:rFonts w:ascii="Arial"/>
                <w:sz w:val="21"/>
              </w:rPr>
            </w:pPr>
          </w:p>
          <w:p w14:paraId="4D4C4A85">
            <w:pPr>
              <w:spacing w:line="255" w:lineRule="auto"/>
              <w:rPr>
                <w:rFonts w:ascii="Arial"/>
                <w:sz w:val="21"/>
              </w:rPr>
            </w:pPr>
          </w:p>
          <w:p w14:paraId="18F0979C">
            <w:pPr>
              <w:spacing w:line="255" w:lineRule="auto"/>
              <w:rPr>
                <w:rFonts w:ascii="Arial"/>
                <w:sz w:val="21"/>
              </w:rPr>
            </w:pPr>
          </w:p>
          <w:p w14:paraId="5B560D1B">
            <w:pPr>
              <w:spacing w:line="255" w:lineRule="auto"/>
              <w:rPr>
                <w:rFonts w:ascii="Arial"/>
                <w:sz w:val="21"/>
              </w:rPr>
            </w:pPr>
          </w:p>
          <w:p w14:paraId="1ECE6746">
            <w:pPr>
              <w:spacing w:line="255" w:lineRule="auto"/>
              <w:rPr>
                <w:rFonts w:ascii="Arial"/>
                <w:sz w:val="21"/>
              </w:rPr>
            </w:pPr>
          </w:p>
          <w:p w14:paraId="4C55DCE8">
            <w:pPr>
              <w:spacing w:line="255" w:lineRule="auto"/>
              <w:rPr>
                <w:rFonts w:ascii="Arial"/>
                <w:sz w:val="21"/>
              </w:rPr>
            </w:pPr>
          </w:p>
          <w:p w14:paraId="6415AE83">
            <w:pPr>
              <w:spacing w:line="255" w:lineRule="auto"/>
              <w:rPr>
                <w:rFonts w:ascii="Arial"/>
                <w:sz w:val="21"/>
              </w:rPr>
            </w:pPr>
          </w:p>
          <w:p w14:paraId="167261C0">
            <w:pPr>
              <w:spacing w:line="255" w:lineRule="auto"/>
              <w:rPr>
                <w:rFonts w:ascii="Arial"/>
                <w:sz w:val="21"/>
              </w:rPr>
            </w:pPr>
          </w:p>
          <w:p w14:paraId="18171771">
            <w:pPr>
              <w:spacing w:line="255" w:lineRule="auto"/>
              <w:rPr>
                <w:rFonts w:ascii="Arial"/>
                <w:sz w:val="21"/>
              </w:rPr>
            </w:pPr>
          </w:p>
          <w:p w14:paraId="1170A0E0">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84</w:t>
            </w:r>
          </w:p>
        </w:tc>
        <w:tc>
          <w:tcPr>
            <w:tcW w:w="680" w:type="dxa"/>
            <w:vAlign w:val="top"/>
          </w:tcPr>
          <w:p w14:paraId="4D56198A">
            <w:pPr>
              <w:spacing w:line="255" w:lineRule="auto"/>
              <w:rPr>
                <w:rFonts w:ascii="Arial"/>
                <w:sz w:val="21"/>
              </w:rPr>
            </w:pPr>
          </w:p>
          <w:p w14:paraId="2E40747D">
            <w:pPr>
              <w:spacing w:line="255" w:lineRule="auto"/>
              <w:rPr>
                <w:rFonts w:ascii="Arial"/>
                <w:sz w:val="21"/>
              </w:rPr>
            </w:pPr>
          </w:p>
          <w:p w14:paraId="353A082F">
            <w:pPr>
              <w:spacing w:line="255" w:lineRule="auto"/>
              <w:rPr>
                <w:rFonts w:ascii="Arial"/>
                <w:sz w:val="21"/>
              </w:rPr>
            </w:pPr>
          </w:p>
          <w:p w14:paraId="2D553E66">
            <w:pPr>
              <w:spacing w:line="255" w:lineRule="auto"/>
              <w:rPr>
                <w:rFonts w:ascii="Arial"/>
                <w:sz w:val="21"/>
              </w:rPr>
            </w:pPr>
          </w:p>
          <w:p w14:paraId="36415D1C">
            <w:pPr>
              <w:spacing w:line="255" w:lineRule="auto"/>
              <w:rPr>
                <w:rFonts w:ascii="Arial"/>
                <w:sz w:val="21"/>
              </w:rPr>
            </w:pPr>
          </w:p>
          <w:p w14:paraId="6605C3B3">
            <w:pPr>
              <w:spacing w:line="255" w:lineRule="auto"/>
              <w:rPr>
                <w:rFonts w:ascii="Arial"/>
                <w:sz w:val="21"/>
              </w:rPr>
            </w:pPr>
          </w:p>
          <w:p w14:paraId="612F19BD">
            <w:pPr>
              <w:spacing w:line="255" w:lineRule="auto"/>
              <w:rPr>
                <w:rFonts w:ascii="Arial"/>
                <w:sz w:val="21"/>
              </w:rPr>
            </w:pPr>
          </w:p>
          <w:p w14:paraId="4B8881F6">
            <w:pPr>
              <w:spacing w:line="255" w:lineRule="auto"/>
              <w:rPr>
                <w:rFonts w:ascii="Arial"/>
                <w:sz w:val="21"/>
              </w:rPr>
            </w:pPr>
          </w:p>
          <w:p w14:paraId="17A08E1F">
            <w:pPr>
              <w:spacing w:line="255" w:lineRule="auto"/>
              <w:rPr>
                <w:rFonts w:ascii="Arial"/>
                <w:sz w:val="21"/>
              </w:rPr>
            </w:pPr>
          </w:p>
          <w:p w14:paraId="5EA4D8F5">
            <w:pPr>
              <w:spacing w:line="255" w:lineRule="auto"/>
              <w:rPr>
                <w:rFonts w:ascii="Arial"/>
                <w:sz w:val="21"/>
              </w:rPr>
            </w:pPr>
          </w:p>
          <w:p w14:paraId="4995B3B7">
            <w:pPr>
              <w:spacing w:line="255" w:lineRule="auto"/>
              <w:rPr>
                <w:rFonts w:ascii="Arial"/>
                <w:sz w:val="21"/>
              </w:rPr>
            </w:pPr>
          </w:p>
          <w:p w14:paraId="0E266BCB">
            <w:pPr>
              <w:spacing w:line="255" w:lineRule="auto"/>
              <w:rPr>
                <w:rFonts w:ascii="Arial"/>
                <w:sz w:val="21"/>
              </w:rPr>
            </w:pPr>
          </w:p>
          <w:p w14:paraId="11FB8101">
            <w:pPr>
              <w:spacing w:line="255" w:lineRule="auto"/>
              <w:rPr>
                <w:rFonts w:ascii="Arial"/>
                <w:sz w:val="21"/>
              </w:rPr>
            </w:pPr>
          </w:p>
          <w:p w14:paraId="09246DE5">
            <w:pPr>
              <w:spacing w:line="255" w:lineRule="auto"/>
              <w:rPr>
                <w:rFonts w:ascii="Arial"/>
                <w:sz w:val="21"/>
              </w:rPr>
            </w:pPr>
          </w:p>
          <w:p w14:paraId="2295A4DF">
            <w:pPr>
              <w:spacing w:before="78" w:line="184" w:lineRule="auto"/>
              <w:ind w:left="168"/>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84</w:t>
            </w:r>
          </w:p>
        </w:tc>
        <w:tc>
          <w:tcPr>
            <w:tcW w:w="3051" w:type="dxa"/>
            <w:vAlign w:val="top"/>
          </w:tcPr>
          <w:p w14:paraId="742A1B98">
            <w:pPr>
              <w:spacing w:line="251" w:lineRule="auto"/>
              <w:rPr>
                <w:rFonts w:ascii="Arial"/>
                <w:sz w:val="21"/>
              </w:rPr>
            </w:pPr>
          </w:p>
          <w:p w14:paraId="6AACEC0B">
            <w:pPr>
              <w:spacing w:line="251" w:lineRule="auto"/>
              <w:rPr>
                <w:rFonts w:ascii="Arial"/>
                <w:sz w:val="21"/>
              </w:rPr>
            </w:pPr>
          </w:p>
          <w:p w14:paraId="05540546">
            <w:pPr>
              <w:spacing w:line="251" w:lineRule="auto"/>
              <w:rPr>
                <w:rFonts w:ascii="Arial"/>
                <w:sz w:val="21"/>
              </w:rPr>
            </w:pPr>
          </w:p>
          <w:p w14:paraId="419B7B12">
            <w:pPr>
              <w:spacing w:line="251" w:lineRule="auto"/>
              <w:rPr>
                <w:rFonts w:ascii="Arial"/>
                <w:sz w:val="21"/>
              </w:rPr>
            </w:pPr>
          </w:p>
          <w:p w14:paraId="6A0EB211">
            <w:pPr>
              <w:spacing w:line="251" w:lineRule="auto"/>
              <w:rPr>
                <w:rFonts w:ascii="Arial"/>
                <w:sz w:val="21"/>
              </w:rPr>
            </w:pPr>
          </w:p>
          <w:p w14:paraId="263947E4">
            <w:pPr>
              <w:spacing w:line="251" w:lineRule="auto"/>
              <w:rPr>
                <w:rFonts w:ascii="Arial"/>
                <w:sz w:val="21"/>
              </w:rPr>
            </w:pPr>
          </w:p>
          <w:p w14:paraId="0F386DA0">
            <w:pPr>
              <w:spacing w:line="251" w:lineRule="auto"/>
              <w:rPr>
                <w:rFonts w:ascii="Arial"/>
                <w:sz w:val="21"/>
              </w:rPr>
            </w:pPr>
          </w:p>
          <w:p w14:paraId="67237E71">
            <w:pPr>
              <w:spacing w:line="252" w:lineRule="auto"/>
              <w:rPr>
                <w:rFonts w:ascii="Arial"/>
                <w:sz w:val="21"/>
              </w:rPr>
            </w:pPr>
          </w:p>
          <w:p w14:paraId="448AE7D3">
            <w:pPr>
              <w:spacing w:line="252" w:lineRule="auto"/>
              <w:rPr>
                <w:rFonts w:ascii="Arial"/>
                <w:sz w:val="21"/>
              </w:rPr>
            </w:pPr>
          </w:p>
          <w:p w14:paraId="209750CF">
            <w:pPr>
              <w:spacing w:line="252" w:lineRule="auto"/>
              <w:rPr>
                <w:rFonts w:ascii="Arial"/>
                <w:sz w:val="21"/>
              </w:rPr>
            </w:pPr>
          </w:p>
          <w:p w14:paraId="268C97AD">
            <w:pPr>
              <w:spacing w:line="252" w:lineRule="auto"/>
              <w:rPr>
                <w:rFonts w:ascii="Arial"/>
                <w:sz w:val="21"/>
              </w:rPr>
            </w:pPr>
          </w:p>
          <w:p w14:paraId="08BF9A2F">
            <w:pPr>
              <w:spacing w:line="252" w:lineRule="auto"/>
              <w:rPr>
                <w:rFonts w:ascii="Arial"/>
                <w:sz w:val="21"/>
              </w:rPr>
            </w:pPr>
          </w:p>
          <w:p w14:paraId="6EE3B140">
            <w:pPr>
              <w:spacing w:line="252" w:lineRule="auto"/>
              <w:rPr>
                <w:rFonts w:ascii="Arial"/>
                <w:sz w:val="21"/>
              </w:rPr>
            </w:pPr>
          </w:p>
          <w:p w14:paraId="6B1FB4E5">
            <w:pPr>
              <w:pStyle w:val="7"/>
              <w:spacing w:before="86" w:line="200" w:lineRule="auto"/>
              <w:ind w:left="62" w:right="73" w:firstLine="3"/>
              <w:jc w:val="both"/>
            </w:pPr>
            <w:r>
              <w:rPr>
                <w:spacing w:val="42"/>
              </w:rPr>
              <w:t>对房地产估价机构违反规定</w:t>
            </w:r>
            <w:r>
              <w:rPr>
                <w:spacing w:val="17"/>
              </w:rPr>
              <w:t>设立分支机构，新设立的分支</w:t>
            </w:r>
            <w:r>
              <w:rPr>
                <w:spacing w:val="23"/>
              </w:rPr>
              <w:t>机构不依法备案的行政处罚</w:t>
            </w:r>
          </w:p>
        </w:tc>
        <w:tc>
          <w:tcPr>
            <w:tcW w:w="1842" w:type="dxa"/>
            <w:vAlign w:val="top"/>
          </w:tcPr>
          <w:p w14:paraId="2B293112">
            <w:pPr>
              <w:rPr>
                <w:rFonts w:ascii="Arial"/>
                <w:sz w:val="21"/>
              </w:rPr>
            </w:pPr>
          </w:p>
          <w:p w14:paraId="43DE0219">
            <w:pPr>
              <w:rPr>
                <w:rFonts w:ascii="Arial"/>
                <w:sz w:val="21"/>
              </w:rPr>
            </w:pPr>
          </w:p>
          <w:p w14:paraId="5D237A42">
            <w:pPr>
              <w:rPr>
                <w:rFonts w:ascii="Arial"/>
                <w:sz w:val="21"/>
              </w:rPr>
            </w:pPr>
          </w:p>
          <w:p w14:paraId="6E40AFF0">
            <w:pPr>
              <w:rPr>
                <w:rFonts w:ascii="Arial"/>
                <w:sz w:val="21"/>
              </w:rPr>
            </w:pPr>
          </w:p>
          <w:p w14:paraId="74878C71">
            <w:pPr>
              <w:rPr>
                <w:rFonts w:ascii="Arial"/>
                <w:sz w:val="21"/>
              </w:rPr>
            </w:pPr>
          </w:p>
          <w:p w14:paraId="41210FA6">
            <w:pPr>
              <w:spacing w:line="241" w:lineRule="auto"/>
              <w:rPr>
                <w:rFonts w:ascii="Arial"/>
                <w:sz w:val="21"/>
              </w:rPr>
            </w:pPr>
          </w:p>
          <w:p w14:paraId="1C6F0083">
            <w:pPr>
              <w:spacing w:line="241" w:lineRule="auto"/>
              <w:rPr>
                <w:rFonts w:ascii="Arial"/>
                <w:sz w:val="21"/>
              </w:rPr>
            </w:pPr>
          </w:p>
          <w:p w14:paraId="0FB61822">
            <w:pPr>
              <w:spacing w:line="241" w:lineRule="auto"/>
              <w:rPr>
                <w:rFonts w:ascii="Arial"/>
                <w:sz w:val="21"/>
              </w:rPr>
            </w:pPr>
          </w:p>
          <w:p w14:paraId="3186E496">
            <w:pPr>
              <w:spacing w:line="241" w:lineRule="auto"/>
              <w:rPr>
                <w:rFonts w:ascii="Arial"/>
                <w:sz w:val="21"/>
              </w:rPr>
            </w:pPr>
          </w:p>
          <w:p w14:paraId="7F1E666A">
            <w:pPr>
              <w:spacing w:line="241" w:lineRule="auto"/>
              <w:rPr>
                <w:rFonts w:ascii="Arial"/>
                <w:sz w:val="21"/>
              </w:rPr>
            </w:pPr>
          </w:p>
          <w:p w14:paraId="69C68EC1">
            <w:pPr>
              <w:spacing w:line="241" w:lineRule="auto"/>
              <w:rPr>
                <w:rFonts w:ascii="Arial"/>
                <w:sz w:val="21"/>
              </w:rPr>
            </w:pPr>
          </w:p>
          <w:p w14:paraId="1F38AB53">
            <w:pPr>
              <w:spacing w:line="241" w:lineRule="auto"/>
              <w:rPr>
                <w:rFonts w:ascii="Arial"/>
                <w:sz w:val="21"/>
              </w:rPr>
            </w:pPr>
          </w:p>
          <w:p w14:paraId="46E1861B">
            <w:pPr>
              <w:spacing w:line="241" w:lineRule="auto"/>
              <w:rPr>
                <w:rFonts w:ascii="Arial"/>
                <w:sz w:val="21"/>
              </w:rPr>
            </w:pPr>
          </w:p>
          <w:p w14:paraId="3A1976A0">
            <w:pPr>
              <w:pStyle w:val="7"/>
              <w:spacing w:before="86" w:line="198" w:lineRule="auto"/>
              <w:ind w:left="41" w:right="60" w:firstLine="24"/>
              <w:jc w:val="both"/>
            </w:pPr>
            <w:r>
              <w:rPr>
                <w:spacing w:val="42"/>
              </w:rPr>
              <w:t>住房城乡建设部</w:t>
            </w:r>
            <w:r>
              <w:rPr>
                <w:spacing w:val="33"/>
              </w:rPr>
              <w:t>《房地产估价机</w:t>
            </w:r>
            <w:r>
              <w:rPr>
                <w:spacing w:val="-3"/>
              </w:rPr>
              <w:t>构管理办法》</w:t>
            </w:r>
            <w:r>
              <w:rPr>
                <w:spacing w:val="6"/>
              </w:rPr>
              <w:t>（</w:t>
            </w:r>
            <w:r>
              <w:rPr>
                <w:rFonts w:ascii="宋体" w:hAnsi="宋体" w:eastAsia="宋体" w:cs="宋体"/>
                <w:spacing w:val="6"/>
              </w:rPr>
              <w:t>2015</w:t>
            </w:r>
            <w:r>
              <w:rPr>
                <w:spacing w:val="6"/>
              </w:rPr>
              <w:t>年修正）</w:t>
            </w:r>
          </w:p>
        </w:tc>
        <w:tc>
          <w:tcPr>
            <w:tcW w:w="6971" w:type="dxa"/>
            <w:vAlign w:val="top"/>
          </w:tcPr>
          <w:p w14:paraId="154F2FE9">
            <w:pPr>
              <w:spacing w:line="275" w:lineRule="auto"/>
              <w:rPr>
                <w:rFonts w:ascii="Arial"/>
                <w:sz w:val="21"/>
              </w:rPr>
            </w:pPr>
          </w:p>
          <w:p w14:paraId="6A543FC7">
            <w:pPr>
              <w:spacing w:line="276" w:lineRule="auto"/>
              <w:rPr>
                <w:rFonts w:ascii="Arial"/>
                <w:sz w:val="21"/>
              </w:rPr>
            </w:pPr>
          </w:p>
          <w:p w14:paraId="2DD245C5">
            <w:pPr>
              <w:spacing w:line="276" w:lineRule="auto"/>
              <w:rPr>
                <w:rFonts w:ascii="Arial"/>
                <w:sz w:val="21"/>
              </w:rPr>
            </w:pPr>
          </w:p>
          <w:p w14:paraId="10BD8863">
            <w:pPr>
              <w:pStyle w:val="7"/>
              <w:spacing w:before="85" w:line="182" w:lineRule="auto"/>
              <w:ind w:left="72" w:right="70"/>
            </w:pPr>
            <w:r>
              <w:rPr>
                <w:spacing w:val="17"/>
              </w:rPr>
              <w:t>第四十九条有下列行为之一的，由县级以上地方</w:t>
            </w:r>
            <w:r>
              <w:rPr>
                <w:rFonts w:hint="eastAsia"/>
                <w:spacing w:val="17"/>
                <w:lang w:eastAsia="zh-CN"/>
              </w:rPr>
              <w:t>人民政府</w:t>
            </w:r>
            <w:r>
              <w:rPr>
                <w:spacing w:val="16"/>
              </w:rPr>
              <w:t>房地产主</w:t>
            </w:r>
            <w:r>
              <w:rPr>
                <w:spacing w:val="6"/>
              </w:rPr>
              <w:t>管部门给予警告，责令限期改正，并可处</w:t>
            </w:r>
            <w:r>
              <w:rPr>
                <w:rFonts w:ascii="宋体" w:hAnsi="宋体" w:eastAsia="宋体" w:cs="宋体"/>
                <w:spacing w:val="6"/>
              </w:rPr>
              <w:t>1</w:t>
            </w:r>
            <w:r>
              <w:rPr>
                <w:spacing w:val="6"/>
              </w:rPr>
              <w:t>万元以上</w:t>
            </w:r>
            <w:r>
              <w:rPr>
                <w:rFonts w:ascii="宋体" w:hAnsi="宋体" w:eastAsia="宋体" w:cs="宋体"/>
                <w:spacing w:val="5"/>
              </w:rPr>
              <w:t>2</w:t>
            </w:r>
            <w:r>
              <w:rPr>
                <w:spacing w:val="5"/>
              </w:rPr>
              <w:t>万元以下的罚款：</w:t>
            </w:r>
            <w:r>
              <w:rPr>
                <w:spacing w:val="16"/>
              </w:rPr>
              <w:t>（一）违反本办法第二十条第一款规定设立分支机构的；</w:t>
            </w:r>
            <w:r>
              <w:rPr>
                <w:spacing w:val="15"/>
              </w:rPr>
              <w:t>（二）违反本办法第二十一条规定设立分支机构的；</w:t>
            </w:r>
          </w:p>
          <w:p w14:paraId="3BD32500">
            <w:pPr>
              <w:pStyle w:val="7"/>
              <w:spacing w:before="4" w:line="181" w:lineRule="auto"/>
              <w:ind w:left="63" w:right="54" w:hanging="15"/>
            </w:pPr>
            <w:r>
              <w:rPr>
                <w:spacing w:val="7"/>
              </w:rPr>
              <w:t>（三）违反本办法第二十二条第一款规定，新设立的分支机构不备案的。</w:t>
            </w:r>
            <w:r>
              <w:rPr>
                <w:spacing w:val="18"/>
              </w:rPr>
              <w:t>第二十条第一款一级资质房地产估价机构可以按照本办法第二</w:t>
            </w:r>
            <w:r>
              <w:rPr>
                <w:spacing w:val="17"/>
              </w:rPr>
              <w:t>十一</w:t>
            </w:r>
            <w:r>
              <w:rPr>
                <w:spacing w:val="23"/>
              </w:rPr>
              <w:t>条的规定设立分支机构。二、三级资质房地产估价机构不</w:t>
            </w:r>
            <w:r>
              <w:rPr>
                <w:spacing w:val="22"/>
              </w:rPr>
              <w:t>得设立分支</w:t>
            </w:r>
            <w:r>
              <w:rPr>
                <w:spacing w:val="7"/>
              </w:rPr>
              <w:t>机构。</w:t>
            </w:r>
            <w:r>
              <w:rPr>
                <w:spacing w:val="14"/>
              </w:rPr>
              <w:t>第二十一条分支机构应当具备下列条件：</w:t>
            </w:r>
          </w:p>
          <w:p w14:paraId="4594E88E">
            <w:pPr>
              <w:pStyle w:val="7"/>
              <w:spacing w:line="182" w:lineRule="auto"/>
              <w:ind w:left="78" w:right="70" w:hanging="30"/>
            </w:pPr>
            <w:r>
              <w:rPr>
                <w:spacing w:val="21"/>
              </w:rPr>
              <w:t>（一）名称采用“房地产估价机构名称＋分支</w:t>
            </w:r>
            <w:r>
              <w:rPr>
                <w:spacing w:val="20"/>
              </w:rPr>
              <w:t>机构所在地行政区划名</w:t>
            </w:r>
            <w:r>
              <w:rPr>
                <w:spacing w:val="12"/>
              </w:rPr>
              <w:t>+分公司（分所）”的形式；</w:t>
            </w:r>
          </w:p>
          <w:p w14:paraId="5D821937">
            <w:pPr>
              <w:pStyle w:val="7"/>
              <w:spacing w:line="182" w:lineRule="auto"/>
              <w:ind w:left="71" w:right="70" w:hanging="23"/>
            </w:pPr>
            <w:r>
              <w:rPr>
                <w:spacing w:val="20"/>
              </w:rPr>
              <w:t>（二）分支机构负责人应当是注册后从</w:t>
            </w:r>
            <w:r>
              <w:rPr>
                <w:spacing w:val="19"/>
              </w:rPr>
              <w:t>事房地产估价工作</w:t>
            </w:r>
            <w:r>
              <w:rPr>
                <w:rFonts w:ascii="宋体" w:hAnsi="宋体" w:eastAsia="宋体" w:cs="宋体"/>
                <w:spacing w:val="19"/>
              </w:rPr>
              <w:t>3</w:t>
            </w:r>
            <w:r>
              <w:rPr>
                <w:spacing w:val="19"/>
              </w:rPr>
              <w:t>年以上并无不良执业记录的专职注册房地产估价师；</w:t>
            </w:r>
            <w:r>
              <w:rPr>
                <w:spacing w:val="15"/>
              </w:rPr>
              <w:t>（三）在分支机构所在地有</w:t>
            </w:r>
            <w:r>
              <w:rPr>
                <w:rFonts w:ascii="宋体" w:hAnsi="宋体" w:eastAsia="宋体" w:cs="宋体"/>
                <w:spacing w:val="15"/>
              </w:rPr>
              <w:t>3</w:t>
            </w:r>
            <w:r>
              <w:rPr>
                <w:spacing w:val="15"/>
              </w:rPr>
              <w:t>名以上专职注册房地产</w:t>
            </w:r>
            <w:r>
              <w:rPr>
                <w:spacing w:val="14"/>
              </w:rPr>
              <w:t>估价师；</w:t>
            </w:r>
            <w:r>
              <w:rPr>
                <w:spacing w:val="11"/>
              </w:rPr>
              <w:t>（四）有固定的经营服务场所；</w:t>
            </w:r>
          </w:p>
          <w:p w14:paraId="6D0963AE">
            <w:pPr>
              <w:pStyle w:val="7"/>
              <w:spacing w:line="182" w:lineRule="auto"/>
              <w:ind w:left="63" w:right="70" w:hanging="15"/>
            </w:pPr>
            <w:r>
              <w:rPr>
                <w:spacing w:val="20"/>
              </w:rPr>
              <w:t>（五）估价质量管理、估价档案管理、财务管理等各项内部管理制度</w:t>
            </w:r>
            <w:r>
              <w:rPr>
                <w:spacing w:val="7"/>
              </w:rPr>
              <w:t>健全。</w:t>
            </w:r>
          </w:p>
          <w:p w14:paraId="61F40F82">
            <w:pPr>
              <w:pStyle w:val="7"/>
              <w:spacing w:before="1" w:line="182" w:lineRule="auto"/>
              <w:ind w:left="83" w:right="68" w:firstLine="439"/>
            </w:pPr>
            <w:r>
              <w:rPr>
                <w:spacing w:val="24"/>
              </w:rPr>
              <w:t>注册于分支机构的专职注册房地产估价师，不计入设立分支机构</w:t>
            </w:r>
            <w:r>
              <w:rPr>
                <w:spacing w:val="23"/>
              </w:rPr>
              <w:t>的房地产估价机构的专职注册房地产估价师</w:t>
            </w:r>
            <w:r>
              <w:rPr>
                <w:spacing w:val="22"/>
              </w:rPr>
              <w:t>人数。</w:t>
            </w:r>
          </w:p>
          <w:p w14:paraId="0FE2D54A">
            <w:pPr>
              <w:pStyle w:val="7"/>
              <w:spacing w:before="3" w:line="190" w:lineRule="auto"/>
              <w:ind w:left="65" w:right="70" w:firstLine="7"/>
              <w:jc w:val="both"/>
            </w:pPr>
            <w:r>
              <w:rPr>
                <w:spacing w:val="11"/>
              </w:rPr>
              <w:t>第二十二条第一款新设立的分支机构，应当</w:t>
            </w:r>
            <w:r>
              <w:rPr>
                <w:spacing w:val="10"/>
              </w:rPr>
              <w:t>自领取分支机构营业执</w:t>
            </w:r>
            <w:r>
              <w:rPr>
                <w:spacing w:val="6"/>
              </w:rPr>
              <w:t>照之日起</w:t>
            </w:r>
            <w:r>
              <w:rPr>
                <w:rFonts w:ascii="宋体" w:hAnsi="宋体" w:eastAsia="宋体" w:cs="宋体"/>
                <w:spacing w:val="6"/>
              </w:rPr>
              <w:t>30</w:t>
            </w:r>
            <w:r>
              <w:rPr>
                <w:spacing w:val="6"/>
              </w:rPr>
              <w:t>日内，到分支机构工商注册所</w:t>
            </w:r>
            <w:r>
              <w:rPr>
                <w:spacing w:val="5"/>
              </w:rPr>
              <w:t>在地的省、自治区</w:t>
            </w:r>
            <w:r>
              <w:rPr>
                <w:rFonts w:hint="eastAsia"/>
                <w:spacing w:val="5"/>
                <w:lang w:eastAsia="zh-CN"/>
              </w:rPr>
              <w:t>人民政府</w:t>
            </w:r>
            <w:r>
              <w:rPr>
                <w:spacing w:val="20"/>
              </w:rPr>
              <w:t>住房城乡建设主管部门、直辖市</w:t>
            </w:r>
            <w:r>
              <w:rPr>
                <w:rFonts w:hint="eastAsia"/>
                <w:spacing w:val="20"/>
                <w:lang w:eastAsia="zh-CN"/>
              </w:rPr>
              <w:t>人民政府</w:t>
            </w:r>
            <w:r>
              <w:rPr>
                <w:spacing w:val="20"/>
              </w:rPr>
              <w:t>房地产主管部门备案。</w:t>
            </w:r>
          </w:p>
        </w:tc>
        <w:tc>
          <w:tcPr>
            <w:tcW w:w="1586" w:type="dxa"/>
            <w:vAlign w:val="top"/>
          </w:tcPr>
          <w:p w14:paraId="2EC0F0D0">
            <w:pPr>
              <w:spacing w:line="251" w:lineRule="auto"/>
              <w:rPr>
                <w:rFonts w:ascii="Arial"/>
                <w:sz w:val="21"/>
              </w:rPr>
            </w:pPr>
          </w:p>
          <w:p w14:paraId="70DB0678">
            <w:pPr>
              <w:spacing w:line="251" w:lineRule="auto"/>
              <w:rPr>
                <w:rFonts w:ascii="Arial"/>
                <w:sz w:val="21"/>
              </w:rPr>
            </w:pPr>
          </w:p>
          <w:p w14:paraId="6FD1068F">
            <w:pPr>
              <w:spacing w:line="251" w:lineRule="auto"/>
              <w:rPr>
                <w:rFonts w:ascii="Arial"/>
                <w:sz w:val="21"/>
              </w:rPr>
            </w:pPr>
          </w:p>
          <w:p w14:paraId="1675D4A6">
            <w:pPr>
              <w:spacing w:line="251" w:lineRule="auto"/>
              <w:rPr>
                <w:rFonts w:ascii="Arial"/>
                <w:sz w:val="21"/>
              </w:rPr>
            </w:pPr>
          </w:p>
          <w:p w14:paraId="340314ED">
            <w:pPr>
              <w:spacing w:line="251" w:lineRule="auto"/>
              <w:rPr>
                <w:rFonts w:ascii="Arial"/>
                <w:sz w:val="21"/>
              </w:rPr>
            </w:pPr>
          </w:p>
          <w:p w14:paraId="17586A3C">
            <w:pPr>
              <w:spacing w:line="251" w:lineRule="auto"/>
              <w:rPr>
                <w:rFonts w:ascii="Arial"/>
                <w:sz w:val="21"/>
              </w:rPr>
            </w:pPr>
          </w:p>
          <w:p w14:paraId="43A61ADB">
            <w:pPr>
              <w:spacing w:line="252" w:lineRule="auto"/>
              <w:rPr>
                <w:rFonts w:ascii="Arial"/>
                <w:sz w:val="21"/>
              </w:rPr>
            </w:pPr>
          </w:p>
          <w:p w14:paraId="3E35ED96">
            <w:pPr>
              <w:spacing w:line="252" w:lineRule="auto"/>
              <w:rPr>
                <w:rFonts w:ascii="Arial"/>
                <w:sz w:val="21"/>
              </w:rPr>
            </w:pPr>
          </w:p>
          <w:p w14:paraId="119CCCB4">
            <w:pPr>
              <w:spacing w:line="252" w:lineRule="auto"/>
              <w:rPr>
                <w:rFonts w:ascii="Arial"/>
                <w:sz w:val="21"/>
              </w:rPr>
            </w:pPr>
          </w:p>
          <w:p w14:paraId="69156DFF">
            <w:pPr>
              <w:spacing w:line="252" w:lineRule="auto"/>
              <w:rPr>
                <w:rFonts w:ascii="Arial"/>
                <w:sz w:val="21"/>
              </w:rPr>
            </w:pPr>
          </w:p>
          <w:p w14:paraId="5F17943A">
            <w:pPr>
              <w:spacing w:line="252" w:lineRule="auto"/>
              <w:rPr>
                <w:rFonts w:ascii="Arial"/>
                <w:sz w:val="21"/>
              </w:rPr>
            </w:pPr>
          </w:p>
          <w:p w14:paraId="70C53FB1">
            <w:pPr>
              <w:spacing w:line="252" w:lineRule="auto"/>
              <w:rPr>
                <w:rFonts w:ascii="Arial"/>
                <w:sz w:val="21"/>
              </w:rPr>
            </w:pPr>
          </w:p>
          <w:p w14:paraId="32EE9894">
            <w:pPr>
              <w:spacing w:line="252" w:lineRule="auto"/>
              <w:rPr>
                <w:rFonts w:ascii="Arial"/>
                <w:sz w:val="21"/>
              </w:rPr>
            </w:pPr>
          </w:p>
          <w:p w14:paraId="1765B405">
            <w:pPr>
              <w:pStyle w:val="7"/>
              <w:spacing w:before="86" w:line="200" w:lineRule="auto"/>
              <w:ind w:left="69" w:right="70" w:firstLine="2"/>
              <w:jc w:val="both"/>
            </w:pPr>
            <w:r>
              <w:rPr>
                <w:spacing w:val="39"/>
              </w:rPr>
              <w:t>县级以上地方</w:t>
            </w:r>
            <w:r>
              <w:rPr>
                <w:rFonts w:hint="eastAsia"/>
                <w:spacing w:val="40"/>
                <w:lang w:eastAsia="zh-CN"/>
              </w:rPr>
              <w:t>人民政府</w:t>
            </w:r>
            <w:r>
              <w:rPr>
                <w:spacing w:val="40"/>
              </w:rPr>
              <w:t>房地</w:t>
            </w:r>
            <w:r>
              <w:rPr>
                <w:spacing w:val="20"/>
              </w:rPr>
              <w:t>产主管部门</w:t>
            </w:r>
          </w:p>
        </w:tc>
        <w:tc>
          <w:tcPr>
            <w:tcW w:w="911" w:type="dxa"/>
            <w:vAlign w:val="center"/>
          </w:tcPr>
          <w:p w14:paraId="1BE04DB0">
            <w:pPr>
              <w:jc w:val="center"/>
              <w:rPr>
                <w:rFonts w:ascii="Arial"/>
                <w:sz w:val="21"/>
              </w:rPr>
            </w:pPr>
            <w:r>
              <w:rPr>
                <w:rFonts w:hint="eastAsia" w:eastAsia="宋体"/>
                <w:color w:val="0000FF"/>
                <w:sz w:val="21"/>
                <w:lang w:val="en-US" w:eastAsia="zh-CN"/>
              </w:rPr>
              <w:t>宜良县综合行政执法局</w:t>
            </w:r>
          </w:p>
        </w:tc>
      </w:tr>
    </w:tbl>
    <w:p w14:paraId="405357E2">
      <w:pPr>
        <w:spacing w:line="253" w:lineRule="auto"/>
        <w:rPr>
          <w:rFonts w:ascii="Arial"/>
          <w:sz w:val="21"/>
        </w:rPr>
      </w:pPr>
    </w:p>
    <w:p w14:paraId="5F40996E">
      <w:pPr>
        <w:spacing w:line="254" w:lineRule="auto"/>
        <w:rPr>
          <w:rFonts w:ascii="Arial"/>
          <w:sz w:val="21"/>
        </w:rPr>
      </w:pPr>
    </w:p>
    <w:p w14:paraId="697B7F9D">
      <w:pPr>
        <w:spacing w:line="254" w:lineRule="auto"/>
        <w:rPr>
          <w:rFonts w:ascii="Arial"/>
          <w:sz w:val="21"/>
        </w:rPr>
      </w:pPr>
    </w:p>
    <w:p w14:paraId="2CC6AF09">
      <w:pPr>
        <w:spacing w:line="254" w:lineRule="auto"/>
        <w:rPr>
          <w:rFonts w:ascii="Arial"/>
          <w:sz w:val="21"/>
        </w:rPr>
      </w:pPr>
    </w:p>
    <w:p w14:paraId="1C23D1BC">
      <w:pPr>
        <w:spacing w:line="163" w:lineRule="auto"/>
        <w:rPr>
          <w:sz w:val="28"/>
          <w:szCs w:val="28"/>
        </w:rPr>
        <w:sectPr>
          <w:pgSz w:w="16839" w:h="11906"/>
          <w:pgMar w:top="400" w:right="553" w:bottom="400" w:left="553" w:header="0" w:footer="0" w:gutter="0"/>
          <w:pgNumType w:fmt="decimal"/>
          <w:cols w:space="720" w:num="1"/>
        </w:sectPr>
      </w:pPr>
    </w:p>
    <w:p w14:paraId="64174E9B">
      <w:pPr>
        <w:spacing w:before="19"/>
      </w:pPr>
    </w:p>
    <w:p w14:paraId="02CF4C98">
      <w:pPr>
        <w:spacing w:before="19"/>
      </w:pPr>
    </w:p>
    <w:p w14:paraId="69C6825F">
      <w:pPr>
        <w:spacing w:before="18"/>
      </w:pPr>
    </w:p>
    <w:p w14:paraId="12B19A2A">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55F8F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0582AAE8">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688B222F">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670C04AA">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4096E920">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14038969">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1B91D564">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10EC131E">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67796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5" w:hRule="atLeast"/>
        </w:trPr>
        <w:tc>
          <w:tcPr>
            <w:tcW w:w="685" w:type="dxa"/>
            <w:vAlign w:val="top"/>
          </w:tcPr>
          <w:p w14:paraId="0ECE083F">
            <w:pPr>
              <w:spacing w:line="255" w:lineRule="auto"/>
              <w:rPr>
                <w:rFonts w:ascii="Arial"/>
                <w:sz w:val="21"/>
              </w:rPr>
            </w:pPr>
          </w:p>
          <w:p w14:paraId="2F796E02">
            <w:pPr>
              <w:spacing w:line="255" w:lineRule="auto"/>
              <w:rPr>
                <w:rFonts w:ascii="Arial"/>
                <w:sz w:val="21"/>
              </w:rPr>
            </w:pPr>
          </w:p>
          <w:p w14:paraId="65B54146">
            <w:pPr>
              <w:spacing w:line="256" w:lineRule="auto"/>
              <w:rPr>
                <w:rFonts w:ascii="Arial"/>
                <w:sz w:val="21"/>
              </w:rPr>
            </w:pPr>
          </w:p>
          <w:p w14:paraId="3DDF2606">
            <w:pPr>
              <w:spacing w:line="256" w:lineRule="auto"/>
              <w:rPr>
                <w:rFonts w:ascii="Arial"/>
                <w:sz w:val="21"/>
              </w:rPr>
            </w:pPr>
          </w:p>
          <w:p w14:paraId="11443ACE">
            <w:pPr>
              <w:spacing w:line="256" w:lineRule="auto"/>
              <w:rPr>
                <w:rFonts w:ascii="Arial"/>
                <w:sz w:val="21"/>
              </w:rPr>
            </w:pPr>
          </w:p>
          <w:p w14:paraId="4EBAAD33">
            <w:pPr>
              <w:spacing w:line="256" w:lineRule="auto"/>
              <w:rPr>
                <w:rFonts w:ascii="Arial"/>
                <w:sz w:val="21"/>
              </w:rPr>
            </w:pPr>
          </w:p>
          <w:p w14:paraId="65FB5FB0">
            <w:pPr>
              <w:spacing w:line="256" w:lineRule="auto"/>
              <w:rPr>
                <w:rFonts w:ascii="Arial"/>
                <w:sz w:val="21"/>
              </w:rPr>
            </w:pPr>
          </w:p>
          <w:p w14:paraId="034DB8CE">
            <w:pPr>
              <w:spacing w:line="256" w:lineRule="auto"/>
              <w:rPr>
                <w:rFonts w:ascii="Arial"/>
                <w:sz w:val="21"/>
              </w:rPr>
            </w:pPr>
          </w:p>
          <w:p w14:paraId="479309FF">
            <w:pPr>
              <w:spacing w:line="256" w:lineRule="auto"/>
              <w:rPr>
                <w:rFonts w:ascii="Arial"/>
                <w:sz w:val="21"/>
              </w:rPr>
            </w:pPr>
          </w:p>
          <w:p w14:paraId="12CC6DBA">
            <w:pPr>
              <w:spacing w:line="256" w:lineRule="auto"/>
              <w:rPr>
                <w:rFonts w:ascii="Arial"/>
                <w:sz w:val="21"/>
              </w:rPr>
            </w:pPr>
          </w:p>
          <w:p w14:paraId="0A1A24A9">
            <w:pPr>
              <w:spacing w:line="256" w:lineRule="auto"/>
              <w:rPr>
                <w:rFonts w:ascii="Arial"/>
                <w:sz w:val="21"/>
              </w:rPr>
            </w:pPr>
          </w:p>
          <w:p w14:paraId="579C36EF">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85</w:t>
            </w:r>
          </w:p>
        </w:tc>
        <w:tc>
          <w:tcPr>
            <w:tcW w:w="680" w:type="dxa"/>
            <w:vAlign w:val="top"/>
          </w:tcPr>
          <w:p w14:paraId="7BF9CAFC">
            <w:pPr>
              <w:spacing w:line="255" w:lineRule="auto"/>
              <w:rPr>
                <w:rFonts w:ascii="Arial"/>
                <w:sz w:val="21"/>
              </w:rPr>
            </w:pPr>
          </w:p>
          <w:p w14:paraId="18BFB08A">
            <w:pPr>
              <w:spacing w:line="255" w:lineRule="auto"/>
              <w:rPr>
                <w:rFonts w:ascii="Arial"/>
                <w:sz w:val="21"/>
              </w:rPr>
            </w:pPr>
          </w:p>
          <w:p w14:paraId="7A575179">
            <w:pPr>
              <w:spacing w:line="256" w:lineRule="auto"/>
              <w:rPr>
                <w:rFonts w:ascii="Arial"/>
                <w:sz w:val="21"/>
              </w:rPr>
            </w:pPr>
          </w:p>
          <w:p w14:paraId="186F951F">
            <w:pPr>
              <w:spacing w:line="256" w:lineRule="auto"/>
              <w:rPr>
                <w:rFonts w:ascii="Arial"/>
                <w:sz w:val="21"/>
              </w:rPr>
            </w:pPr>
          </w:p>
          <w:p w14:paraId="1480AE01">
            <w:pPr>
              <w:spacing w:line="256" w:lineRule="auto"/>
              <w:rPr>
                <w:rFonts w:ascii="Arial"/>
                <w:sz w:val="21"/>
              </w:rPr>
            </w:pPr>
          </w:p>
          <w:p w14:paraId="51B1FF73">
            <w:pPr>
              <w:spacing w:line="256" w:lineRule="auto"/>
              <w:rPr>
                <w:rFonts w:ascii="Arial"/>
                <w:sz w:val="21"/>
              </w:rPr>
            </w:pPr>
          </w:p>
          <w:p w14:paraId="37C3CBEF">
            <w:pPr>
              <w:spacing w:line="256" w:lineRule="auto"/>
              <w:rPr>
                <w:rFonts w:ascii="Arial"/>
                <w:sz w:val="21"/>
              </w:rPr>
            </w:pPr>
          </w:p>
          <w:p w14:paraId="1B4CDD4B">
            <w:pPr>
              <w:spacing w:line="256" w:lineRule="auto"/>
              <w:rPr>
                <w:rFonts w:ascii="Arial"/>
                <w:sz w:val="21"/>
              </w:rPr>
            </w:pPr>
          </w:p>
          <w:p w14:paraId="11A7DF81">
            <w:pPr>
              <w:spacing w:line="256" w:lineRule="auto"/>
              <w:rPr>
                <w:rFonts w:ascii="Arial"/>
                <w:sz w:val="21"/>
              </w:rPr>
            </w:pPr>
          </w:p>
          <w:p w14:paraId="3E2470F2">
            <w:pPr>
              <w:spacing w:line="256" w:lineRule="auto"/>
              <w:rPr>
                <w:rFonts w:ascii="Arial"/>
                <w:sz w:val="21"/>
              </w:rPr>
            </w:pPr>
          </w:p>
          <w:p w14:paraId="4086F155">
            <w:pPr>
              <w:spacing w:line="256" w:lineRule="auto"/>
              <w:rPr>
                <w:rFonts w:ascii="Arial"/>
                <w:sz w:val="21"/>
              </w:rPr>
            </w:pPr>
          </w:p>
          <w:p w14:paraId="70E14CAF">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85</w:t>
            </w:r>
          </w:p>
        </w:tc>
        <w:tc>
          <w:tcPr>
            <w:tcW w:w="3051" w:type="dxa"/>
            <w:vAlign w:val="top"/>
          </w:tcPr>
          <w:p w14:paraId="04A82184">
            <w:pPr>
              <w:spacing w:line="263" w:lineRule="auto"/>
              <w:rPr>
                <w:rFonts w:ascii="Arial"/>
                <w:sz w:val="21"/>
              </w:rPr>
            </w:pPr>
          </w:p>
          <w:p w14:paraId="54FDE149">
            <w:pPr>
              <w:spacing w:line="263" w:lineRule="auto"/>
              <w:rPr>
                <w:rFonts w:ascii="Arial"/>
                <w:sz w:val="21"/>
              </w:rPr>
            </w:pPr>
          </w:p>
          <w:p w14:paraId="5A8CBD2F">
            <w:pPr>
              <w:spacing w:line="263" w:lineRule="auto"/>
              <w:rPr>
                <w:rFonts w:ascii="Arial"/>
                <w:sz w:val="21"/>
              </w:rPr>
            </w:pPr>
          </w:p>
          <w:p w14:paraId="77FFFA0A">
            <w:pPr>
              <w:spacing w:line="264" w:lineRule="auto"/>
              <w:rPr>
                <w:rFonts w:ascii="Arial"/>
                <w:sz w:val="21"/>
              </w:rPr>
            </w:pPr>
          </w:p>
          <w:p w14:paraId="4BCED991">
            <w:pPr>
              <w:spacing w:line="264" w:lineRule="auto"/>
              <w:rPr>
                <w:rFonts w:ascii="Arial"/>
                <w:sz w:val="21"/>
              </w:rPr>
            </w:pPr>
          </w:p>
          <w:p w14:paraId="1A34F283">
            <w:pPr>
              <w:spacing w:line="264" w:lineRule="auto"/>
              <w:rPr>
                <w:rFonts w:ascii="Arial"/>
                <w:sz w:val="21"/>
              </w:rPr>
            </w:pPr>
          </w:p>
          <w:p w14:paraId="341A3AB8">
            <w:pPr>
              <w:spacing w:line="264" w:lineRule="auto"/>
              <w:rPr>
                <w:rFonts w:ascii="Arial"/>
                <w:sz w:val="21"/>
              </w:rPr>
            </w:pPr>
          </w:p>
          <w:p w14:paraId="4EC29E5A">
            <w:pPr>
              <w:spacing w:line="264" w:lineRule="auto"/>
              <w:rPr>
                <w:rFonts w:ascii="Arial"/>
                <w:sz w:val="21"/>
              </w:rPr>
            </w:pPr>
          </w:p>
          <w:p w14:paraId="727F642A">
            <w:pPr>
              <w:spacing w:line="264" w:lineRule="auto"/>
              <w:rPr>
                <w:rFonts w:ascii="Arial"/>
                <w:sz w:val="21"/>
              </w:rPr>
            </w:pPr>
          </w:p>
          <w:p w14:paraId="2AF6A516">
            <w:pPr>
              <w:pStyle w:val="7"/>
              <w:spacing w:before="85" w:line="196" w:lineRule="auto"/>
              <w:ind w:left="66"/>
            </w:pPr>
            <w:r>
              <w:rPr>
                <w:spacing w:val="42"/>
              </w:rPr>
              <w:t>对房地产估价机构违反规定</w:t>
            </w:r>
          </w:p>
          <w:p w14:paraId="1B26BB77">
            <w:pPr>
              <w:pStyle w:val="7"/>
              <w:spacing w:before="4" w:line="199" w:lineRule="auto"/>
              <w:ind w:left="62" w:right="75" w:firstLine="3"/>
              <w:jc w:val="both"/>
            </w:pPr>
            <w:r>
              <w:rPr>
                <w:spacing w:val="8"/>
              </w:rPr>
              <w:t>承揽业务，擅自转让受托的估</w:t>
            </w:r>
            <w:r>
              <w:rPr>
                <w:spacing w:val="17"/>
              </w:rPr>
              <w:t>价业务，违反规定出具估价报</w:t>
            </w:r>
            <w:r>
              <w:rPr>
                <w:spacing w:val="21"/>
              </w:rPr>
              <w:t>告的行政处罚</w:t>
            </w:r>
          </w:p>
        </w:tc>
        <w:tc>
          <w:tcPr>
            <w:tcW w:w="1842" w:type="dxa"/>
            <w:vAlign w:val="top"/>
          </w:tcPr>
          <w:p w14:paraId="162F388B">
            <w:pPr>
              <w:spacing w:line="263" w:lineRule="auto"/>
              <w:rPr>
                <w:rFonts w:ascii="Arial"/>
                <w:sz w:val="21"/>
              </w:rPr>
            </w:pPr>
          </w:p>
          <w:p w14:paraId="33AE2D3E">
            <w:pPr>
              <w:spacing w:line="263" w:lineRule="auto"/>
              <w:rPr>
                <w:rFonts w:ascii="Arial"/>
                <w:sz w:val="21"/>
              </w:rPr>
            </w:pPr>
          </w:p>
          <w:p w14:paraId="5876F1C1">
            <w:pPr>
              <w:spacing w:line="263" w:lineRule="auto"/>
              <w:rPr>
                <w:rFonts w:ascii="Arial"/>
                <w:sz w:val="21"/>
              </w:rPr>
            </w:pPr>
          </w:p>
          <w:p w14:paraId="314BFBE4">
            <w:pPr>
              <w:spacing w:line="263" w:lineRule="auto"/>
              <w:rPr>
                <w:rFonts w:ascii="Arial"/>
                <w:sz w:val="21"/>
              </w:rPr>
            </w:pPr>
          </w:p>
          <w:p w14:paraId="739874CC">
            <w:pPr>
              <w:spacing w:line="264" w:lineRule="auto"/>
              <w:rPr>
                <w:rFonts w:ascii="Arial"/>
                <w:sz w:val="21"/>
              </w:rPr>
            </w:pPr>
          </w:p>
          <w:p w14:paraId="506C2FCC">
            <w:pPr>
              <w:spacing w:line="264" w:lineRule="auto"/>
              <w:rPr>
                <w:rFonts w:ascii="Arial"/>
                <w:sz w:val="21"/>
              </w:rPr>
            </w:pPr>
          </w:p>
          <w:p w14:paraId="5B3D1181">
            <w:pPr>
              <w:spacing w:line="264" w:lineRule="auto"/>
              <w:rPr>
                <w:rFonts w:ascii="Arial"/>
                <w:sz w:val="21"/>
              </w:rPr>
            </w:pPr>
          </w:p>
          <w:p w14:paraId="7B7D5DE4">
            <w:pPr>
              <w:spacing w:line="264" w:lineRule="auto"/>
              <w:rPr>
                <w:rFonts w:ascii="Arial"/>
                <w:sz w:val="21"/>
              </w:rPr>
            </w:pPr>
          </w:p>
          <w:p w14:paraId="5B719514">
            <w:pPr>
              <w:spacing w:line="264" w:lineRule="auto"/>
              <w:rPr>
                <w:rFonts w:ascii="Arial"/>
                <w:sz w:val="21"/>
              </w:rPr>
            </w:pPr>
          </w:p>
          <w:p w14:paraId="1BAAB49F">
            <w:pPr>
              <w:pStyle w:val="7"/>
              <w:spacing w:before="86" w:line="198" w:lineRule="auto"/>
              <w:ind w:left="41" w:right="60" w:firstLine="24"/>
              <w:jc w:val="both"/>
            </w:pPr>
            <w:r>
              <w:rPr>
                <w:spacing w:val="42"/>
              </w:rPr>
              <w:t>住房城乡建设部</w:t>
            </w:r>
            <w:r>
              <w:rPr>
                <w:spacing w:val="33"/>
              </w:rPr>
              <w:t>《房地产估价机</w:t>
            </w:r>
            <w:r>
              <w:rPr>
                <w:spacing w:val="-3"/>
              </w:rPr>
              <w:t>构管理办法》</w:t>
            </w:r>
            <w:r>
              <w:rPr>
                <w:spacing w:val="6"/>
              </w:rPr>
              <w:t>（</w:t>
            </w:r>
            <w:r>
              <w:rPr>
                <w:rFonts w:ascii="宋体" w:hAnsi="宋体" w:eastAsia="宋体" w:cs="宋体"/>
                <w:spacing w:val="6"/>
              </w:rPr>
              <w:t>2015</w:t>
            </w:r>
            <w:r>
              <w:rPr>
                <w:spacing w:val="6"/>
              </w:rPr>
              <w:t>年修正）</w:t>
            </w:r>
          </w:p>
        </w:tc>
        <w:tc>
          <w:tcPr>
            <w:tcW w:w="6971" w:type="dxa"/>
            <w:vAlign w:val="top"/>
          </w:tcPr>
          <w:p w14:paraId="3B08F567">
            <w:pPr>
              <w:pStyle w:val="7"/>
              <w:spacing w:before="232" w:line="196" w:lineRule="auto"/>
              <w:ind w:left="63" w:right="70" w:firstLine="9"/>
              <w:jc w:val="both"/>
            </w:pPr>
            <w:r>
              <w:rPr>
                <w:spacing w:val="19"/>
              </w:rPr>
              <w:t>第五十条有下列行为之一的，由县级以上地方</w:t>
            </w:r>
            <w:r>
              <w:rPr>
                <w:rFonts w:hint="eastAsia"/>
                <w:spacing w:val="19"/>
                <w:lang w:eastAsia="zh-CN"/>
              </w:rPr>
              <w:t>人民政府</w:t>
            </w:r>
            <w:r>
              <w:rPr>
                <w:spacing w:val="19"/>
              </w:rPr>
              <w:t>房地产主管</w:t>
            </w:r>
            <w:r>
              <w:rPr>
                <w:spacing w:val="7"/>
              </w:rPr>
              <w:t>部门给予警告，责令限期改正；逾期未改正的，可处</w:t>
            </w:r>
            <w:r>
              <w:rPr>
                <w:rFonts w:ascii="宋体" w:hAnsi="宋体" w:eastAsia="宋体" w:cs="宋体"/>
                <w:spacing w:val="7"/>
              </w:rPr>
              <w:t>5</w:t>
            </w:r>
            <w:r>
              <w:rPr>
                <w:spacing w:val="7"/>
              </w:rPr>
              <w:t>千元以上</w:t>
            </w:r>
            <w:r>
              <w:rPr>
                <w:rFonts w:ascii="宋体" w:hAnsi="宋体" w:eastAsia="宋体" w:cs="宋体"/>
                <w:spacing w:val="7"/>
              </w:rPr>
              <w:t>2</w:t>
            </w:r>
            <w:r>
              <w:rPr>
                <w:spacing w:val="7"/>
              </w:rPr>
              <w:t>万</w:t>
            </w:r>
            <w:r>
              <w:rPr>
                <w:spacing w:val="16"/>
              </w:rPr>
              <w:t>元以下的罚款；给当事人造成损失的，依法承担</w:t>
            </w:r>
            <w:r>
              <w:rPr>
                <w:spacing w:val="15"/>
              </w:rPr>
              <w:t>赔偿责任：</w:t>
            </w:r>
            <w:r>
              <w:rPr>
                <w:spacing w:val="13"/>
              </w:rPr>
              <w:t>（一）违反本办法第二十六条规定承揽业务的；</w:t>
            </w:r>
          </w:p>
          <w:p w14:paraId="3D14A5DD">
            <w:pPr>
              <w:pStyle w:val="7"/>
              <w:spacing w:before="1" w:line="195" w:lineRule="auto"/>
              <w:ind w:left="83" w:right="70" w:hanging="35"/>
            </w:pPr>
            <w:r>
              <w:rPr>
                <w:spacing w:val="13"/>
              </w:rPr>
              <w:t>（二）违反本办法第二十九条第一款规定，擅自转让受托的估价业务</w:t>
            </w:r>
            <w:r>
              <w:rPr>
                <w:spacing w:val="-1"/>
              </w:rPr>
              <w:t>的；</w:t>
            </w:r>
          </w:p>
          <w:p w14:paraId="2C70E8DC">
            <w:pPr>
              <w:pStyle w:val="7"/>
              <w:spacing w:before="1" w:line="195" w:lineRule="auto"/>
              <w:ind w:left="90" w:right="58" w:hanging="42"/>
            </w:pPr>
            <w:r>
              <w:rPr>
                <w:spacing w:val="6"/>
              </w:rPr>
              <w:t>（三）违反本办法第二十条第二款、第二十九条第二款、第三十二条规定</w:t>
            </w:r>
            <w:r>
              <w:rPr>
                <w:spacing w:val="7"/>
              </w:rPr>
              <w:t>出具估价报告的。</w:t>
            </w:r>
          </w:p>
          <w:p w14:paraId="22F9A0A5">
            <w:pPr>
              <w:pStyle w:val="7"/>
              <w:spacing w:before="1" w:line="196" w:lineRule="auto"/>
              <w:ind w:left="83" w:right="70" w:hanging="10"/>
            </w:pPr>
            <w:r>
              <w:rPr>
                <w:spacing w:val="15"/>
              </w:rPr>
              <w:t>第二十条第二款分支机构应当以</w:t>
            </w:r>
            <w:r>
              <w:rPr>
                <w:spacing w:val="14"/>
              </w:rPr>
              <w:t>设立该分支机构的房地产估价机构</w:t>
            </w:r>
            <w:r>
              <w:rPr>
                <w:spacing w:val="18"/>
              </w:rPr>
              <w:t>的名义出具估价报告，并加盖该房地产估价机构公章。</w:t>
            </w:r>
          </w:p>
          <w:p w14:paraId="3C3140EC">
            <w:pPr>
              <w:pStyle w:val="7"/>
              <w:spacing w:before="2" w:line="195" w:lineRule="auto"/>
              <w:ind w:left="68" w:right="112" w:firstLine="4"/>
            </w:pPr>
            <w:r>
              <w:rPr>
                <w:spacing w:val="15"/>
              </w:rPr>
              <w:t>第二十六条房地产估价业务应当由房地产估价机</w:t>
            </w:r>
            <w:r>
              <w:rPr>
                <w:spacing w:val="14"/>
              </w:rPr>
              <w:t>构统一接受委托，</w:t>
            </w:r>
            <w:r>
              <w:rPr>
                <w:spacing w:val="17"/>
              </w:rPr>
              <w:t>统一收取费用。</w:t>
            </w:r>
          </w:p>
          <w:p w14:paraId="3E7FFC33">
            <w:pPr>
              <w:pStyle w:val="7"/>
              <w:spacing w:before="1" w:line="195" w:lineRule="auto"/>
              <w:ind w:left="68" w:right="68" w:firstLine="455"/>
            </w:pPr>
            <w:r>
              <w:rPr>
                <w:spacing w:val="18"/>
              </w:rPr>
              <w:t>房地产估价师不得以个人名义承揽估价业务，分支机构应当以设</w:t>
            </w:r>
            <w:r>
              <w:rPr>
                <w:spacing w:val="23"/>
              </w:rPr>
              <w:t>立该分支机构的房地产估价机构名义承揽估价业务。</w:t>
            </w:r>
            <w:r>
              <w:rPr>
                <w:spacing w:val="16"/>
              </w:rPr>
              <w:t>第二十九条房地产估价机构未经委托人书</w:t>
            </w:r>
            <w:r>
              <w:rPr>
                <w:spacing w:val="15"/>
              </w:rPr>
              <w:t>面同意，不得转让受托的估价业务。</w:t>
            </w:r>
          </w:p>
          <w:p w14:paraId="1B9EBAD7">
            <w:pPr>
              <w:pStyle w:val="7"/>
              <w:spacing w:before="1" w:line="195" w:lineRule="auto"/>
              <w:ind w:left="64" w:right="68" w:firstLine="459"/>
            </w:pPr>
            <w:r>
              <w:rPr>
                <w:spacing w:val="20"/>
              </w:rPr>
              <w:t>经委托人书面同意，房地产估价机构可以与其他房地产估价机构</w:t>
            </w:r>
            <w:r>
              <w:rPr>
                <w:spacing w:val="19"/>
              </w:rPr>
              <w:t>合作完成估价业务，以合作双方的名义共同出具估价报告。</w:t>
            </w:r>
          </w:p>
          <w:p w14:paraId="63CBCA1B">
            <w:pPr>
              <w:pStyle w:val="7"/>
              <w:spacing w:before="2" w:line="202" w:lineRule="auto"/>
              <w:ind w:left="65" w:right="70" w:firstLine="7"/>
            </w:pPr>
            <w:r>
              <w:rPr>
                <w:spacing w:val="14"/>
              </w:rPr>
              <w:t>第三十二条房地产估价报告应当由房地产估价机构出具，加</w:t>
            </w:r>
            <w:r>
              <w:rPr>
                <w:spacing w:val="13"/>
              </w:rPr>
              <w:t>盖房地</w:t>
            </w:r>
            <w:r>
              <w:rPr>
                <w:spacing w:val="18"/>
              </w:rPr>
              <w:t>产估价机构公章，并有至少</w:t>
            </w:r>
            <w:r>
              <w:rPr>
                <w:rFonts w:ascii="宋体" w:hAnsi="宋体" w:eastAsia="宋体" w:cs="宋体"/>
                <w:spacing w:val="18"/>
              </w:rPr>
              <w:t>2</w:t>
            </w:r>
            <w:r>
              <w:rPr>
                <w:spacing w:val="18"/>
              </w:rPr>
              <w:t>名专职注册房地产估价师签字。</w:t>
            </w:r>
          </w:p>
        </w:tc>
        <w:tc>
          <w:tcPr>
            <w:tcW w:w="1586" w:type="dxa"/>
            <w:vAlign w:val="top"/>
          </w:tcPr>
          <w:p w14:paraId="70A06D89">
            <w:pPr>
              <w:spacing w:line="251" w:lineRule="auto"/>
              <w:rPr>
                <w:rFonts w:ascii="Arial"/>
                <w:sz w:val="21"/>
              </w:rPr>
            </w:pPr>
          </w:p>
          <w:p w14:paraId="0ED8286F">
            <w:pPr>
              <w:spacing w:line="251" w:lineRule="auto"/>
              <w:rPr>
                <w:rFonts w:ascii="Arial"/>
                <w:sz w:val="21"/>
              </w:rPr>
            </w:pPr>
          </w:p>
          <w:p w14:paraId="7B52CF36">
            <w:pPr>
              <w:spacing w:line="251" w:lineRule="auto"/>
              <w:rPr>
                <w:rFonts w:ascii="Arial"/>
                <w:sz w:val="21"/>
              </w:rPr>
            </w:pPr>
          </w:p>
          <w:p w14:paraId="057D118B">
            <w:pPr>
              <w:spacing w:line="251" w:lineRule="auto"/>
              <w:rPr>
                <w:rFonts w:ascii="Arial"/>
                <w:sz w:val="21"/>
              </w:rPr>
            </w:pPr>
          </w:p>
          <w:p w14:paraId="7C35F661">
            <w:pPr>
              <w:spacing w:line="251" w:lineRule="auto"/>
              <w:rPr>
                <w:rFonts w:ascii="Arial"/>
                <w:sz w:val="21"/>
              </w:rPr>
            </w:pPr>
          </w:p>
          <w:p w14:paraId="48A7C7ED">
            <w:pPr>
              <w:spacing w:line="251" w:lineRule="auto"/>
              <w:rPr>
                <w:rFonts w:ascii="Arial"/>
                <w:sz w:val="21"/>
              </w:rPr>
            </w:pPr>
          </w:p>
          <w:p w14:paraId="3649B3A4">
            <w:pPr>
              <w:spacing w:line="252" w:lineRule="auto"/>
              <w:rPr>
                <w:rFonts w:ascii="Arial"/>
                <w:sz w:val="21"/>
              </w:rPr>
            </w:pPr>
          </w:p>
          <w:p w14:paraId="6102B2C3">
            <w:pPr>
              <w:spacing w:line="252" w:lineRule="auto"/>
              <w:rPr>
                <w:rFonts w:ascii="Arial"/>
                <w:sz w:val="21"/>
              </w:rPr>
            </w:pPr>
          </w:p>
          <w:p w14:paraId="5CF9D567">
            <w:pPr>
              <w:spacing w:line="252" w:lineRule="auto"/>
              <w:rPr>
                <w:rFonts w:ascii="Arial"/>
                <w:sz w:val="21"/>
              </w:rPr>
            </w:pPr>
          </w:p>
          <w:p w14:paraId="00E860A5">
            <w:pPr>
              <w:spacing w:line="252" w:lineRule="auto"/>
              <w:rPr>
                <w:rFonts w:ascii="Arial"/>
                <w:sz w:val="21"/>
              </w:rPr>
            </w:pPr>
          </w:p>
          <w:p w14:paraId="77F6C8C2">
            <w:pPr>
              <w:pStyle w:val="7"/>
              <w:spacing w:before="86" w:line="200" w:lineRule="auto"/>
              <w:ind w:left="69" w:right="70" w:firstLine="2"/>
              <w:jc w:val="both"/>
            </w:pPr>
            <w:r>
              <w:rPr>
                <w:spacing w:val="39"/>
              </w:rPr>
              <w:t>县级以上地方</w:t>
            </w:r>
            <w:r>
              <w:rPr>
                <w:rFonts w:hint="eastAsia"/>
                <w:spacing w:val="40"/>
                <w:lang w:eastAsia="zh-CN"/>
              </w:rPr>
              <w:t>人民政府</w:t>
            </w:r>
            <w:r>
              <w:rPr>
                <w:spacing w:val="40"/>
              </w:rPr>
              <w:t>房地</w:t>
            </w:r>
            <w:r>
              <w:rPr>
                <w:spacing w:val="20"/>
              </w:rPr>
              <w:t>产主管部门</w:t>
            </w:r>
          </w:p>
        </w:tc>
        <w:tc>
          <w:tcPr>
            <w:tcW w:w="911" w:type="dxa"/>
            <w:vAlign w:val="center"/>
          </w:tcPr>
          <w:p w14:paraId="5C83597F">
            <w:pPr>
              <w:jc w:val="center"/>
              <w:rPr>
                <w:rFonts w:ascii="Arial"/>
                <w:sz w:val="21"/>
              </w:rPr>
            </w:pPr>
            <w:r>
              <w:rPr>
                <w:rFonts w:hint="eastAsia" w:eastAsia="宋体"/>
                <w:color w:val="0000FF"/>
                <w:sz w:val="21"/>
                <w:lang w:val="en-US" w:eastAsia="zh-CN"/>
              </w:rPr>
              <w:t>宜良县综合行政执法局</w:t>
            </w:r>
          </w:p>
        </w:tc>
      </w:tr>
      <w:tr w14:paraId="2E3EB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685" w:type="dxa"/>
            <w:vAlign w:val="top"/>
          </w:tcPr>
          <w:p w14:paraId="171FB61C">
            <w:pPr>
              <w:spacing w:line="278" w:lineRule="auto"/>
              <w:rPr>
                <w:rFonts w:ascii="Arial"/>
                <w:sz w:val="21"/>
              </w:rPr>
            </w:pPr>
          </w:p>
          <w:p w14:paraId="2338DC84">
            <w:pPr>
              <w:spacing w:line="278" w:lineRule="auto"/>
              <w:rPr>
                <w:rFonts w:ascii="Arial"/>
                <w:sz w:val="21"/>
              </w:rPr>
            </w:pPr>
          </w:p>
          <w:p w14:paraId="660850F2">
            <w:pPr>
              <w:spacing w:line="279" w:lineRule="auto"/>
              <w:rPr>
                <w:rFonts w:ascii="Arial"/>
                <w:sz w:val="21"/>
              </w:rPr>
            </w:pPr>
          </w:p>
          <w:p w14:paraId="2E5156B7">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86</w:t>
            </w:r>
          </w:p>
        </w:tc>
        <w:tc>
          <w:tcPr>
            <w:tcW w:w="680" w:type="dxa"/>
            <w:vAlign w:val="top"/>
          </w:tcPr>
          <w:p w14:paraId="1CC8EB61">
            <w:pPr>
              <w:spacing w:line="278" w:lineRule="auto"/>
              <w:rPr>
                <w:rFonts w:ascii="Arial"/>
                <w:sz w:val="21"/>
              </w:rPr>
            </w:pPr>
          </w:p>
          <w:p w14:paraId="2BD2887B">
            <w:pPr>
              <w:spacing w:line="278" w:lineRule="auto"/>
              <w:rPr>
                <w:rFonts w:ascii="Arial"/>
                <w:sz w:val="21"/>
              </w:rPr>
            </w:pPr>
          </w:p>
          <w:p w14:paraId="611A6E50">
            <w:pPr>
              <w:spacing w:line="279" w:lineRule="auto"/>
              <w:rPr>
                <w:rFonts w:ascii="Arial"/>
                <w:sz w:val="21"/>
              </w:rPr>
            </w:pPr>
          </w:p>
          <w:p w14:paraId="0A8E3A10">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86</w:t>
            </w:r>
          </w:p>
        </w:tc>
        <w:tc>
          <w:tcPr>
            <w:tcW w:w="3051" w:type="dxa"/>
            <w:vAlign w:val="top"/>
          </w:tcPr>
          <w:p w14:paraId="441D6C70">
            <w:pPr>
              <w:spacing w:line="265" w:lineRule="auto"/>
              <w:rPr>
                <w:rFonts w:ascii="Arial"/>
                <w:sz w:val="21"/>
              </w:rPr>
            </w:pPr>
          </w:p>
          <w:p w14:paraId="7A565509">
            <w:pPr>
              <w:spacing w:line="266" w:lineRule="auto"/>
              <w:rPr>
                <w:rFonts w:ascii="Arial"/>
                <w:sz w:val="21"/>
              </w:rPr>
            </w:pPr>
          </w:p>
          <w:p w14:paraId="5E6CFD6F">
            <w:pPr>
              <w:pStyle w:val="7"/>
              <w:spacing w:before="86" w:line="200" w:lineRule="auto"/>
              <w:ind w:left="63" w:right="73" w:firstLine="3"/>
              <w:jc w:val="both"/>
            </w:pPr>
            <w:r>
              <w:rPr>
                <w:spacing w:val="42"/>
              </w:rPr>
              <w:t>对房地产估价机构及其估价人员应当回避未回避的行政</w:t>
            </w:r>
            <w:r>
              <w:rPr>
                <w:spacing w:val="11"/>
              </w:rPr>
              <w:t>处罚</w:t>
            </w:r>
          </w:p>
        </w:tc>
        <w:tc>
          <w:tcPr>
            <w:tcW w:w="1842" w:type="dxa"/>
            <w:vAlign w:val="top"/>
          </w:tcPr>
          <w:p w14:paraId="4B85D310">
            <w:pPr>
              <w:spacing w:line="393" w:lineRule="auto"/>
              <w:rPr>
                <w:rFonts w:ascii="Arial"/>
                <w:sz w:val="21"/>
              </w:rPr>
            </w:pPr>
          </w:p>
          <w:p w14:paraId="5245E618">
            <w:pPr>
              <w:pStyle w:val="7"/>
              <w:spacing w:before="85" w:line="198" w:lineRule="auto"/>
              <w:ind w:left="41" w:right="60" w:firstLine="24"/>
              <w:jc w:val="both"/>
            </w:pPr>
            <w:r>
              <w:rPr>
                <w:spacing w:val="42"/>
              </w:rPr>
              <w:t>住房城乡建设部</w:t>
            </w:r>
            <w:r>
              <w:rPr>
                <w:spacing w:val="33"/>
              </w:rPr>
              <w:t>《房地产估价机</w:t>
            </w:r>
            <w:r>
              <w:rPr>
                <w:spacing w:val="-3"/>
              </w:rPr>
              <w:t>构管理办法》</w:t>
            </w:r>
            <w:r>
              <w:rPr>
                <w:spacing w:val="6"/>
              </w:rPr>
              <w:t>（</w:t>
            </w:r>
            <w:r>
              <w:rPr>
                <w:rFonts w:ascii="宋体" w:hAnsi="宋体" w:eastAsia="宋体" w:cs="宋体"/>
                <w:spacing w:val="6"/>
              </w:rPr>
              <w:t>2015</w:t>
            </w:r>
            <w:r>
              <w:rPr>
                <w:spacing w:val="6"/>
              </w:rPr>
              <w:t>年修正）</w:t>
            </w:r>
          </w:p>
        </w:tc>
        <w:tc>
          <w:tcPr>
            <w:tcW w:w="6971" w:type="dxa"/>
            <w:vAlign w:val="top"/>
          </w:tcPr>
          <w:p w14:paraId="2DDE25A2">
            <w:pPr>
              <w:pStyle w:val="7"/>
              <w:spacing w:before="200" w:line="196" w:lineRule="auto"/>
              <w:ind w:left="66" w:right="70" w:firstLine="6"/>
              <w:jc w:val="both"/>
            </w:pPr>
            <w:r>
              <w:rPr>
                <w:spacing w:val="18"/>
              </w:rPr>
              <w:t>第五十一条违反本办法第二十七条规定，房地产估价机构及</w:t>
            </w:r>
            <w:r>
              <w:rPr>
                <w:spacing w:val="17"/>
              </w:rPr>
              <w:t>其估价人员应当回避未回避的，由县级以上地方</w:t>
            </w:r>
            <w:r>
              <w:rPr>
                <w:rFonts w:hint="eastAsia"/>
                <w:spacing w:val="17"/>
                <w:lang w:eastAsia="zh-CN"/>
              </w:rPr>
              <w:t>人民政府</w:t>
            </w:r>
            <w:r>
              <w:rPr>
                <w:spacing w:val="17"/>
              </w:rPr>
              <w:t>房地产主管部门给</w:t>
            </w:r>
            <w:r>
              <w:rPr>
                <w:spacing w:val="11"/>
              </w:rPr>
              <w:t>予警告，责令限期改正，并可处</w:t>
            </w:r>
            <w:r>
              <w:rPr>
                <w:rFonts w:ascii="宋体" w:hAnsi="宋体" w:eastAsia="宋体" w:cs="宋体"/>
                <w:spacing w:val="11"/>
              </w:rPr>
              <w:t>1</w:t>
            </w:r>
            <w:r>
              <w:rPr>
                <w:spacing w:val="11"/>
              </w:rPr>
              <w:t>万元以下的罚款；给当事人造成损</w:t>
            </w:r>
            <w:r>
              <w:rPr>
                <w:spacing w:val="12"/>
              </w:rPr>
              <w:t>失的，依法承担赔偿责任。</w:t>
            </w:r>
          </w:p>
          <w:p w14:paraId="66547E0F">
            <w:pPr>
              <w:pStyle w:val="7"/>
              <w:spacing w:before="2" w:line="201" w:lineRule="auto"/>
              <w:ind w:left="64" w:right="70" w:firstLine="8"/>
            </w:pPr>
            <w:r>
              <w:rPr>
                <w:spacing w:val="20"/>
              </w:rPr>
              <w:t>第二十七条房地产估价机构及执行房地产估价业务的估价人员与委</w:t>
            </w:r>
            <w:r>
              <w:rPr>
                <w:spacing w:val="13"/>
              </w:rPr>
              <w:t>托人或者估价业务相对人有利害关系的，应当回避。</w:t>
            </w:r>
          </w:p>
        </w:tc>
        <w:tc>
          <w:tcPr>
            <w:tcW w:w="1586" w:type="dxa"/>
            <w:vAlign w:val="top"/>
          </w:tcPr>
          <w:p w14:paraId="72EE5784">
            <w:pPr>
              <w:spacing w:line="266" w:lineRule="auto"/>
              <w:rPr>
                <w:rFonts w:ascii="Arial"/>
                <w:sz w:val="21"/>
              </w:rPr>
            </w:pPr>
          </w:p>
          <w:p w14:paraId="737F9B1D">
            <w:pPr>
              <w:spacing w:line="266" w:lineRule="auto"/>
              <w:rPr>
                <w:rFonts w:ascii="Arial"/>
                <w:sz w:val="21"/>
              </w:rPr>
            </w:pPr>
          </w:p>
          <w:p w14:paraId="3E1D7C37">
            <w:pPr>
              <w:pStyle w:val="7"/>
              <w:spacing w:before="86" w:line="200" w:lineRule="auto"/>
              <w:ind w:left="69" w:right="70" w:firstLine="2"/>
              <w:jc w:val="both"/>
            </w:pPr>
            <w:r>
              <w:rPr>
                <w:spacing w:val="39"/>
              </w:rPr>
              <w:t>县级以上地方</w:t>
            </w:r>
            <w:r>
              <w:rPr>
                <w:rFonts w:hint="eastAsia"/>
                <w:spacing w:val="40"/>
                <w:lang w:eastAsia="zh-CN"/>
              </w:rPr>
              <w:t>人民政府</w:t>
            </w:r>
            <w:r>
              <w:rPr>
                <w:spacing w:val="40"/>
              </w:rPr>
              <w:t>房地</w:t>
            </w:r>
            <w:r>
              <w:rPr>
                <w:spacing w:val="20"/>
              </w:rPr>
              <w:t>产主管部门</w:t>
            </w:r>
          </w:p>
        </w:tc>
        <w:tc>
          <w:tcPr>
            <w:tcW w:w="911" w:type="dxa"/>
            <w:vAlign w:val="center"/>
          </w:tcPr>
          <w:p w14:paraId="3C060F1D">
            <w:pPr>
              <w:jc w:val="center"/>
              <w:rPr>
                <w:rFonts w:ascii="Arial"/>
                <w:sz w:val="21"/>
              </w:rPr>
            </w:pPr>
            <w:r>
              <w:rPr>
                <w:rFonts w:hint="eastAsia" w:eastAsia="宋体"/>
                <w:color w:val="0000FF"/>
                <w:sz w:val="21"/>
                <w:lang w:val="en-US" w:eastAsia="zh-CN"/>
              </w:rPr>
              <w:t>宜良县综合行政执法局</w:t>
            </w:r>
          </w:p>
        </w:tc>
      </w:tr>
    </w:tbl>
    <w:p w14:paraId="110DE776">
      <w:pPr>
        <w:spacing w:line="270" w:lineRule="auto"/>
        <w:rPr>
          <w:rFonts w:ascii="Arial"/>
          <w:sz w:val="21"/>
        </w:rPr>
      </w:pPr>
    </w:p>
    <w:p w14:paraId="77840EDC">
      <w:pPr>
        <w:spacing w:line="270" w:lineRule="auto"/>
        <w:rPr>
          <w:rFonts w:ascii="Arial"/>
          <w:sz w:val="21"/>
        </w:rPr>
      </w:pPr>
    </w:p>
    <w:p w14:paraId="660BEF2C">
      <w:pPr>
        <w:pStyle w:val="2"/>
        <w:spacing w:before="120" w:line="163" w:lineRule="auto"/>
        <w:ind w:left="7306"/>
        <w:rPr>
          <w:sz w:val="28"/>
          <w:szCs w:val="28"/>
        </w:rPr>
      </w:pPr>
    </w:p>
    <w:p w14:paraId="576036B1">
      <w:pPr>
        <w:spacing w:line="163" w:lineRule="auto"/>
        <w:rPr>
          <w:sz w:val="28"/>
          <w:szCs w:val="28"/>
        </w:rPr>
        <w:sectPr>
          <w:pgSz w:w="16839" w:h="11906"/>
          <w:pgMar w:top="400" w:right="553" w:bottom="400" w:left="553" w:header="0" w:footer="0" w:gutter="0"/>
          <w:pgNumType w:fmt="decimal"/>
          <w:cols w:space="720" w:num="1"/>
        </w:sectPr>
      </w:pPr>
    </w:p>
    <w:p w14:paraId="585FBED7">
      <w:pPr>
        <w:spacing w:before="19"/>
      </w:pPr>
    </w:p>
    <w:p w14:paraId="6C166F5F">
      <w:pPr>
        <w:spacing w:before="19"/>
      </w:pPr>
    </w:p>
    <w:p w14:paraId="2CAAA556">
      <w:pPr>
        <w:spacing w:before="18"/>
      </w:pPr>
    </w:p>
    <w:p w14:paraId="461130A6">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606E5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09A4DB7D">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1C3ACF1B">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0950B4AD">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12307333">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6E7017C4">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37CE0199">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310CF7B9">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70F8E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3" w:hRule="atLeast"/>
        </w:trPr>
        <w:tc>
          <w:tcPr>
            <w:tcW w:w="685" w:type="dxa"/>
            <w:vAlign w:val="top"/>
          </w:tcPr>
          <w:p w14:paraId="593CCF6F">
            <w:pPr>
              <w:spacing w:line="263" w:lineRule="auto"/>
              <w:rPr>
                <w:rFonts w:ascii="Arial"/>
                <w:sz w:val="21"/>
              </w:rPr>
            </w:pPr>
          </w:p>
          <w:p w14:paraId="67FDD6BE">
            <w:pPr>
              <w:spacing w:line="263" w:lineRule="auto"/>
              <w:rPr>
                <w:rFonts w:ascii="Arial"/>
                <w:sz w:val="21"/>
              </w:rPr>
            </w:pPr>
          </w:p>
          <w:p w14:paraId="7CE19D62">
            <w:pPr>
              <w:spacing w:line="263" w:lineRule="auto"/>
              <w:rPr>
                <w:rFonts w:ascii="Arial"/>
                <w:sz w:val="21"/>
              </w:rPr>
            </w:pPr>
          </w:p>
          <w:p w14:paraId="0CAA3701">
            <w:pPr>
              <w:spacing w:line="263" w:lineRule="auto"/>
              <w:rPr>
                <w:rFonts w:ascii="Arial"/>
                <w:sz w:val="21"/>
              </w:rPr>
            </w:pPr>
          </w:p>
          <w:p w14:paraId="10C81903">
            <w:pPr>
              <w:spacing w:line="263" w:lineRule="auto"/>
              <w:rPr>
                <w:rFonts w:ascii="Arial"/>
                <w:sz w:val="21"/>
              </w:rPr>
            </w:pPr>
          </w:p>
          <w:p w14:paraId="5CCA54FE">
            <w:pPr>
              <w:spacing w:line="264" w:lineRule="auto"/>
              <w:rPr>
                <w:rFonts w:ascii="Arial"/>
                <w:sz w:val="21"/>
              </w:rPr>
            </w:pPr>
          </w:p>
          <w:p w14:paraId="58DA4101">
            <w:pPr>
              <w:spacing w:line="264" w:lineRule="auto"/>
              <w:rPr>
                <w:rFonts w:ascii="Arial"/>
                <w:sz w:val="21"/>
              </w:rPr>
            </w:pPr>
          </w:p>
          <w:p w14:paraId="54D67EE3">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87</w:t>
            </w:r>
          </w:p>
        </w:tc>
        <w:tc>
          <w:tcPr>
            <w:tcW w:w="680" w:type="dxa"/>
            <w:vAlign w:val="top"/>
          </w:tcPr>
          <w:p w14:paraId="59DDFDBE">
            <w:pPr>
              <w:spacing w:line="263" w:lineRule="auto"/>
              <w:rPr>
                <w:rFonts w:ascii="Arial"/>
                <w:sz w:val="21"/>
              </w:rPr>
            </w:pPr>
          </w:p>
          <w:p w14:paraId="5C1C6050">
            <w:pPr>
              <w:spacing w:line="263" w:lineRule="auto"/>
              <w:rPr>
                <w:rFonts w:ascii="Arial"/>
                <w:sz w:val="21"/>
              </w:rPr>
            </w:pPr>
          </w:p>
          <w:p w14:paraId="26C9F14D">
            <w:pPr>
              <w:spacing w:line="263" w:lineRule="auto"/>
              <w:rPr>
                <w:rFonts w:ascii="Arial"/>
                <w:sz w:val="21"/>
              </w:rPr>
            </w:pPr>
          </w:p>
          <w:p w14:paraId="7092F98A">
            <w:pPr>
              <w:spacing w:line="263" w:lineRule="auto"/>
              <w:rPr>
                <w:rFonts w:ascii="Arial"/>
                <w:sz w:val="21"/>
              </w:rPr>
            </w:pPr>
          </w:p>
          <w:p w14:paraId="486E3056">
            <w:pPr>
              <w:spacing w:line="263" w:lineRule="auto"/>
              <w:rPr>
                <w:rFonts w:ascii="Arial"/>
                <w:sz w:val="21"/>
              </w:rPr>
            </w:pPr>
          </w:p>
          <w:p w14:paraId="0BF06813">
            <w:pPr>
              <w:spacing w:line="264" w:lineRule="auto"/>
              <w:rPr>
                <w:rFonts w:ascii="Arial"/>
                <w:sz w:val="21"/>
              </w:rPr>
            </w:pPr>
          </w:p>
          <w:p w14:paraId="086CF95D">
            <w:pPr>
              <w:spacing w:line="264" w:lineRule="auto"/>
              <w:rPr>
                <w:rFonts w:ascii="Arial"/>
                <w:sz w:val="21"/>
              </w:rPr>
            </w:pPr>
          </w:p>
          <w:p w14:paraId="07DD527B">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87</w:t>
            </w:r>
          </w:p>
        </w:tc>
        <w:tc>
          <w:tcPr>
            <w:tcW w:w="3051" w:type="dxa"/>
            <w:vAlign w:val="top"/>
          </w:tcPr>
          <w:p w14:paraId="7D3446D2">
            <w:pPr>
              <w:spacing w:line="280" w:lineRule="auto"/>
              <w:rPr>
                <w:rFonts w:ascii="Arial"/>
                <w:sz w:val="21"/>
              </w:rPr>
            </w:pPr>
          </w:p>
          <w:p w14:paraId="4F1C5C34">
            <w:pPr>
              <w:spacing w:line="280" w:lineRule="auto"/>
              <w:rPr>
                <w:rFonts w:ascii="Arial"/>
                <w:sz w:val="21"/>
              </w:rPr>
            </w:pPr>
          </w:p>
          <w:p w14:paraId="5F528185">
            <w:pPr>
              <w:spacing w:line="280" w:lineRule="auto"/>
              <w:rPr>
                <w:rFonts w:ascii="Arial"/>
                <w:sz w:val="21"/>
              </w:rPr>
            </w:pPr>
          </w:p>
          <w:p w14:paraId="0804C463">
            <w:pPr>
              <w:spacing w:line="281" w:lineRule="auto"/>
              <w:rPr>
                <w:rFonts w:ascii="Arial"/>
                <w:sz w:val="21"/>
              </w:rPr>
            </w:pPr>
          </w:p>
          <w:p w14:paraId="4AE8FECF">
            <w:pPr>
              <w:spacing w:line="281" w:lineRule="auto"/>
              <w:rPr>
                <w:rFonts w:ascii="Arial"/>
                <w:sz w:val="21"/>
              </w:rPr>
            </w:pPr>
          </w:p>
          <w:p w14:paraId="2327F1A5">
            <w:pPr>
              <w:pStyle w:val="7"/>
              <w:spacing w:before="85" w:line="199" w:lineRule="auto"/>
              <w:ind w:left="71" w:right="73" w:hanging="5"/>
              <w:jc w:val="both"/>
            </w:pPr>
            <w:r>
              <w:rPr>
                <w:spacing w:val="-1"/>
              </w:rPr>
              <w:t>对房地产估价机构涂改、倒</w:t>
            </w:r>
            <w:r>
              <w:rPr>
                <w:spacing w:val="10"/>
              </w:rPr>
              <w:t>卖、出租、出借或者以其他形</w:t>
            </w:r>
            <w:r>
              <w:rPr>
                <w:spacing w:val="41"/>
              </w:rPr>
              <w:t>式非法转让资质证书等行为</w:t>
            </w:r>
            <w:r>
              <w:rPr>
                <w:spacing w:val="18"/>
              </w:rPr>
              <w:t>的行政处罚</w:t>
            </w:r>
          </w:p>
        </w:tc>
        <w:tc>
          <w:tcPr>
            <w:tcW w:w="1842" w:type="dxa"/>
            <w:vAlign w:val="top"/>
          </w:tcPr>
          <w:p w14:paraId="478E5A60">
            <w:pPr>
              <w:spacing w:line="280" w:lineRule="auto"/>
              <w:rPr>
                <w:rFonts w:ascii="Arial"/>
                <w:sz w:val="21"/>
              </w:rPr>
            </w:pPr>
          </w:p>
          <w:p w14:paraId="79A75E8B">
            <w:pPr>
              <w:spacing w:line="280" w:lineRule="auto"/>
              <w:rPr>
                <w:rFonts w:ascii="Arial"/>
                <w:sz w:val="21"/>
              </w:rPr>
            </w:pPr>
          </w:p>
          <w:p w14:paraId="544A7221">
            <w:pPr>
              <w:spacing w:line="280" w:lineRule="auto"/>
              <w:rPr>
                <w:rFonts w:ascii="Arial"/>
                <w:sz w:val="21"/>
              </w:rPr>
            </w:pPr>
          </w:p>
          <w:p w14:paraId="73DE7E01">
            <w:pPr>
              <w:spacing w:line="280" w:lineRule="auto"/>
              <w:rPr>
                <w:rFonts w:ascii="Arial"/>
                <w:sz w:val="21"/>
              </w:rPr>
            </w:pPr>
          </w:p>
          <w:p w14:paraId="1992B28D">
            <w:pPr>
              <w:spacing w:line="281" w:lineRule="auto"/>
              <w:rPr>
                <w:rFonts w:ascii="Arial"/>
                <w:sz w:val="21"/>
              </w:rPr>
            </w:pPr>
          </w:p>
          <w:p w14:paraId="676C9655">
            <w:pPr>
              <w:pStyle w:val="7"/>
              <w:spacing w:before="86" w:line="198" w:lineRule="auto"/>
              <w:ind w:left="41" w:right="60" w:firstLine="24"/>
              <w:jc w:val="both"/>
            </w:pPr>
            <w:r>
              <w:rPr>
                <w:spacing w:val="42"/>
              </w:rPr>
              <w:t>住房城乡建设部</w:t>
            </w:r>
            <w:r>
              <w:rPr>
                <w:spacing w:val="33"/>
              </w:rPr>
              <w:t>《房地产估价机</w:t>
            </w:r>
            <w:r>
              <w:rPr>
                <w:spacing w:val="-3"/>
              </w:rPr>
              <w:t>构管理办法》</w:t>
            </w:r>
            <w:r>
              <w:rPr>
                <w:spacing w:val="6"/>
              </w:rPr>
              <w:t>（</w:t>
            </w:r>
            <w:r>
              <w:rPr>
                <w:rFonts w:ascii="宋体" w:hAnsi="宋体" w:eastAsia="宋体" w:cs="宋体"/>
                <w:spacing w:val="6"/>
              </w:rPr>
              <w:t>2015</w:t>
            </w:r>
            <w:r>
              <w:rPr>
                <w:spacing w:val="6"/>
              </w:rPr>
              <w:t>年修正）</w:t>
            </w:r>
          </w:p>
        </w:tc>
        <w:tc>
          <w:tcPr>
            <w:tcW w:w="6971" w:type="dxa"/>
            <w:vAlign w:val="top"/>
          </w:tcPr>
          <w:p w14:paraId="7D164FD7">
            <w:pPr>
              <w:pStyle w:val="7"/>
              <w:spacing w:before="96" w:line="196" w:lineRule="auto"/>
              <w:ind w:left="65" w:right="62" w:firstLine="7"/>
              <w:jc w:val="both"/>
            </w:pPr>
            <w:r>
              <w:rPr>
                <w:spacing w:val="19"/>
              </w:rPr>
              <w:t>第五十三条房地产估价机构有本办法第三十三条行为之一的，由县</w:t>
            </w:r>
            <w:r>
              <w:rPr>
                <w:spacing w:val="20"/>
              </w:rPr>
              <w:t>级以上地方</w:t>
            </w:r>
            <w:r>
              <w:rPr>
                <w:rFonts w:hint="eastAsia"/>
                <w:spacing w:val="20"/>
                <w:lang w:eastAsia="zh-CN"/>
              </w:rPr>
              <w:t>人民政府</w:t>
            </w:r>
            <w:r>
              <w:rPr>
                <w:spacing w:val="20"/>
              </w:rPr>
              <w:t>房地产主管部门给予警告，责令限期</w:t>
            </w:r>
            <w:r>
              <w:rPr>
                <w:spacing w:val="19"/>
              </w:rPr>
              <w:t>改正，并处</w:t>
            </w:r>
            <w:r>
              <w:rPr>
                <w:rFonts w:ascii="宋体" w:hAnsi="宋体" w:eastAsia="宋体" w:cs="宋体"/>
                <w:spacing w:val="19"/>
              </w:rPr>
              <w:t>1</w:t>
            </w:r>
            <w:r>
              <w:rPr>
                <w:spacing w:val="13"/>
              </w:rPr>
              <w:t>万元以上</w:t>
            </w:r>
            <w:r>
              <w:rPr>
                <w:rFonts w:ascii="宋体" w:hAnsi="宋体" w:eastAsia="宋体" w:cs="宋体"/>
                <w:spacing w:val="13"/>
              </w:rPr>
              <w:t>3</w:t>
            </w:r>
            <w:r>
              <w:rPr>
                <w:spacing w:val="13"/>
              </w:rPr>
              <w:t>万元以下的罚款；给当事人造成损失的，依法承担赔偿责</w:t>
            </w:r>
            <w:r>
              <w:rPr>
                <w:spacing w:val="11"/>
              </w:rPr>
              <w:t>任；构成犯罪的，依法追究刑事责任。</w:t>
            </w:r>
            <w:r>
              <w:rPr>
                <w:spacing w:val="21"/>
              </w:rPr>
              <w:t>第三十三条房地产估价机构不得有下列行为：</w:t>
            </w:r>
            <w:r>
              <w:rPr>
                <w:spacing w:val="14"/>
              </w:rPr>
              <w:t>（一）涂改、倒卖、出租、出借或者以其他形式非法转</w:t>
            </w:r>
            <w:r>
              <w:rPr>
                <w:spacing w:val="13"/>
              </w:rPr>
              <w:t>让资质证书；</w:t>
            </w:r>
            <w:r>
              <w:rPr>
                <w:spacing w:val="18"/>
              </w:rPr>
              <w:t>（二）超越资质等级业务范围承接房地产估价业务；</w:t>
            </w:r>
          </w:p>
          <w:p w14:paraId="4AEAE880">
            <w:pPr>
              <w:pStyle w:val="7"/>
              <w:spacing w:before="1" w:line="195" w:lineRule="auto"/>
              <w:ind w:left="64" w:right="70" w:hanging="16"/>
            </w:pPr>
            <w:r>
              <w:rPr>
                <w:spacing w:val="17"/>
              </w:rPr>
              <w:t>（三）以迎合高估或者低估要求、给予回扣、恶意压低收费等方式进</w:t>
            </w:r>
            <w:r>
              <w:rPr>
                <w:spacing w:val="18"/>
              </w:rPr>
              <w:t>行不正当竞争；</w:t>
            </w:r>
            <w:r>
              <w:rPr>
                <w:spacing w:val="14"/>
              </w:rPr>
              <w:t>（四）违反房地产估价规范和标准；</w:t>
            </w:r>
            <w:r>
              <w:rPr>
                <w:spacing w:val="18"/>
              </w:rPr>
              <w:t>（五）出具有虚假记载、误导性陈述或者重大遗漏的估价报告；</w:t>
            </w:r>
            <w:r>
              <w:rPr>
                <w:spacing w:val="6"/>
              </w:rPr>
              <w:t>（六）擅自设立分支机构；</w:t>
            </w:r>
            <w:r>
              <w:rPr>
                <w:spacing w:val="11"/>
              </w:rPr>
              <w:t>（七）未经委托人书面同意，擅自转让受托的估价业务；</w:t>
            </w:r>
            <w:r>
              <w:rPr>
                <w:spacing w:val="10"/>
              </w:rPr>
              <w:t>（八）法律、法规禁止的其他行为。</w:t>
            </w:r>
          </w:p>
        </w:tc>
        <w:tc>
          <w:tcPr>
            <w:tcW w:w="1586" w:type="dxa"/>
            <w:vAlign w:val="top"/>
          </w:tcPr>
          <w:p w14:paraId="6DFE1423">
            <w:pPr>
              <w:spacing w:line="257" w:lineRule="auto"/>
              <w:rPr>
                <w:rFonts w:ascii="Arial"/>
                <w:sz w:val="21"/>
              </w:rPr>
            </w:pPr>
          </w:p>
          <w:p w14:paraId="4AB32ABD">
            <w:pPr>
              <w:spacing w:line="257" w:lineRule="auto"/>
              <w:rPr>
                <w:rFonts w:ascii="Arial"/>
                <w:sz w:val="21"/>
              </w:rPr>
            </w:pPr>
          </w:p>
          <w:p w14:paraId="7C98BF66">
            <w:pPr>
              <w:spacing w:line="257" w:lineRule="auto"/>
              <w:rPr>
                <w:rFonts w:ascii="Arial"/>
                <w:sz w:val="21"/>
              </w:rPr>
            </w:pPr>
          </w:p>
          <w:p w14:paraId="5FD55BEA">
            <w:pPr>
              <w:spacing w:line="257" w:lineRule="auto"/>
              <w:rPr>
                <w:rFonts w:ascii="Arial"/>
                <w:sz w:val="21"/>
              </w:rPr>
            </w:pPr>
          </w:p>
          <w:p w14:paraId="12FEDA0F">
            <w:pPr>
              <w:spacing w:line="257" w:lineRule="auto"/>
              <w:rPr>
                <w:rFonts w:ascii="Arial"/>
                <w:sz w:val="21"/>
              </w:rPr>
            </w:pPr>
          </w:p>
          <w:p w14:paraId="51C4638D">
            <w:pPr>
              <w:spacing w:line="258" w:lineRule="auto"/>
              <w:rPr>
                <w:rFonts w:ascii="Arial"/>
                <w:sz w:val="21"/>
              </w:rPr>
            </w:pPr>
          </w:p>
          <w:p w14:paraId="136A1808">
            <w:pPr>
              <w:pStyle w:val="7"/>
              <w:spacing w:before="86" w:line="200" w:lineRule="auto"/>
              <w:ind w:left="69" w:right="70" w:firstLine="2"/>
              <w:jc w:val="both"/>
            </w:pPr>
            <w:r>
              <w:rPr>
                <w:spacing w:val="39"/>
              </w:rPr>
              <w:t>县级以上地方</w:t>
            </w:r>
            <w:r>
              <w:rPr>
                <w:rFonts w:hint="eastAsia"/>
                <w:spacing w:val="40"/>
                <w:lang w:eastAsia="zh-CN"/>
              </w:rPr>
              <w:t>人民政府</w:t>
            </w:r>
            <w:r>
              <w:rPr>
                <w:spacing w:val="40"/>
              </w:rPr>
              <w:t>房地</w:t>
            </w:r>
            <w:r>
              <w:rPr>
                <w:spacing w:val="20"/>
              </w:rPr>
              <w:t>产主管部门</w:t>
            </w:r>
          </w:p>
        </w:tc>
        <w:tc>
          <w:tcPr>
            <w:tcW w:w="911" w:type="dxa"/>
            <w:vAlign w:val="center"/>
          </w:tcPr>
          <w:p w14:paraId="51E2392F">
            <w:pPr>
              <w:jc w:val="center"/>
              <w:rPr>
                <w:rFonts w:ascii="Arial"/>
                <w:sz w:val="21"/>
              </w:rPr>
            </w:pPr>
            <w:r>
              <w:rPr>
                <w:rFonts w:hint="eastAsia" w:eastAsia="宋体"/>
                <w:color w:val="0000FF"/>
                <w:sz w:val="21"/>
                <w:lang w:val="en-US" w:eastAsia="zh-CN"/>
              </w:rPr>
              <w:t>宜良县综合行政执法局</w:t>
            </w:r>
          </w:p>
        </w:tc>
      </w:tr>
      <w:tr w14:paraId="08FD1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685" w:type="dxa"/>
            <w:vAlign w:val="top"/>
          </w:tcPr>
          <w:p w14:paraId="3A8B0F42">
            <w:pPr>
              <w:spacing w:line="273" w:lineRule="auto"/>
              <w:rPr>
                <w:rFonts w:ascii="Arial"/>
                <w:sz w:val="21"/>
              </w:rPr>
            </w:pPr>
          </w:p>
          <w:p w14:paraId="53F0A003">
            <w:pPr>
              <w:spacing w:line="274" w:lineRule="auto"/>
              <w:rPr>
                <w:rFonts w:ascii="Arial"/>
                <w:sz w:val="21"/>
              </w:rPr>
            </w:pPr>
          </w:p>
          <w:p w14:paraId="127B2FB1">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88</w:t>
            </w:r>
          </w:p>
        </w:tc>
        <w:tc>
          <w:tcPr>
            <w:tcW w:w="680" w:type="dxa"/>
            <w:vAlign w:val="top"/>
          </w:tcPr>
          <w:p w14:paraId="353F5E1B">
            <w:pPr>
              <w:spacing w:line="273" w:lineRule="auto"/>
              <w:rPr>
                <w:rFonts w:ascii="Arial"/>
                <w:sz w:val="21"/>
              </w:rPr>
            </w:pPr>
          </w:p>
          <w:p w14:paraId="4B0EEBD7">
            <w:pPr>
              <w:spacing w:line="274" w:lineRule="auto"/>
              <w:rPr>
                <w:rFonts w:ascii="Arial"/>
                <w:sz w:val="21"/>
              </w:rPr>
            </w:pPr>
          </w:p>
          <w:p w14:paraId="05915FBD">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88</w:t>
            </w:r>
          </w:p>
        </w:tc>
        <w:tc>
          <w:tcPr>
            <w:tcW w:w="3051" w:type="dxa"/>
            <w:vAlign w:val="top"/>
          </w:tcPr>
          <w:p w14:paraId="606067B9">
            <w:pPr>
              <w:spacing w:line="383" w:lineRule="auto"/>
              <w:rPr>
                <w:rFonts w:ascii="Arial"/>
                <w:sz w:val="21"/>
              </w:rPr>
            </w:pPr>
          </w:p>
          <w:p w14:paraId="658C1FEF">
            <w:pPr>
              <w:pStyle w:val="7"/>
              <w:spacing w:before="86" w:line="202" w:lineRule="auto"/>
              <w:ind w:left="62" w:right="75" w:firstLine="3"/>
            </w:pPr>
            <w:r>
              <w:rPr>
                <w:spacing w:val="20"/>
              </w:rPr>
              <w:t>对以欺骗、贿赂等不正当手段</w:t>
            </w:r>
            <w:r>
              <w:rPr>
                <w:spacing w:val="23"/>
              </w:rPr>
              <w:t>取得注册证书的行政处罚</w:t>
            </w:r>
          </w:p>
        </w:tc>
        <w:tc>
          <w:tcPr>
            <w:tcW w:w="1842" w:type="dxa"/>
            <w:vAlign w:val="top"/>
          </w:tcPr>
          <w:p w14:paraId="42DF1887">
            <w:pPr>
              <w:pStyle w:val="7"/>
              <w:spacing w:before="191" w:line="198" w:lineRule="auto"/>
              <w:ind w:left="41" w:right="60" w:firstLine="24"/>
              <w:jc w:val="both"/>
            </w:pPr>
            <w:r>
              <w:rPr>
                <w:spacing w:val="42"/>
              </w:rPr>
              <w:t>住房城乡建设部</w:t>
            </w:r>
            <w:r>
              <w:rPr>
                <w:spacing w:val="33"/>
              </w:rPr>
              <w:t>《注册房地产估</w:t>
            </w:r>
            <w:r>
              <w:rPr>
                <w:spacing w:val="-5"/>
              </w:rPr>
              <w:t>价师管理办法》</w:t>
            </w:r>
            <w:r>
              <w:rPr>
                <w:spacing w:val="6"/>
              </w:rPr>
              <w:t>（</w:t>
            </w:r>
            <w:r>
              <w:rPr>
                <w:rFonts w:ascii="宋体" w:hAnsi="宋体" w:eastAsia="宋体" w:cs="宋体"/>
                <w:spacing w:val="6"/>
              </w:rPr>
              <w:t>2016</w:t>
            </w:r>
            <w:r>
              <w:rPr>
                <w:spacing w:val="6"/>
              </w:rPr>
              <w:t>年修正）</w:t>
            </w:r>
          </w:p>
        </w:tc>
        <w:tc>
          <w:tcPr>
            <w:tcW w:w="6971" w:type="dxa"/>
            <w:vAlign w:val="top"/>
          </w:tcPr>
          <w:p w14:paraId="4BCE60F1">
            <w:pPr>
              <w:pStyle w:val="7"/>
              <w:spacing w:before="52" w:line="190" w:lineRule="auto"/>
              <w:ind w:left="65" w:right="70" w:firstLine="7"/>
              <w:jc w:val="both"/>
            </w:pPr>
            <w:r>
              <w:rPr>
                <w:spacing w:val="14"/>
              </w:rPr>
              <w:t>第三十五条以欺骗、贿赂等不正当手段取得</w:t>
            </w:r>
            <w:r>
              <w:rPr>
                <w:spacing w:val="13"/>
              </w:rPr>
              <w:t>注册证书的，由国务院</w:t>
            </w:r>
            <w:r>
              <w:rPr>
                <w:spacing w:val="20"/>
              </w:rPr>
              <w:t>住房城乡建设主管部门撤销其注册，</w:t>
            </w:r>
            <w:r>
              <w:rPr>
                <w:rFonts w:ascii="宋体" w:hAnsi="宋体" w:eastAsia="宋体" w:cs="宋体"/>
                <w:spacing w:val="20"/>
              </w:rPr>
              <w:t>3</w:t>
            </w:r>
            <w:r>
              <w:rPr>
                <w:spacing w:val="20"/>
              </w:rPr>
              <w:t>年内不得再次申请注册，并由县</w:t>
            </w:r>
            <w:r>
              <w:rPr>
                <w:spacing w:val="18"/>
              </w:rPr>
              <w:t>级以上地方</w:t>
            </w:r>
            <w:r>
              <w:rPr>
                <w:rFonts w:hint="eastAsia"/>
                <w:spacing w:val="18"/>
                <w:lang w:eastAsia="zh-CN"/>
              </w:rPr>
              <w:t>人民政府</w:t>
            </w:r>
            <w:r>
              <w:rPr>
                <w:spacing w:val="18"/>
              </w:rPr>
              <w:t>建设（房地产）主管部门处以罚款，其中没有违</w:t>
            </w:r>
            <w:r>
              <w:rPr>
                <w:spacing w:val="7"/>
              </w:rPr>
              <w:t>法所得的，处以</w:t>
            </w:r>
            <w:r>
              <w:rPr>
                <w:rFonts w:ascii="宋体" w:hAnsi="宋体" w:eastAsia="宋体" w:cs="宋体"/>
                <w:spacing w:val="7"/>
              </w:rPr>
              <w:t>1</w:t>
            </w:r>
            <w:r>
              <w:rPr>
                <w:spacing w:val="7"/>
              </w:rPr>
              <w:t>万元以下罚款，有违法所得的，处以违法所得</w:t>
            </w:r>
            <w:r>
              <w:rPr>
                <w:rFonts w:ascii="宋体" w:hAnsi="宋体" w:eastAsia="宋体" w:cs="宋体"/>
                <w:spacing w:val="7"/>
              </w:rPr>
              <w:t>3</w:t>
            </w:r>
            <w:r>
              <w:rPr>
                <w:spacing w:val="7"/>
              </w:rPr>
              <w:t>倍</w:t>
            </w:r>
            <w:r>
              <w:rPr>
                <w:spacing w:val="15"/>
              </w:rPr>
              <w:t>以下且不超过</w:t>
            </w:r>
            <w:r>
              <w:rPr>
                <w:rFonts w:ascii="宋体" w:hAnsi="宋体" w:eastAsia="宋体" w:cs="宋体"/>
                <w:spacing w:val="15"/>
              </w:rPr>
              <w:t>3</w:t>
            </w:r>
            <w:r>
              <w:rPr>
                <w:spacing w:val="15"/>
              </w:rPr>
              <w:t>万元的罚款；构成犯罪的，依法追究刑事责任。</w:t>
            </w:r>
          </w:p>
        </w:tc>
        <w:tc>
          <w:tcPr>
            <w:tcW w:w="1586" w:type="dxa"/>
            <w:vAlign w:val="top"/>
          </w:tcPr>
          <w:p w14:paraId="4B186021">
            <w:pPr>
              <w:pStyle w:val="7"/>
              <w:spacing w:before="194" w:line="199" w:lineRule="auto"/>
              <w:ind w:left="51" w:right="70" w:firstLine="19"/>
              <w:jc w:val="both"/>
            </w:pPr>
            <w:r>
              <w:rPr>
                <w:spacing w:val="39"/>
              </w:rPr>
              <w:t>县级以上地方</w:t>
            </w:r>
            <w:r>
              <w:rPr>
                <w:rFonts w:hint="eastAsia"/>
                <w:spacing w:val="-5"/>
                <w:lang w:eastAsia="zh-CN"/>
              </w:rPr>
              <w:t>人民政府</w:t>
            </w:r>
            <w:r>
              <w:rPr>
                <w:spacing w:val="-5"/>
              </w:rPr>
              <w:t>建设</w:t>
            </w:r>
            <w:r>
              <w:rPr>
                <w:spacing w:val="-9"/>
              </w:rPr>
              <w:t>（房地产）主管</w:t>
            </w:r>
            <w:r>
              <w:rPr>
                <w:spacing w:val="6"/>
              </w:rPr>
              <w:t>部门</w:t>
            </w:r>
          </w:p>
        </w:tc>
        <w:tc>
          <w:tcPr>
            <w:tcW w:w="911" w:type="dxa"/>
            <w:vAlign w:val="center"/>
          </w:tcPr>
          <w:p w14:paraId="4FC80EAA">
            <w:pPr>
              <w:jc w:val="center"/>
              <w:rPr>
                <w:rFonts w:ascii="Arial"/>
                <w:sz w:val="21"/>
              </w:rPr>
            </w:pPr>
            <w:r>
              <w:rPr>
                <w:rFonts w:hint="eastAsia" w:eastAsia="宋体"/>
                <w:color w:val="0000FF"/>
                <w:sz w:val="21"/>
                <w:lang w:val="en-US" w:eastAsia="zh-CN"/>
              </w:rPr>
              <w:t>宜良县综合行政执法局</w:t>
            </w:r>
          </w:p>
        </w:tc>
      </w:tr>
      <w:tr w14:paraId="2CFB9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685" w:type="dxa"/>
            <w:vAlign w:val="top"/>
          </w:tcPr>
          <w:p w14:paraId="619C88AA">
            <w:pPr>
              <w:spacing w:line="277" w:lineRule="auto"/>
              <w:rPr>
                <w:rFonts w:ascii="Arial"/>
                <w:sz w:val="21"/>
              </w:rPr>
            </w:pPr>
          </w:p>
          <w:p w14:paraId="3867B92A">
            <w:pPr>
              <w:spacing w:line="277" w:lineRule="auto"/>
              <w:rPr>
                <w:rFonts w:ascii="Arial"/>
                <w:sz w:val="21"/>
              </w:rPr>
            </w:pPr>
          </w:p>
          <w:p w14:paraId="1C3103BE">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89</w:t>
            </w:r>
          </w:p>
        </w:tc>
        <w:tc>
          <w:tcPr>
            <w:tcW w:w="680" w:type="dxa"/>
            <w:vAlign w:val="top"/>
          </w:tcPr>
          <w:p w14:paraId="6A255862">
            <w:pPr>
              <w:spacing w:line="277" w:lineRule="auto"/>
              <w:rPr>
                <w:rFonts w:ascii="Arial"/>
                <w:sz w:val="21"/>
              </w:rPr>
            </w:pPr>
          </w:p>
          <w:p w14:paraId="7872695A">
            <w:pPr>
              <w:spacing w:line="277" w:lineRule="auto"/>
              <w:rPr>
                <w:rFonts w:ascii="Arial"/>
                <w:sz w:val="21"/>
              </w:rPr>
            </w:pPr>
          </w:p>
          <w:p w14:paraId="2D56C706">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89</w:t>
            </w:r>
          </w:p>
        </w:tc>
        <w:tc>
          <w:tcPr>
            <w:tcW w:w="3051" w:type="dxa"/>
            <w:vAlign w:val="top"/>
          </w:tcPr>
          <w:p w14:paraId="086BA526">
            <w:pPr>
              <w:spacing w:line="252" w:lineRule="auto"/>
              <w:rPr>
                <w:rFonts w:ascii="Arial"/>
                <w:sz w:val="21"/>
              </w:rPr>
            </w:pPr>
          </w:p>
          <w:p w14:paraId="0D6E10DC">
            <w:pPr>
              <w:pStyle w:val="7"/>
              <w:spacing w:before="86" w:line="200" w:lineRule="auto"/>
              <w:ind w:left="65" w:right="63" w:firstLine="1"/>
              <w:jc w:val="both"/>
            </w:pPr>
            <w:r>
              <w:rPr>
                <w:spacing w:val="7"/>
              </w:rPr>
              <w:t>对未经注册，擅自以注册房地</w:t>
            </w:r>
            <w:r>
              <w:rPr>
                <w:spacing w:val="23"/>
              </w:rPr>
              <w:t>产估价师名义从事房地产估价</w:t>
            </w:r>
            <w:r>
              <w:rPr>
                <w:spacing w:val="22"/>
              </w:rPr>
              <w:t>活动的行政处罚</w:t>
            </w:r>
          </w:p>
        </w:tc>
        <w:tc>
          <w:tcPr>
            <w:tcW w:w="1842" w:type="dxa"/>
            <w:vAlign w:val="top"/>
          </w:tcPr>
          <w:p w14:paraId="1ABEE458">
            <w:pPr>
              <w:pStyle w:val="7"/>
              <w:spacing w:before="198" w:line="198" w:lineRule="auto"/>
              <w:ind w:left="41" w:right="60" w:firstLine="24"/>
              <w:jc w:val="both"/>
            </w:pPr>
            <w:r>
              <w:rPr>
                <w:spacing w:val="42"/>
              </w:rPr>
              <w:t>住房城乡建设部</w:t>
            </w:r>
            <w:r>
              <w:rPr>
                <w:spacing w:val="33"/>
              </w:rPr>
              <w:t>《注册房地产估</w:t>
            </w:r>
            <w:r>
              <w:rPr>
                <w:spacing w:val="-5"/>
              </w:rPr>
              <w:t>价师管理办法》</w:t>
            </w:r>
            <w:r>
              <w:rPr>
                <w:spacing w:val="6"/>
              </w:rPr>
              <w:t>（</w:t>
            </w:r>
            <w:r>
              <w:rPr>
                <w:rFonts w:ascii="宋体" w:hAnsi="宋体" w:eastAsia="宋体" w:cs="宋体"/>
                <w:spacing w:val="6"/>
              </w:rPr>
              <w:t>2016</w:t>
            </w:r>
            <w:r>
              <w:rPr>
                <w:spacing w:val="6"/>
              </w:rPr>
              <w:t>年修正）</w:t>
            </w:r>
          </w:p>
        </w:tc>
        <w:tc>
          <w:tcPr>
            <w:tcW w:w="6971" w:type="dxa"/>
            <w:vAlign w:val="top"/>
          </w:tcPr>
          <w:p w14:paraId="3F85B3CD">
            <w:pPr>
              <w:pStyle w:val="7"/>
              <w:spacing w:before="58" w:line="191" w:lineRule="auto"/>
              <w:ind w:left="67" w:right="70" w:firstLine="5"/>
            </w:pPr>
            <w:r>
              <w:rPr>
                <w:spacing w:val="13"/>
              </w:rPr>
              <w:t>第三十六条违反本办法规定，未经注册，擅自以注册房地产估价师</w:t>
            </w:r>
            <w:r>
              <w:rPr>
                <w:spacing w:val="19"/>
              </w:rPr>
              <w:t>名义从事房地产估价活动的，所签署的估价</w:t>
            </w:r>
            <w:r>
              <w:rPr>
                <w:spacing w:val="18"/>
              </w:rPr>
              <w:t>报告无效，由县级以上地</w:t>
            </w:r>
            <w:r>
              <w:rPr>
                <w:spacing w:val="16"/>
              </w:rPr>
              <w:t>方</w:t>
            </w:r>
            <w:r>
              <w:rPr>
                <w:rFonts w:hint="eastAsia"/>
                <w:spacing w:val="16"/>
                <w:lang w:eastAsia="zh-CN"/>
              </w:rPr>
              <w:t>人民政府</w:t>
            </w:r>
            <w:r>
              <w:rPr>
                <w:spacing w:val="16"/>
              </w:rPr>
              <w:t>建设（房地产）主管部门给予警告，</w:t>
            </w:r>
            <w:r>
              <w:rPr>
                <w:spacing w:val="15"/>
              </w:rPr>
              <w:t>责令停止违法活动，</w:t>
            </w:r>
            <w:r>
              <w:rPr>
                <w:spacing w:val="9"/>
              </w:rPr>
              <w:t>并可处以</w:t>
            </w:r>
            <w:r>
              <w:rPr>
                <w:rFonts w:ascii="宋体" w:hAnsi="宋体" w:eastAsia="宋体" w:cs="宋体"/>
                <w:spacing w:val="9"/>
              </w:rPr>
              <w:t>1</w:t>
            </w:r>
            <w:r>
              <w:rPr>
                <w:spacing w:val="9"/>
              </w:rPr>
              <w:t>万元以上</w:t>
            </w:r>
            <w:r>
              <w:rPr>
                <w:rFonts w:ascii="宋体" w:hAnsi="宋体" w:eastAsia="宋体" w:cs="宋体"/>
                <w:spacing w:val="9"/>
              </w:rPr>
              <w:t>3</w:t>
            </w:r>
            <w:r>
              <w:rPr>
                <w:spacing w:val="9"/>
              </w:rPr>
              <w:t>万元以下的罚款</w:t>
            </w:r>
            <w:r>
              <w:rPr>
                <w:spacing w:val="8"/>
              </w:rPr>
              <w:t>；造成损失的，依法承担赔偿</w:t>
            </w:r>
            <w:r>
              <w:rPr>
                <w:spacing w:val="6"/>
              </w:rPr>
              <w:t>责任。</w:t>
            </w:r>
          </w:p>
        </w:tc>
        <w:tc>
          <w:tcPr>
            <w:tcW w:w="1586" w:type="dxa"/>
            <w:vAlign w:val="top"/>
          </w:tcPr>
          <w:p w14:paraId="5B8A7104">
            <w:pPr>
              <w:pStyle w:val="7"/>
              <w:spacing w:before="201" w:line="199" w:lineRule="auto"/>
              <w:ind w:left="51" w:right="70" w:firstLine="19"/>
              <w:jc w:val="both"/>
            </w:pPr>
            <w:r>
              <w:rPr>
                <w:spacing w:val="39"/>
              </w:rPr>
              <w:t>县级以上地方</w:t>
            </w:r>
            <w:r>
              <w:rPr>
                <w:rFonts w:hint="eastAsia"/>
                <w:spacing w:val="-5"/>
                <w:lang w:eastAsia="zh-CN"/>
              </w:rPr>
              <w:t>人民政府</w:t>
            </w:r>
            <w:r>
              <w:rPr>
                <w:spacing w:val="-5"/>
              </w:rPr>
              <w:t>建设</w:t>
            </w:r>
            <w:r>
              <w:rPr>
                <w:spacing w:val="-9"/>
              </w:rPr>
              <w:t>（房地产）主管</w:t>
            </w:r>
            <w:r>
              <w:rPr>
                <w:spacing w:val="6"/>
              </w:rPr>
              <w:t>部门</w:t>
            </w:r>
          </w:p>
        </w:tc>
        <w:tc>
          <w:tcPr>
            <w:tcW w:w="911" w:type="dxa"/>
            <w:vAlign w:val="center"/>
          </w:tcPr>
          <w:p w14:paraId="14CF2CE9">
            <w:pPr>
              <w:jc w:val="center"/>
              <w:rPr>
                <w:rFonts w:ascii="Arial"/>
                <w:sz w:val="21"/>
              </w:rPr>
            </w:pPr>
            <w:r>
              <w:rPr>
                <w:rFonts w:hint="eastAsia" w:eastAsia="宋体"/>
                <w:color w:val="0000FF"/>
                <w:sz w:val="21"/>
                <w:lang w:val="en-US" w:eastAsia="zh-CN"/>
              </w:rPr>
              <w:t>宜良县综合行政执法局</w:t>
            </w:r>
          </w:p>
        </w:tc>
      </w:tr>
      <w:tr w14:paraId="5F3EB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685" w:type="dxa"/>
            <w:vAlign w:val="top"/>
          </w:tcPr>
          <w:p w14:paraId="611178DC">
            <w:pPr>
              <w:spacing w:line="402" w:lineRule="auto"/>
              <w:rPr>
                <w:rFonts w:ascii="Arial"/>
                <w:sz w:val="21"/>
              </w:rPr>
            </w:pPr>
          </w:p>
          <w:p w14:paraId="694687C1">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90</w:t>
            </w:r>
          </w:p>
        </w:tc>
        <w:tc>
          <w:tcPr>
            <w:tcW w:w="680" w:type="dxa"/>
            <w:vAlign w:val="top"/>
          </w:tcPr>
          <w:p w14:paraId="1374988E">
            <w:pPr>
              <w:spacing w:line="402" w:lineRule="auto"/>
              <w:rPr>
                <w:rFonts w:ascii="Arial"/>
                <w:sz w:val="21"/>
              </w:rPr>
            </w:pPr>
          </w:p>
          <w:p w14:paraId="762D0090">
            <w:pPr>
              <w:spacing w:before="78" w:line="184" w:lineRule="auto"/>
              <w:ind w:left="174" w:leftChars="0"/>
              <w:rPr>
                <w:rFonts w:ascii="宋体" w:hAnsi="宋体" w:eastAsia="宋体" w:cs="宋体"/>
                <w:sz w:val="24"/>
                <w:szCs w:val="24"/>
              </w:rPr>
            </w:pPr>
            <w:r>
              <w:rPr>
                <w:rFonts w:hint="eastAsia" w:ascii="宋体" w:hAnsi="宋体" w:eastAsia="宋体" w:cs="宋体"/>
                <w:sz w:val="24"/>
                <w:szCs w:val="24"/>
                <w:lang w:val="en-US" w:eastAsia="zh-CN"/>
              </w:rPr>
              <w:t>90</w:t>
            </w:r>
          </w:p>
        </w:tc>
        <w:tc>
          <w:tcPr>
            <w:tcW w:w="3051" w:type="dxa"/>
            <w:vAlign w:val="top"/>
          </w:tcPr>
          <w:p w14:paraId="6475B5FE">
            <w:pPr>
              <w:pStyle w:val="7"/>
              <w:spacing w:before="326" w:line="202" w:lineRule="auto"/>
              <w:ind w:left="64" w:right="61" w:firstLine="2"/>
            </w:pPr>
            <w:r>
              <w:rPr>
                <w:spacing w:val="24"/>
              </w:rPr>
              <w:t>对未办理变更注册仍执业的行</w:t>
            </w:r>
            <w:r>
              <w:rPr>
                <w:spacing w:val="8"/>
              </w:rPr>
              <w:t>政处罚</w:t>
            </w:r>
          </w:p>
        </w:tc>
        <w:tc>
          <w:tcPr>
            <w:tcW w:w="1842" w:type="dxa"/>
            <w:vAlign w:val="top"/>
          </w:tcPr>
          <w:p w14:paraId="462B4A7D">
            <w:pPr>
              <w:pStyle w:val="7"/>
              <w:spacing w:before="47" w:line="187" w:lineRule="auto"/>
              <w:ind w:left="41" w:right="60" w:firstLine="24"/>
              <w:jc w:val="both"/>
            </w:pPr>
            <w:r>
              <w:rPr>
                <w:spacing w:val="42"/>
              </w:rPr>
              <w:t>住房城乡建设部</w:t>
            </w:r>
            <w:r>
              <w:rPr>
                <w:spacing w:val="33"/>
              </w:rPr>
              <w:t>《注册房地产估</w:t>
            </w:r>
            <w:r>
              <w:rPr>
                <w:spacing w:val="-5"/>
              </w:rPr>
              <w:t>价师管理办法》</w:t>
            </w:r>
            <w:r>
              <w:rPr>
                <w:spacing w:val="6"/>
              </w:rPr>
              <w:t>（</w:t>
            </w:r>
            <w:r>
              <w:rPr>
                <w:rFonts w:ascii="宋体" w:hAnsi="宋体" w:eastAsia="宋体" w:cs="宋体"/>
                <w:spacing w:val="6"/>
              </w:rPr>
              <w:t>2016</w:t>
            </w:r>
            <w:r>
              <w:rPr>
                <w:spacing w:val="6"/>
              </w:rPr>
              <w:t>年修正）</w:t>
            </w:r>
          </w:p>
        </w:tc>
        <w:tc>
          <w:tcPr>
            <w:tcW w:w="6971" w:type="dxa"/>
            <w:vAlign w:val="top"/>
          </w:tcPr>
          <w:p w14:paraId="78815105">
            <w:pPr>
              <w:pStyle w:val="7"/>
              <w:spacing w:before="183" w:line="201" w:lineRule="auto"/>
              <w:ind w:left="68" w:right="70" w:firstLine="4"/>
              <w:jc w:val="both"/>
            </w:pPr>
            <w:r>
              <w:rPr>
                <w:spacing w:val="16"/>
              </w:rPr>
              <w:t>第三十七条违反本办法规定，未办理变更注册仍执业的，由</w:t>
            </w:r>
            <w:r>
              <w:rPr>
                <w:spacing w:val="15"/>
              </w:rPr>
              <w:t>县级以</w:t>
            </w:r>
            <w:r>
              <w:rPr>
                <w:spacing w:val="18"/>
              </w:rPr>
              <w:t>上地方</w:t>
            </w:r>
            <w:r>
              <w:rPr>
                <w:rFonts w:hint="eastAsia"/>
                <w:spacing w:val="18"/>
                <w:lang w:eastAsia="zh-CN"/>
              </w:rPr>
              <w:t>人民政府</w:t>
            </w:r>
            <w:r>
              <w:rPr>
                <w:spacing w:val="18"/>
              </w:rPr>
              <w:t>建设（房地产）主管部门责令限期改正；逾期不改正</w:t>
            </w:r>
            <w:r>
              <w:rPr>
                <w:spacing w:val="8"/>
              </w:rPr>
              <w:t>的，可处以</w:t>
            </w:r>
            <w:r>
              <w:rPr>
                <w:rFonts w:ascii="宋体" w:hAnsi="宋体" w:eastAsia="宋体" w:cs="宋体"/>
                <w:spacing w:val="8"/>
              </w:rPr>
              <w:t>5000</w:t>
            </w:r>
            <w:r>
              <w:rPr>
                <w:spacing w:val="8"/>
              </w:rPr>
              <w:t>元以下的罚款。</w:t>
            </w:r>
          </w:p>
        </w:tc>
        <w:tc>
          <w:tcPr>
            <w:tcW w:w="1586" w:type="dxa"/>
            <w:vAlign w:val="top"/>
          </w:tcPr>
          <w:p w14:paraId="5CA8436A">
            <w:pPr>
              <w:pStyle w:val="7"/>
              <w:spacing w:before="47" w:line="187" w:lineRule="auto"/>
              <w:ind w:left="51" w:right="70" w:firstLine="19"/>
              <w:jc w:val="both"/>
            </w:pPr>
            <w:r>
              <w:rPr>
                <w:spacing w:val="39"/>
              </w:rPr>
              <w:t>县级以上地方</w:t>
            </w:r>
            <w:r>
              <w:rPr>
                <w:rFonts w:hint="eastAsia"/>
                <w:spacing w:val="-5"/>
                <w:lang w:eastAsia="zh-CN"/>
              </w:rPr>
              <w:t>人民政府</w:t>
            </w:r>
            <w:r>
              <w:rPr>
                <w:spacing w:val="-5"/>
              </w:rPr>
              <w:t>建设</w:t>
            </w:r>
            <w:r>
              <w:rPr>
                <w:spacing w:val="-9"/>
              </w:rPr>
              <w:t>（房地产）主管</w:t>
            </w:r>
            <w:r>
              <w:rPr>
                <w:spacing w:val="6"/>
              </w:rPr>
              <w:t>部门</w:t>
            </w:r>
          </w:p>
        </w:tc>
        <w:tc>
          <w:tcPr>
            <w:tcW w:w="911" w:type="dxa"/>
            <w:vAlign w:val="center"/>
          </w:tcPr>
          <w:p w14:paraId="442A3B9F">
            <w:pPr>
              <w:jc w:val="center"/>
              <w:rPr>
                <w:rFonts w:ascii="Arial"/>
                <w:sz w:val="21"/>
              </w:rPr>
            </w:pPr>
            <w:r>
              <w:rPr>
                <w:rFonts w:hint="eastAsia" w:eastAsia="宋体"/>
                <w:color w:val="0000FF"/>
                <w:sz w:val="21"/>
                <w:lang w:val="en-US" w:eastAsia="zh-CN"/>
              </w:rPr>
              <w:t>宜良县综合行政执法局</w:t>
            </w:r>
          </w:p>
        </w:tc>
      </w:tr>
    </w:tbl>
    <w:p w14:paraId="4DCA6090">
      <w:pPr>
        <w:spacing w:line="248" w:lineRule="auto"/>
        <w:rPr>
          <w:rFonts w:ascii="Arial"/>
          <w:sz w:val="21"/>
        </w:rPr>
      </w:pPr>
    </w:p>
    <w:p w14:paraId="395151D6">
      <w:pPr>
        <w:spacing w:line="249" w:lineRule="auto"/>
        <w:rPr>
          <w:rFonts w:ascii="Arial"/>
          <w:sz w:val="21"/>
        </w:rPr>
      </w:pPr>
    </w:p>
    <w:p w14:paraId="397BE36D">
      <w:pPr>
        <w:spacing w:line="163" w:lineRule="auto"/>
        <w:rPr>
          <w:sz w:val="28"/>
          <w:szCs w:val="28"/>
        </w:rPr>
        <w:sectPr>
          <w:pgSz w:w="16839" w:h="11906"/>
          <w:pgMar w:top="400" w:right="553" w:bottom="400" w:left="553" w:header="0" w:footer="0" w:gutter="0"/>
          <w:pgNumType w:fmt="decimal"/>
          <w:cols w:space="720" w:num="1"/>
        </w:sectPr>
      </w:pPr>
    </w:p>
    <w:p w14:paraId="3FBBB4DD">
      <w:pPr>
        <w:spacing w:before="19"/>
      </w:pPr>
    </w:p>
    <w:p w14:paraId="4B58BF75">
      <w:pPr>
        <w:spacing w:before="19"/>
      </w:pPr>
    </w:p>
    <w:p w14:paraId="0913623F">
      <w:pPr>
        <w:spacing w:before="18"/>
      </w:pPr>
    </w:p>
    <w:p w14:paraId="5074DFBC">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25073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7DDEA015">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16583703">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6E03B13C">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2756B356">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05AEAAB9">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3D558CD1">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361698FF">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5FE6A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8" w:hRule="atLeast"/>
        </w:trPr>
        <w:tc>
          <w:tcPr>
            <w:tcW w:w="685" w:type="dxa"/>
            <w:vAlign w:val="top"/>
          </w:tcPr>
          <w:p w14:paraId="3435135C">
            <w:pPr>
              <w:spacing w:line="241" w:lineRule="auto"/>
              <w:rPr>
                <w:rFonts w:ascii="Arial"/>
                <w:sz w:val="21"/>
              </w:rPr>
            </w:pPr>
          </w:p>
          <w:p w14:paraId="6EFD6482">
            <w:pPr>
              <w:spacing w:line="241" w:lineRule="auto"/>
              <w:rPr>
                <w:rFonts w:ascii="Arial"/>
                <w:sz w:val="21"/>
              </w:rPr>
            </w:pPr>
          </w:p>
          <w:p w14:paraId="38561574">
            <w:pPr>
              <w:spacing w:line="241" w:lineRule="auto"/>
              <w:rPr>
                <w:rFonts w:ascii="Arial"/>
                <w:sz w:val="21"/>
              </w:rPr>
            </w:pPr>
          </w:p>
          <w:p w14:paraId="37643636">
            <w:pPr>
              <w:spacing w:line="241" w:lineRule="auto"/>
              <w:rPr>
                <w:rFonts w:ascii="Arial"/>
                <w:sz w:val="21"/>
              </w:rPr>
            </w:pPr>
          </w:p>
          <w:p w14:paraId="2E0A4BCC">
            <w:pPr>
              <w:spacing w:line="241" w:lineRule="auto"/>
              <w:rPr>
                <w:rFonts w:ascii="Arial"/>
                <w:sz w:val="21"/>
              </w:rPr>
            </w:pPr>
          </w:p>
          <w:p w14:paraId="7CDCE649">
            <w:pPr>
              <w:spacing w:line="241" w:lineRule="auto"/>
              <w:rPr>
                <w:rFonts w:ascii="Arial"/>
                <w:sz w:val="21"/>
              </w:rPr>
            </w:pPr>
          </w:p>
          <w:p w14:paraId="45534D64">
            <w:pPr>
              <w:spacing w:line="242" w:lineRule="auto"/>
              <w:rPr>
                <w:rFonts w:ascii="Arial"/>
                <w:sz w:val="21"/>
              </w:rPr>
            </w:pPr>
          </w:p>
          <w:p w14:paraId="7C48A57A">
            <w:pPr>
              <w:spacing w:line="242" w:lineRule="auto"/>
              <w:rPr>
                <w:rFonts w:ascii="Arial"/>
                <w:sz w:val="21"/>
              </w:rPr>
            </w:pPr>
          </w:p>
          <w:p w14:paraId="35C67030">
            <w:pPr>
              <w:spacing w:line="242" w:lineRule="auto"/>
              <w:rPr>
                <w:rFonts w:ascii="Arial"/>
                <w:sz w:val="21"/>
              </w:rPr>
            </w:pPr>
          </w:p>
          <w:p w14:paraId="08DDC135">
            <w:pPr>
              <w:spacing w:line="242" w:lineRule="auto"/>
              <w:rPr>
                <w:rFonts w:ascii="Arial"/>
                <w:sz w:val="21"/>
              </w:rPr>
            </w:pPr>
          </w:p>
          <w:p w14:paraId="07B44CB8">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91</w:t>
            </w:r>
          </w:p>
        </w:tc>
        <w:tc>
          <w:tcPr>
            <w:tcW w:w="680" w:type="dxa"/>
            <w:vAlign w:val="top"/>
          </w:tcPr>
          <w:p w14:paraId="40D0C755">
            <w:pPr>
              <w:spacing w:line="241" w:lineRule="auto"/>
              <w:rPr>
                <w:rFonts w:ascii="Arial"/>
                <w:sz w:val="21"/>
              </w:rPr>
            </w:pPr>
          </w:p>
          <w:p w14:paraId="3C0057FB">
            <w:pPr>
              <w:spacing w:line="241" w:lineRule="auto"/>
              <w:rPr>
                <w:rFonts w:ascii="Arial"/>
                <w:sz w:val="21"/>
              </w:rPr>
            </w:pPr>
          </w:p>
          <w:p w14:paraId="1F1DB538">
            <w:pPr>
              <w:spacing w:line="241" w:lineRule="auto"/>
              <w:rPr>
                <w:rFonts w:ascii="Arial"/>
                <w:sz w:val="21"/>
              </w:rPr>
            </w:pPr>
          </w:p>
          <w:p w14:paraId="56D640EE">
            <w:pPr>
              <w:spacing w:line="241" w:lineRule="auto"/>
              <w:rPr>
                <w:rFonts w:ascii="Arial"/>
                <w:sz w:val="21"/>
              </w:rPr>
            </w:pPr>
          </w:p>
          <w:p w14:paraId="57B4A13B">
            <w:pPr>
              <w:spacing w:line="241" w:lineRule="auto"/>
              <w:rPr>
                <w:rFonts w:ascii="Arial"/>
                <w:sz w:val="21"/>
              </w:rPr>
            </w:pPr>
          </w:p>
          <w:p w14:paraId="646F1443">
            <w:pPr>
              <w:spacing w:line="241" w:lineRule="auto"/>
              <w:rPr>
                <w:rFonts w:ascii="Arial"/>
                <w:sz w:val="21"/>
              </w:rPr>
            </w:pPr>
          </w:p>
          <w:p w14:paraId="3AFF4C92">
            <w:pPr>
              <w:spacing w:line="242" w:lineRule="auto"/>
              <w:rPr>
                <w:rFonts w:ascii="Arial"/>
                <w:sz w:val="21"/>
              </w:rPr>
            </w:pPr>
          </w:p>
          <w:p w14:paraId="1454695B">
            <w:pPr>
              <w:spacing w:line="242" w:lineRule="auto"/>
              <w:rPr>
                <w:rFonts w:ascii="Arial"/>
                <w:sz w:val="21"/>
              </w:rPr>
            </w:pPr>
          </w:p>
          <w:p w14:paraId="30E056E6">
            <w:pPr>
              <w:spacing w:line="242" w:lineRule="auto"/>
              <w:rPr>
                <w:rFonts w:ascii="Arial"/>
                <w:sz w:val="21"/>
              </w:rPr>
            </w:pPr>
          </w:p>
          <w:p w14:paraId="619B6DDA">
            <w:pPr>
              <w:spacing w:line="242" w:lineRule="auto"/>
              <w:rPr>
                <w:rFonts w:ascii="Arial"/>
                <w:sz w:val="21"/>
              </w:rPr>
            </w:pPr>
          </w:p>
          <w:p w14:paraId="0FE67D9D">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91</w:t>
            </w:r>
          </w:p>
        </w:tc>
        <w:tc>
          <w:tcPr>
            <w:tcW w:w="3051" w:type="dxa"/>
            <w:vAlign w:val="top"/>
          </w:tcPr>
          <w:p w14:paraId="132B41BD">
            <w:pPr>
              <w:spacing w:line="263" w:lineRule="auto"/>
              <w:rPr>
                <w:rFonts w:ascii="Arial"/>
                <w:sz w:val="21"/>
              </w:rPr>
            </w:pPr>
          </w:p>
          <w:p w14:paraId="5A3F93F2">
            <w:pPr>
              <w:spacing w:line="263" w:lineRule="auto"/>
              <w:rPr>
                <w:rFonts w:ascii="Arial"/>
                <w:sz w:val="21"/>
              </w:rPr>
            </w:pPr>
          </w:p>
          <w:p w14:paraId="53F6B00E">
            <w:pPr>
              <w:spacing w:line="263" w:lineRule="auto"/>
              <w:rPr>
                <w:rFonts w:ascii="Arial"/>
                <w:sz w:val="21"/>
              </w:rPr>
            </w:pPr>
          </w:p>
          <w:p w14:paraId="76F06D97">
            <w:pPr>
              <w:spacing w:line="263" w:lineRule="auto"/>
              <w:rPr>
                <w:rFonts w:ascii="Arial"/>
                <w:sz w:val="21"/>
              </w:rPr>
            </w:pPr>
          </w:p>
          <w:p w14:paraId="7F586C25">
            <w:pPr>
              <w:spacing w:line="264" w:lineRule="auto"/>
              <w:rPr>
                <w:rFonts w:ascii="Arial"/>
                <w:sz w:val="21"/>
              </w:rPr>
            </w:pPr>
          </w:p>
          <w:p w14:paraId="4D2B8E89">
            <w:pPr>
              <w:spacing w:line="264" w:lineRule="auto"/>
              <w:rPr>
                <w:rFonts w:ascii="Arial"/>
                <w:sz w:val="21"/>
              </w:rPr>
            </w:pPr>
          </w:p>
          <w:p w14:paraId="05E8527D">
            <w:pPr>
              <w:spacing w:line="264" w:lineRule="auto"/>
              <w:rPr>
                <w:rFonts w:ascii="Arial"/>
                <w:sz w:val="21"/>
              </w:rPr>
            </w:pPr>
          </w:p>
          <w:p w14:paraId="54B84CEA">
            <w:pPr>
              <w:spacing w:line="264" w:lineRule="auto"/>
              <w:rPr>
                <w:rFonts w:ascii="Arial"/>
                <w:sz w:val="21"/>
              </w:rPr>
            </w:pPr>
          </w:p>
          <w:p w14:paraId="3C9595DB">
            <w:pPr>
              <w:pStyle w:val="7"/>
              <w:spacing w:before="85" w:line="201" w:lineRule="auto"/>
              <w:ind w:left="66" w:right="73"/>
              <w:jc w:val="both"/>
            </w:pPr>
            <w:r>
              <w:rPr>
                <w:spacing w:val="-3"/>
              </w:rPr>
              <w:t>对注册房地产估价师不履行注册房地产估价师义务等行</w:t>
            </w:r>
            <w:r>
              <w:rPr>
                <w:spacing w:val="12"/>
              </w:rPr>
              <w:t>为的行政处罚</w:t>
            </w:r>
          </w:p>
        </w:tc>
        <w:tc>
          <w:tcPr>
            <w:tcW w:w="1842" w:type="dxa"/>
            <w:vAlign w:val="top"/>
          </w:tcPr>
          <w:p w14:paraId="4AD46ABA">
            <w:pPr>
              <w:spacing w:line="246" w:lineRule="auto"/>
              <w:rPr>
                <w:rFonts w:ascii="Arial"/>
                <w:sz w:val="21"/>
              </w:rPr>
            </w:pPr>
          </w:p>
          <w:p w14:paraId="3464E1E0">
            <w:pPr>
              <w:spacing w:line="246" w:lineRule="auto"/>
              <w:rPr>
                <w:rFonts w:ascii="Arial"/>
                <w:sz w:val="21"/>
              </w:rPr>
            </w:pPr>
          </w:p>
          <w:p w14:paraId="0FD8CCF3">
            <w:pPr>
              <w:spacing w:line="246" w:lineRule="auto"/>
              <w:rPr>
                <w:rFonts w:ascii="Arial"/>
                <w:sz w:val="21"/>
              </w:rPr>
            </w:pPr>
          </w:p>
          <w:p w14:paraId="78360C7A">
            <w:pPr>
              <w:spacing w:line="246" w:lineRule="auto"/>
              <w:rPr>
                <w:rFonts w:ascii="Arial"/>
                <w:sz w:val="21"/>
              </w:rPr>
            </w:pPr>
          </w:p>
          <w:p w14:paraId="6F94B47D">
            <w:pPr>
              <w:spacing w:line="246" w:lineRule="auto"/>
              <w:rPr>
                <w:rFonts w:ascii="Arial"/>
                <w:sz w:val="21"/>
              </w:rPr>
            </w:pPr>
          </w:p>
          <w:p w14:paraId="04E0CD84">
            <w:pPr>
              <w:spacing w:line="247" w:lineRule="auto"/>
              <w:rPr>
                <w:rFonts w:ascii="Arial"/>
                <w:sz w:val="21"/>
              </w:rPr>
            </w:pPr>
          </w:p>
          <w:p w14:paraId="58B5942E">
            <w:pPr>
              <w:spacing w:line="247" w:lineRule="auto"/>
              <w:rPr>
                <w:rFonts w:ascii="Arial"/>
                <w:sz w:val="21"/>
              </w:rPr>
            </w:pPr>
          </w:p>
          <w:p w14:paraId="1C53DD90">
            <w:pPr>
              <w:spacing w:line="247" w:lineRule="auto"/>
              <w:rPr>
                <w:rFonts w:ascii="Arial"/>
                <w:sz w:val="21"/>
              </w:rPr>
            </w:pPr>
          </w:p>
          <w:p w14:paraId="646CFA1F">
            <w:pPr>
              <w:pStyle w:val="7"/>
              <w:spacing w:before="86" w:line="198" w:lineRule="auto"/>
              <w:ind w:left="41" w:right="60" w:firstLine="24"/>
              <w:jc w:val="both"/>
            </w:pPr>
            <w:r>
              <w:rPr>
                <w:spacing w:val="42"/>
              </w:rPr>
              <w:t>住房城乡建设部</w:t>
            </w:r>
            <w:r>
              <w:rPr>
                <w:spacing w:val="33"/>
              </w:rPr>
              <w:t>《注册房地产估</w:t>
            </w:r>
            <w:r>
              <w:rPr>
                <w:spacing w:val="-5"/>
              </w:rPr>
              <w:t>价师管理办法》</w:t>
            </w:r>
            <w:r>
              <w:rPr>
                <w:spacing w:val="6"/>
              </w:rPr>
              <w:t>（</w:t>
            </w:r>
            <w:r>
              <w:rPr>
                <w:rFonts w:ascii="宋体" w:hAnsi="宋体" w:eastAsia="宋体" w:cs="宋体"/>
                <w:spacing w:val="6"/>
              </w:rPr>
              <w:t>2016</w:t>
            </w:r>
            <w:r>
              <w:rPr>
                <w:spacing w:val="6"/>
              </w:rPr>
              <w:t>年修正）</w:t>
            </w:r>
          </w:p>
        </w:tc>
        <w:tc>
          <w:tcPr>
            <w:tcW w:w="6971" w:type="dxa"/>
            <w:vAlign w:val="top"/>
          </w:tcPr>
          <w:p w14:paraId="54A9A8F5">
            <w:pPr>
              <w:pStyle w:val="7"/>
              <w:spacing w:before="109" w:line="196" w:lineRule="auto"/>
              <w:ind w:left="68" w:right="70" w:firstLine="5"/>
              <w:jc w:val="both"/>
            </w:pPr>
            <w:r>
              <w:rPr>
                <w:spacing w:val="17"/>
              </w:rPr>
              <w:t>第三十八条注册房地产估价师有本办法第二十六条行为</w:t>
            </w:r>
            <w:r>
              <w:rPr>
                <w:spacing w:val="16"/>
              </w:rPr>
              <w:t>之一的，由</w:t>
            </w:r>
            <w:r>
              <w:rPr>
                <w:spacing w:val="18"/>
              </w:rPr>
              <w:t>县级以上地方</w:t>
            </w:r>
            <w:r>
              <w:rPr>
                <w:rFonts w:hint="eastAsia"/>
                <w:spacing w:val="18"/>
                <w:lang w:eastAsia="zh-CN"/>
              </w:rPr>
              <w:t>人民政府</w:t>
            </w:r>
            <w:r>
              <w:rPr>
                <w:spacing w:val="18"/>
              </w:rPr>
              <w:t>建设（房地产）主管部门给予警告，责令</w:t>
            </w:r>
            <w:r>
              <w:rPr>
                <w:spacing w:val="17"/>
              </w:rPr>
              <w:t>其改</w:t>
            </w:r>
            <w:r>
              <w:rPr>
                <w:spacing w:val="6"/>
              </w:rPr>
              <w:t>正，没有违法所得的，处以</w:t>
            </w:r>
            <w:r>
              <w:rPr>
                <w:rFonts w:ascii="宋体" w:hAnsi="宋体" w:eastAsia="宋体" w:cs="宋体"/>
                <w:spacing w:val="6"/>
              </w:rPr>
              <w:t>1</w:t>
            </w:r>
            <w:r>
              <w:rPr>
                <w:spacing w:val="6"/>
              </w:rPr>
              <w:t>万元以下罚款，有违法所得的，处以违</w:t>
            </w:r>
            <w:r>
              <w:rPr>
                <w:spacing w:val="16"/>
              </w:rPr>
              <w:t>法所得</w:t>
            </w:r>
            <w:r>
              <w:rPr>
                <w:rFonts w:ascii="宋体" w:hAnsi="宋体" w:eastAsia="宋体" w:cs="宋体"/>
                <w:spacing w:val="16"/>
              </w:rPr>
              <w:t>3</w:t>
            </w:r>
            <w:r>
              <w:rPr>
                <w:spacing w:val="16"/>
              </w:rPr>
              <w:t>倍以下且不超过</w:t>
            </w:r>
            <w:r>
              <w:rPr>
                <w:rFonts w:ascii="宋体" w:hAnsi="宋体" w:eastAsia="宋体" w:cs="宋体"/>
                <w:spacing w:val="16"/>
              </w:rPr>
              <w:t>3</w:t>
            </w:r>
            <w:r>
              <w:rPr>
                <w:spacing w:val="16"/>
              </w:rPr>
              <w:t>万元的罚款；造成损失的</w:t>
            </w:r>
            <w:r>
              <w:rPr>
                <w:spacing w:val="15"/>
              </w:rPr>
              <w:t>，依法承担赔偿</w:t>
            </w:r>
            <w:r>
              <w:rPr>
                <w:spacing w:val="11"/>
              </w:rPr>
              <w:t>责任；构成犯罪的，依法追究刑事责任。</w:t>
            </w:r>
            <w:r>
              <w:rPr>
                <w:spacing w:val="16"/>
              </w:rPr>
              <w:t>第二十六条注册房地产估价师不得有下列行为：</w:t>
            </w:r>
            <w:r>
              <w:rPr>
                <w:spacing w:val="15"/>
              </w:rPr>
              <w:t>（一）不履行注册房地产估价师义务；</w:t>
            </w:r>
            <w:r>
              <w:rPr>
                <w:spacing w:val="7"/>
              </w:rPr>
              <w:t>（二）在执业过程中，索贿、受贿或者谋取合同约定费用外的其他利益；</w:t>
            </w:r>
            <w:r>
              <w:rPr>
                <w:spacing w:val="15"/>
              </w:rPr>
              <w:t>（三）在执业过程中实施商业贿赂；</w:t>
            </w:r>
            <w:r>
              <w:rPr>
                <w:spacing w:val="18"/>
              </w:rPr>
              <w:t>（四）签署有虚假记载、误导性陈述或者重大遗漏的估价报告；</w:t>
            </w:r>
            <w:r>
              <w:rPr>
                <w:spacing w:val="16"/>
              </w:rPr>
              <w:t>（五）在估价报告中隐瞒或者歪曲事实；</w:t>
            </w:r>
            <w:r>
              <w:rPr>
                <w:spacing w:val="13"/>
              </w:rPr>
              <w:t>（六）允许他人以自己的名义从事房地产估价业</w:t>
            </w:r>
            <w:r>
              <w:rPr>
                <w:spacing w:val="12"/>
              </w:rPr>
              <w:t>务；（七）同时在</w:t>
            </w:r>
            <w:r>
              <w:rPr>
                <w:rFonts w:ascii="宋体" w:hAnsi="宋体" w:eastAsia="宋体" w:cs="宋体"/>
                <w:spacing w:val="12"/>
              </w:rPr>
              <w:t>2</w:t>
            </w:r>
            <w:r>
              <w:rPr>
                <w:spacing w:val="12"/>
              </w:rPr>
              <w:t>个或者</w:t>
            </w:r>
            <w:r>
              <w:rPr>
                <w:rFonts w:ascii="宋体" w:hAnsi="宋体" w:eastAsia="宋体" w:cs="宋体"/>
                <w:spacing w:val="12"/>
              </w:rPr>
              <w:t>2</w:t>
            </w:r>
            <w:r>
              <w:rPr>
                <w:spacing w:val="12"/>
              </w:rPr>
              <w:t>个以上房地产估价机构执业；</w:t>
            </w:r>
            <w:r>
              <w:rPr>
                <w:spacing w:val="16"/>
              </w:rPr>
              <w:t>（八）以个人名义承揽房地产估价业务；</w:t>
            </w:r>
            <w:r>
              <w:rPr>
                <w:spacing w:val="13"/>
              </w:rPr>
              <w:t>（九）涂改、出租、出借或者以其他形式非法转让注册证书；</w:t>
            </w:r>
            <w:r>
              <w:rPr>
                <w:spacing w:val="17"/>
              </w:rPr>
              <w:t>（十）超出聘用单位业务范围从事房地产估价活动；</w:t>
            </w:r>
            <w:r>
              <w:rPr>
                <w:spacing w:val="13"/>
              </w:rPr>
              <w:t>（十一）严重损害他人利益、名誉的行为；</w:t>
            </w:r>
            <w:r>
              <w:rPr>
                <w:spacing w:val="9"/>
              </w:rPr>
              <w:t>（十二）法律、法规禁止的其他行为。</w:t>
            </w:r>
          </w:p>
        </w:tc>
        <w:tc>
          <w:tcPr>
            <w:tcW w:w="1586" w:type="dxa"/>
            <w:vAlign w:val="top"/>
          </w:tcPr>
          <w:p w14:paraId="5E390530">
            <w:pPr>
              <w:spacing w:line="246" w:lineRule="auto"/>
              <w:rPr>
                <w:rFonts w:ascii="Arial"/>
                <w:sz w:val="21"/>
              </w:rPr>
            </w:pPr>
          </w:p>
          <w:p w14:paraId="51F5437A">
            <w:pPr>
              <w:spacing w:line="246" w:lineRule="auto"/>
              <w:rPr>
                <w:rFonts w:ascii="Arial"/>
                <w:sz w:val="21"/>
              </w:rPr>
            </w:pPr>
          </w:p>
          <w:p w14:paraId="50E0AF77">
            <w:pPr>
              <w:spacing w:line="247" w:lineRule="auto"/>
              <w:rPr>
                <w:rFonts w:ascii="Arial"/>
                <w:sz w:val="21"/>
              </w:rPr>
            </w:pPr>
          </w:p>
          <w:p w14:paraId="56A7CDC9">
            <w:pPr>
              <w:spacing w:line="247" w:lineRule="auto"/>
              <w:rPr>
                <w:rFonts w:ascii="Arial"/>
                <w:sz w:val="21"/>
              </w:rPr>
            </w:pPr>
          </w:p>
          <w:p w14:paraId="768059C0">
            <w:pPr>
              <w:spacing w:line="247" w:lineRule="auto"/>
              <w:rPr>
                <w:rFonts w:ascii="Arial"/>
                <w:sz w:val="21"/>
              </w:rPr>
            </w:pPr>
          </w:p>
          <w:p w14:paraId="4D84E25F">
            <w:pPr>
              <w:spacing w:line="247" w:lineRule="auto"/>
              <w:rPr>
                <w:rFonts w:ascii="Arial"/>
                <w:sz w:val="21"/>
              </w:rPr>
            </w:pPr>
          </w:p>
          <w:p w14:paraId="66761EFF">
            <w:pPr>
              <w:spacing w:line="247" w:lineRule="auto"/>
              <w:rPr>
                <w:rFonts w:ascii="Arial"/>
                <w:sz w:val="21"/>
              </w:rPr>
            </w:pPr>
          </w:p>
          <w:p w14:paraId="38E06699">
            <w:pPr>
              <w:spacing w:line="247" w:lineRule="auto"/>
              <w:rPr>
                <w:rFonts w:ascii="Arial"/>
                <w:sz w:val="21"/>
              </w:rPr>
            </w:pPr>
          </w:p>
          <w:p w14:paraId="01ED543A">
            <w:pPr>
              <w:pStyle w:val="7"/>
              <w:spacing w:before="86" w:line="199" w:lineRule="auto"/>
              <w:ind w:left="51" w:right="70" w:firstLine="19"/>
              <w:jc w:val="both"/>
            </w:pPr>
            <w:r>
              <w:rPr>
                <w:spacing w:val="39"/>
              </w:rPr>
              <w:t>县级以上地方</w:t>
            </w:r>
            <w:r>
              <w:rPr>
                <w:rFonts w:hint="eastAsia"/>
                <w:spacing w:val="-5"/>
                <w:lang w:eastAsia="zh-CN"/>
              </w:rPr>
              <w:t>人民政府</w:t>
            </w:r>
            <w:r>
              <w:rPr>
                <w:spacing w:val="-5"/>
              </w:rPr>
              <w:t>建设</w:t>
            </w:r>
            <w:r>
              <w:rPr>
                <w:spacing w:val="-9"/>
              </w:rPr>
              <w:t>（房地产）主管</w:t>
            </w:r>
            <w:r>
              <w:rPr>
                <w:spacing w:val="6"/>
              </w:rPr>
              <w:t>部门</w:t>
            </w:r>
          </w:p>
        </w:tc>
        <w:tc>
          <w:tcPr>
            <w:tcW w:w="911" w:type="dxa"/>
            <w:vAlign w:val="center"/>
          </w:tcPr>
          <w:p w14:paraId="4292826C">
            <w:pPr>
              <w:jc w:val="center"/>
              <w:rPr>
                <w:rFonts w:ascii="Arial"/>
                <w:sz w:val="21"/>
              </w:rPr>
            </w:pPr>
            <w:r>
              <w:rPr>
                <w:rFonts w:hint="eastAsia" w:eastAsia="宋体"/>
                <w:color w:val="0000FF"/>
                <w:sz w:val="21"/>
                <w:lang w:val="en-US" w:eastAsia="zh-CN"/>
              </w:rPr>
              <w:t>宜良县综合行政执法局</w:t>
            </w:r>
          </w:p>
        </w:tc>
      </w:tr>
      <w:tr w14:paraId="7968E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685" w:type="dxa"/>
            <w:vAlign w:val="top"/>
          </w:tcPr>
          <w:p w14:paraId="41DB41F4">
            <w:pPr>
              <w:spacing w:line="270" w:lineRule="auto"/>
              <w:rPr>
                <w:rFonts w:ascii="Arial"/>
                <w:sz w:val="21"/>
              </w:rPr>
            </w:pPr>
          </w:p>
          <w:p w14:paraId="78B91F26">
            <w:pPr>
              <w:spacing w:line="270" w:lineRule="auto"/>
              <w:rPr>
                <w:rFonts w:ascii="Arial"/>
                <w:sz w:val="21"/>
              </w:rPr>
            </w:pPr>
          </w:p>
          <w:p w14:paraId="6CF4B3FD">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680" w:type="dxa"/>
            <w:vAlign w:val="top"/>
          </w:tcPr>
          <w:p w14:paraId="3EADDD19">
            <w:pPr>
              <w:spacing w:line="270" w:lineRule="auto"/>
              <w:rPr>
                <w:rFonts w:ascii="Arial"/>
                <w:sz w:val="21"/>
              </w:rPr>
            </w:pPr>
          </w:p>
          <w:p w14:paraId="79C85A44">
            <w:pPr>
              <w:spacing w:line="270" w:lineRule="auto"/>
              <w:rPr>
                <w:rFonts w:ascii="Arial"/>
                <w:sz w:val="21"/>
              </w:rPr>
            </w:pPr>
          </w:p>
          <w:p w14:paraId="5B071A5C">
            <w:pPr>
              <w:spacing w:before="78" w:line="184" w:lineRule="auto"/>
              <w:ind w:left="174" w:leftChars="0"/>
              <w:rPr>
                <w:rFonts w:ascii="宋体" w:hAnsi="宋体" w:eastAsia="宋体" w:cs="宋体"/>
                <w:sz w:val="24"/>
                <w:szCs w:val="24"/>
              </w:rPr>
            </w:pPr>
            <w:r>
              <w:rPr>
                <w:rFonts w:hint="eastAsia" w:ascii="宋体" w:hAnsi="宋体" w:eastAsia="宋体" w:cs="宋体"/>
                <w:sz w:val="24"/>
                <w:szCs w:val="24"/>
                <w:lang w:val="en-US" w:eastAsia="zh-CN"/>
              </w:rPr>
              <w:t>92</w:t>
            </w:r>
          </w:p>
        </w:tc>
        <w:tc>
          <w:tcPr>
            <w:tcW w:w="3051" w:type="dxa"/>
            <w:vAlign w:val="top"/>
          </w:tcPr>
          <w:p w14:paraId="7AC3F987">
            <w:pPr>
              <w:pStyle w:val="7"/>
              <w:spacing w:before="42" w:line="189" w:lineRule="auto"/>
              <w:ind w:left="65" w:right="73"/>
              <w:jc w:val="both"/>
            </w:pPr>
            <w:r>
              <w:rPr>
                <w:spacing w:val="-3"/>
              </w:rPr>
              <w:t>对住宅物业的建设单位未通</w:t>
            </w:r>
            <w:r>
              <w:rPr>
                <w:spacing w:val="5"/>
              </w:rPr>
              <w:t>过招投标的方式选聘物业服</w:t>
            </w:r>
            <w:r>
              <w:rPr>
                <w:spacing w:val="8"/>
              </w:rPr>
              <w:t>务企业或者未经批准，擅自采</w:t>
            </w:r>
            <w:r>
              <w:rPr>
                <w:spacing w:val="1"/>
              </w:rPr>
              <w:t>用协议方式选聘物业服务企</w:t>
            </w:r>
            <w:r>
              <w:rPr>
                <w:spacing w:val="20"/>
              </w:rPr>
              <w:t>业的行政处罚</w:t>
            </w:r>
          </w:p>
        </w:tc>
        <w:tc>
          <w:tcPr>
            <w:tcW w:w="1842" w:type="dxa"/>
            <w:vAlign w:val="top"/>
          </w:tcPr>
          <w:p w14:paraId="36E9EE8F">
            <w:pPr>
              <w:pStyle w:val="7"/>
              <w:spacing w:before="323" w:line="199" w:lineRule="auto"/>
              <w:ind w:left="63" w:right="74" w:firstLine="25"/>
              <w:jc w:val="both"/>
            </w:pPr>
            <w:r>
              <w:rPr>
                <w:spacing w:val="9"/>
              </w:rPr>
              <w:t>国务院《物业管理</w:t>
            </w:r>
            <w:r>
              <w:rPr>
                <w:spacing w:val="-2"/>
              </w:rPr>
              <w:t>条例》（</w:t>
            </w:r>
            <w:r>
              <w:rPr>
                <w:rFonts w:ascii="宋体" w:hAnsi="宋体" w:eastAsia="宋体" w:cs="宋体"/>
                <w:spacing w:val="-2"/>
              </w:rPr>
              <w:t>2018</w:t>
            </w:r>
            <w:r>
              <w:rPr>
                <w:spacing w:val="-2"/>
              </w:rPr>
              <w:t>年</w:t>
            </w:r>
            <w:r>
              <w:rPr>
                <w:spacing w:val="8"/>
              </w:rPr>
              <w:t>修订）</w:t>
            </w:r>
          </w:p>
        </w:tc>
        <w:tc>
          <w:tcPr>
            <w:tcW w:w="6971" w:type="dxa"/>
            <w:vAlign w:val="top"/>
          </w:tcPr>
          <w:p w14:paraId="428C39AB">
            <w:pPr>
              <w:pStyle w:val="7"/>
              <w:spacing w:before="184" w:line="199" w:lineRule="auto"/>
              <w:ind w:left="64" w:right="70" w:firstLine="8"/>
              <w:jc w:val="both"/>
            </w:pPr>
            <w:r>
              <w:rPr>
                <w:spacing w:val="22"/>
              </w:rPr>
              <w:t>第五十六条违反本条例的规定，住宅物业的建设单位未通过招投标</w:t>
            </w:r>
            <w:r>
              <w:rPr>
                <w:spacing w:val="20"/>
              </w:rPr>
              <w:t>的方式选聘物业服务企业或者未经批准，擅自采用协议方式选聘物业</w:t>
            </w:r>
            <w:r>
              <w:rPr>
                <w:spacing w:val="23"/>
              </w:rPr>
              <w:t>服务企业的，由县级以上地方</w:t>
            </w:r>
            <w:r>
              <w:rPr>
                <w:rFonts w:hint="eastAsia"/>
                <w:spacing w:val="23"/>
                <w:lang w:eastAsia="zh-CN"/>
              </w:rPr>
              <w:t>人民政府</w:t>
            </w:r>
            <w:r>
              <w:rPr>
                <w:spacing w:val="23"/>
              </w:rPr>
              <w:t>房地产行政主管部门责令限期</w:t>
            </w:r>
            <w:r>
              <w:rPr>
                <w:spacing w:val="6"/>
              </w:rPr>
              <w:t>改正，给予警告，可以并处</w:t>
            </w:r>
            <w:r>
              <w:rPr>
                <w:rFonts w:ascii="宋体" w:hAnsi="宋体" w:eastAsia="宋体" w:cs="宋体"/>
                <w:spacing w:val="6"/>
              </w:rPr>
              <w:t>10</w:t>
            </w:r>
            <w:r>
              <w:rPr>
                <w:spacing w:val="6"/>
              </w:rPr>
              <w:t>万元以下的罚款。</w:t>
            </w:r>
          </w:p>
        </w:tc>
        <w:tc>
          <w:tcPr>
            <w:tcW w:w="1586" w:type="dxa"/>
            <w:vAlign w:val="top"/>
          </w:tcPr>
          <w:p w14:paraId="2321A883">
            <w:pPr>
              <w:pStyle w:val="7"/>
              <w:spacing w:before="183" w:line="194" w:lineRule="auto"/>
              <w:ind w:left="69" w:right="70" w:firstLine="2"/>
              <w:jc w:val="both"/>
            </w:pPr>
            <w:r>
              <w:rPr>
                <w:spacing w:val="39"/>
              </w:rPr>
              <w:t>县级以上地方</w:t>
            </w:r>
            <w:r>
              <w:rPr>
                <w:rFonts w:hint="eastAsia"/>
                <w:spacing w:val="40"/>
                <w:lang w:eastAsia="zh-CN"/>
              </w:rPr>
              <w:t>人民政府</w:t>
            </w:r>
            <w:r>
              <w:rPr>
                <w:spacing w:val="40"/>
              </w:rPr>
              <w:t>房地产行政主管部</w:t>
            </w:r>
            <w:r>
              <w:t>门</w:t>
            </w:r>
          </w:p>
        </w:tc>
        <w:tc>
          <w:tcPr>
            <w:tcW w:w="911" w:type="dxa"/>
            <w:vAlign w:val="center"/>
          </w:tcPr>
          <w:p w14:paraId="036D5219">
            <w:pPr>
              <w:jc w:val="center"/>
              <w:rPr>
                <w:rFonts w:ascii="Arial"/>
                <w:sz w:val="21"/>
              </w:rPr>
            </w:pPr>
            <w:r>
              <w:rPr>
                <w:rFonts w:hint="eastAsia" w:eastAsia="宋体"/>
                <w:color w:val="0000FF"/>
                <w:sz w:val="21"/>
                <w:lang w:val="en-US" w:eastAsia="zh-CN"/>
              </w:rPr>
              <w:t>宜良县综合行政执法局</w:t>
            </w:r>
          </w:p>
        </w:tc>
      </w:tr>
      <w:tr w14:paraId="0A7B9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trPr>
        <w:tc>
          <w:tcPr>
            <w:tcW w:w="685" w:type="dxa"/>
            <w:vAlign w:val="top"/>
          </w:tcPr>
          <w:p w14:paraId="0321EF74">
            <w:pPr>
              <w:spacing w:line="254" w:lineRule="auto"/>
              <w:rPr>
                <w:rFonts w:ascii="Arial"/>
                <w:sz w:val="21"/>
              </w:rPr>
            </w:pPr>
          </w:p>
          <w:p w14:paraId="2C3F323E">
            <w:pPr>
              <w:spacing w:line="254" w:lineRule="auto"/>
              <w:rPr>
                <w:rFonts w:ascii="Arial"/>
                <w:sz w:val="21"/>
              </w:rPr>
            </w:pPr>
          </w:p>
          <w:p w14:paraId="2BF52D11">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93</w:t>
            </w:r>
          </w:p>
        </w:tc>
        <w:tc>
          <w:tcPr>
            <w:tcW w:w="680" w:type="dxa"/>
            <w:vAlign w:val="top"/>
          </w:tcPr>
          <w:p w14:paraId="30273C1D">
            <w:pPr>
              <w:spacing w:line="254" w:lineRule="auto"/>
              <w:rPr>
                <w:rFonts w:ascii="Arial"/>
                <w:sz w:val="21"/>
              </w:rPr>
            </w:pPr>
          </w:p>
          <w:p w14:paraId="7ED2EDF8">
            <w:pPr>
              <w:spacing w:line="254" w:lineRule="auto"/>
              <w:rPr>
                <w:rFonts w:ascii="Arial"/>
                <w:sz w:val="21"/>
              </w:rPr>
            </w:pPr>
          </w:p>
          <w:p w14:paraId="04E0CBC1">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93</w:t>
            </w:r>
          </w:p>
        </w:tc>
        <w:tc>
          <w:tcPr>
            <w:tcW w:w="3051" w:type="dxa"/>
            <w:vAlign w:val="top"/>
          </w:tcPr>
          <w:p w14:paraId="0536DAB9">
            <w:pPr>
              <w:pStyle w:val="7"/>
              <w:spacing w:before="153" w:line="199" w:lineRule="auto"/>
              <w:ind w:left="62" w:right="73" w:firstLine="3"/>
              <w:jc w:val="both"/>
            </w:pPr>
            <w:r>
              <w:rPr>
                <w:spacing w:val="-5"/>
              </w:rPr>
              <w:t>对建设单位擅自处分属于业</w:t>
            </w:r>
            <w:r>
              <w:rPr>
                <w:spacing w:val="20"/>
              </w:rPr>
              <w:t>主的物业共用部位、共用设施</w:t>
            </w:r>
            <w:r>
              <w:rPr>
                <w:spacing w:val="1"/>
              </w:rPr>
              <w:t>设备的所有权或者使用权的</w:t>
            </w:r>
            <w:r>
              <w:rPr>
                <w:spacing w:val="19"/>
              </w:rPr>
              <w:t>行政处罚</w:t>
            </w:r>
          </w:p>
        </w:tc>
        <w:tc>
          <w:tcPr>
            <w:tcW w:w="1842" w:type="dxa"/>
            <w:vAlign w:val="top"/>
          </w:tcPr>
          <w:p w14:paraId="24C3812B">
            <w:pPr>
              <w:pStyle w:val="7"/>
              <w:spacing w:before="292" w:line="199" w:lineRule="auto"/>
              <w:ind w:left="63" w:right="74" w:firstLine="25"/>
              <w:jc w:val="both"/>
            </w:pPr>
            <w:r>
              <w:rPr>
                <w:spacing w:val="9"/>
              </w:rPr>
              <w:t>国务院《物业管理</w:t>
            </w:r>
            <w:r>
              <w:rPr>
                <w:spacing w:val="-2"/>
              </w:rPr>
              <w:t>条例》（</w:t>
            </w:r>
            <w:r>
              <w:rPr>
                <w:rFonts w:ascii="宋体" w:hAnsi="宋体" w:eastAsia="宋体" w:cs="宋体"/>
                <w:spacing w:val="-2"/>
              </w:rPr>
              <w:t>2018</w:t>
            </w:r>
            <w:r>
              <w:rPr>
                <w:spacing w:val="-2"/>
              </w:rPr>
              <w:t>年</w:t>
            </w:r>
            <w:r>
              <w:rPr>
                <w:spacing w:val="8"/>
              </w:rPr>
              <w:t>修订）</w:t>
            </w:r>
          </w:p>
        </w:tc>
        <w:tc>
          <w:tcPr>
            <w:tcW w:w="6971" w:type="dxa"/>
            <w:vAlign w:val="top"/>
          </w:tcPr>
          <w:p w14:paraId="53DC09F8">
            <w:pPr>
              <w:pStyle w:val="7"/>
              <w:spacing w:before="153" w:line="199" w:lineRule="auto"/>
              <w:ind w:left="63" w:right="70" w:firstLine="9"/>
              <w:jc w:val="both"/>
            </w:pPr>
            <w:r>
              <w:rPr>
                <w:spacing w:val="17"/>
              </w:rPr>
              <w:t>第五十七条违反本条例的规定，建设单位擅自处分属于业主的物业</w:t>
            </w:r>
            <w:r>
              <w:rPr>
                <w:spacing w:val="20"/>
              </w:rPr>
              <w:t>共用部位、共用设施设备的所有权或者使用权的，由县级以上地方</w:t>
            </w:r>
            <w:r>
              <w:rPr>
                <w:rFonts w:hint="eastAsia"/>
                <w:spacing w:val="20"/>
                <w:lang w:eastAsia="zh-CN"/>
              </w:rPr>
              <w:t>人民政府</w:t>
            </w:r>
            <w:r>
              <w:rPr>
                <w:spacing w:val="13"/>
              </w:rPr>
              <w:t>房地产行政主管部门处</w:t>
            </w:r>
            <w:r>
              <w:rPr>
                <w:rFonts w:ascii="宋体" w:hAnsi="宋体" w:eastAsia="宋体" w:cs="宋体"/>
                <w:spacing w:val="13"/>
              </w:rPr>
              <w:t>5</w:t>
            </w:r>
            <w:r>
              <w:rPr>
                <w:spacing w:val="13"/>
              </w:rPr>
              <w:t>万元以上</w:t>
            </w:r>
            <w:r>
              <w:rPr>
                <w:rFonts w:ascii="宋体" w:hAnsi="宋体" w:eastAsia="宋体" w:cs="宋体"/>
                <w:spacing w:val="13"/>
              </w:rPr>
              <w:t>20</w:t>
            </w:r>
            <w:r>
              <w:rPr>
                <w:spacing w:val="12"/>
              </w:rPr>
              <w:t>万元以下的罚款；给业主</w:t>
            </w:r>
            <w:r>
              <w:rPr>
                <w:spacing w:val="17"/>
              </w:rPr>
              <w:t>造成损失的，依法承担赔偿责任。</w:t>
            </w:r>
          </w:p>
        </w:tc>
        <w:tc>
          <w:tcPr>
            <w:tcW w:w="1586" w:type="dxa"/>
            <w:vAlign w:val="top"/>
          </w:tcPr>
          <w:p w14:paraId="45F8C964">
            <w:pPr>
              <w:pStyle w:val="7"/>
              <w:spacing w:before="151" w:line="194" w:lineRule="auto"/>
              <w:ind w:left="69" w:right="70" w:firstLine="2"/>
              <w:jc w:val="both"/>
            </w:pPr>
            <w:r>
              <w:rPr>
                <w:spacing w:val="39"/>
              </w:rPr>
              <w:t>县级以上地方</w:t>
            </w:r>
            <w:r>
              <w:rPr>
                <w:rFonts w:hint="eastAsia"/>
                <w:spacing w:val="40"/>
                <w:lang w:eastAsia="zh-CN"/>
              </w:rPr>
              <w:t>人民政府</w:t>
            </w:r>
            <w:r>
              <w:rPr>
                <w:spacing w:val="40"/>
              </w:rPr>
              <w:t>房地产行政主管部</w:t>
            </w:r>
            <w:r>
              <w:t>门</w:t>
            </w:r>
          </w:p>
        </w:tc>
        <w:tc>
          <w:tcPr>
            <w:tcW w:w="911" w:type="dxa"/>
            <w:vAlign w:val="center"/>
          </w:tcPr>
          <w:p w14:paraId="2285AA6A">
            <w:pPr>
              <w:jc w:val="center"/>
              <w:rPr>
                <w:rFonts w:ascii="Arial"/>
                <w:sz w:val="21"/>
              </w:rPr>
            </w:pPr>
            <w:r>
              <w:rPr>
                <w:rFonts w:hint="eastAsia" w:eastAsia="宋体"/>
                <w:color w:val="0000FF"/>
                <w:sz w:val="21"/>
                <w:lang w:val="en-US" w:eastAsia="zh-CN"/>
              </w:rPr>
              <w:t>宜良县综合行政执法局</w:t>
            </w:r>
          </w:p>
        </w:tc>
      </w:tr>
    </w:tbl>
    <w:p w14:paraId="54968761">
      <w:pPr>
        <w:spacing w:line="296" w:lineRule="auto"/>
        <w:rPr>
          <w:rFonts w:ascii="Arial"/>
          <w:sz w:val="21"/>
        </w:rPr>
      </w:pPr>
    </w:p>
    <w:p w14:paraId="165FC239">
      <w:pPr>
        <w:spacing w:line="296" w:lineRule="auto"/>
        <w:rPr>
          <w:rFonts w:ascii="Arial"/>
          <w:sz w:val="21"/>
        </w:rPr>
      </w:pPr>
    </w:p>
    <w:p w14:paraId="3C2B2B98">
      <w:pPr>
        <w:spacing w:line="163" w:lineRule="auto"/>
        <w:rPr>
          <w:sz w:val="28"/>
          <w:szCs w:val="28"/>
        </w:rPr>
        <w:sectPr>
          <w:pgSz w:w="16839" w:h="11906"/>
          <w:pgMar w:top="400" w:right="553" w:bottom="400" w:left="553" w:header="0" w:footer="0" w:gutter="0"/>
          <w:pgNumType w:fmt="decimal"/>
          <w:cols w:space="720" w:num="1"/>
        </w:sectPr>
      </w:pPr>
    </w:p>
    <w:p w14:paraId="6E298032">
      <w:pPr>
        <w:spacing w:before="19"/>
      </w:pPr>
    </w:p>
    <w:p w14:paraId="0C69CBEF">
      <w:pPr>
        <w:spacing w:before="19"/>
      </w:pPr>
    </w:p>
    <w:p w14:paraId="4E003D31">
      <w:pPr>
        <w:spacing w:before="18"/>
      </w:pPr>
    </w:p>
    <w:p w14:paraId="1734D455">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07F37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563BBD70">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545D6C37">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4F5D496E">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5E8912BC">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2C8D2009">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482E4FA4">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699B16CC">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45C41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3" w:hRule="atLeast"/>
        </w:trPr>
        <w:tc>
          <w:tcPr>
            <w:tcW w:w="685" w:type="dxa"/>
            <w:vAlign w:val="top"/>
          </w:tcPr>
          <w:p w14:paraId="6A8D4E5A">
            <w:pPr>
              <w:spacing w:line="266" w:lineRule="auto"/>
              <w:rPr>
                <w:rFonts w:ascii="Arial"/>
                <w:sz w:val="21"/>
              </w:rPr>
            </w:pPr>
          </w:p>
          <w:p w14:paraId="2FD0F887">
            <w:pPr>
              <w:spacing w:line="266" w:lineRule="auto"/>
              <w:rPr>
                <w:rFonts w:ascii="Arial"/>
                <w:sz w:val="21"/>
              </w:rPr>
            </w:pPr>
          </w:p>
          <w:p w14:paraId="7ACD816A">
            <w:pPr>
              <w:spacing w:line="267" w:lineRule="auto"/>
              <w:rPr>
                <w:rFonts w:ascii="Arial"/>
                <w:sz w:val="21"/>
              </w:rPr>
            </w:pPr>
          </w:p>
          <w:p w14:paraId="4804D966">
            <w:pPr>
              <w:spacing w:line="267" w:lineRule="auto"/>
              <w:rPr>
                <w:rFonts w:ascii="Arial"/>
                <w:sz w:val="21"/>
              </w:rPr>
            </w:pPr>
          </w:p>
          <w:p w14:paraId="130DC4BE">
            <w:pPr>
              <w:spacing w:line="267" w:lineRule="auto"/>
              <w:rPr>
                <w:rFonts w:ascii="Arial"/>
                <w:sz w:val="21"/>
              </w:rPr>
            </w:pPr>
          </w:p>
          <w:p w14:paraId="25C93AEE">
            <w:pPr>
              <w:spacing w:line="267" w:lineRule="auto"/>
              <w:rPr>
                <w:rFonts w:ascii="Arial"/>
                <w:sz w:val="21"/>
              </w:rPr>
            </w:pPr>
          </w:p>
          <w:p w14:paraId="0F1D663A">
            <w:pPr>
              <w:spacing w:line="267" w:lineRule="auto"/>
              <w:rPr>
                <w:rFonts w:ascii="Arial"/>
                <w:sz w:val="21"/>
              </w:rPr>
            </w:pPr>
          </w:p>
          <w:p w14:paraId="557567B1">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94</w:t>
            </w:r>
          </w:p>
        </w:tc>
        <w:tc>
          <w:tcPr>
            <w:tcW w:w="680" w:type="dxa"/>
            <w:vAlign w:val="top"/>
          </w:tcPr>
          <w:p w14:paraId="7B2B3023">
            <w:pPr>
              <w:spacing w:line="266" w:lineRule="auto"/>
              <w:rPr>
                <w:rFonts w:ascii="Arial"/>
                <w:sz w:val="21"/>
              </w:rPr>
            </w:pPr>
          </w:p>
          <w:p w14:paraId="5C0F1454">
            <w:pPr>
              <w:spacing w:line="266" w:lineRule="auto"/>
              <w:rPr>
                <w:rFonts w:ascii="Arial"/>
                <w:sz w:val="21"/>
              </w:rPr>
            </w:pPr>
          </w:p>
          <w:p w14:paraId="2C306A29">
            <w:pPr>
              <w:spacing w:line="267" w:lineRule="auto"/>
              <w:rPr>
                <w:rFonts w:ascii="Arial"/>
                <w:sz w:val="21"/>
              </w:rPr>
            </w:pPr>
          </w:p>
          <w:p w14:paraId="744A1FBE">
            <w:pPr>
              <w:spacing w:line="267" w:lineRule="auto"/>
              <w:rPr>
                <w:rFonts w:ascii="Arial"/>
                <w:sz w:val="21"/>
              </w:rPr>
            </w:pPr>
          </w:p>
          <w:p w14:paraId="2FADCAF1">
            <w:pPr>
              <w:spacing w:line="267" w:lineRule="auto"/>
              <w:rPr>
                <w:rFonts w:ascii="Arial"/>
                <w:sz w:val="21"/>
              </w:rPr>
            </w:pPr>
          </w:p>
          <w:p w14:paraId="2548006D">
            <w:pPr>
              <w:spacing w:line="267" w:lineRule="auto"/>
              <w:rPr>
                <w:rFonts w:ascii="Arial"/>
                <w:sz w:val="21"/>
              </w:rPr>
            </w:pPr>
          </w:p>
          <w:p w14:paraId="7DC92A58">
            <w:pPr>
              <w:spacing w:line="267" w:lineRule="auto"/>
              <w:rPr>
                <w:rFonts w:ascii="Arial"/>
                <w:sz w:val="21"/>
              </w:rPr>
            </w:pPr>
          </w:p>
          <w:p w14:paraId="471AF7FC">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94</w:t>
            </w:r>
          </w:p>
        </w:tc>
        <w:tc>
          <w:tcPr>
            <w:tcW w:w="3051" w:type="dxa"/>
            <w:vAlign w:val="top"/>
          </w:tcPr>
          <w:p w14:paraId="1D0108EA">
            <w:pPr>
              <w:spacing w:line="261" w:lineRule="auto"/>
              <w:rPr>
                <w:rFonts w:ascii="Arial"/>
                <w:sz w:val="21"/>
              </w:rPr>
            </w:pPr>
          </w:p>
          <w:p w14:paraId="4139F0A0">
            <w:pPr>
              <w:spacing w:line="261" w:lineRule="auto"/>
              <w:rPr>
                <w:rFonts w:ascii="Arial"/>
                <w:sz w:val="21"/>
              </w:rPr>
            </w:pPr>
          </w:p>
          <w:p w14:paraId="45D79B03">
            <w:pPr>
              <w:spacing w:line="261" w:lineRule="auto"/>
              <w:rPr>
                <w:rFonts w:ascii="Arial"/>
                <w:sz w:val="21"/>
              </w:rPr>
            </w:pPr>
          </w:p>
          <w:p w14:paraId="7B020603">
            <w:pPr>
              <w:spacing w:line="261" w:lineRule="auto"/>
              <w:rPr>
                <w:rFonts w:ascii="Arial"/>
                <w:sz w:val="21"/>
              </w:rPr>
            </w:pPr>
          </w:p>
          <w:p w14:paraId="55D58AB3">
            <w:pPr>
              <w:spacing w:line="261" w:lineRule="auto"/>
              <w:rPr>
                <w:rFonts w:ascii="Arial"/>
                <w:sz w:val="21"/>
              </w:rPr>
            </w:pPr>
          </w:p>
          <w:p w14:paraId="18C06F5B">
            <w:pPr>
              <w:spacing w:line="261" w:lineRule="auto"/>
              <w:rPr>
                <w:rFonts w:ascii="Arial"/>
                <w:sz w:val="21"/>
              </w:rPr>
            </w:pPr>
          </w:p>
          <w:p w14:paraId="4E837BFC">
            <w:pPr>
              <w:pStyle w:val="7"/>
              <w:spacing w:before="85" w:line="200" w:lineRule="auto"/>
              <w:ind w:left="66" w:right="73"/>
              <w:jc w:val="both"/>
            </w:pPr>
            <w:r>
              <w:rPr>
                <w:spacing w:val="20"/>
              </w:rPr>
              <w:t>对建设单位、物业服务企业逾</w:t>
            </w:r>
            <w:r>
              <w:rPr>
                <w:spacing w:val="-4"/>
              </w:rPr>
              <w:t>期不移交物业管理所必需资</w:t>
            </w:r>
            <w:r>
              <w:rPr>
                <w:spacing w:val="20"/>
              </w:rPr>
              <w:t>料的行政处罚</w:t>
            </w:r>
          </w:p>
        </w:tc>
        <w:tc>
          <w:tcPr>
            <w:tcW w:w="1842" w:type="dxa"/>
            <w:vAlign w:val="top"/>
          </w:tcPr>
          <w:p w14:paraId="5BBCA3D5">
            <w:pPr>
              <w:spacing w:line="260" w:lineRule="auto"/>
              <w:rPr>
                <w:rFonts w:ascii="Arial"/>
                <w:sz w:val="21"/>
              </w:rPr>
            </w:pPr>
          </w:p>
          <w:p w14:paraId="6BC9D1F4">
            <w:pPr>
              <w:spacing w:line="260" w:lineRule="auto"/>
              <w:rPr>
                <w:rFonts w:ascii="Arial"/>
                <w:sz w:val="21"/>
              </w:rPr>
            </w:pPr>
          </w:p>
          <w:p w14:paraId="7A98D41A">
            <w:pPr>
              <w:spacing w:line="261" w:lineRule="auto"/>
              <w:rPr>
                <w:rFonts w:ascii="Arial"/>
                <w:sz w:val="21"/>
              </w:rPr>
            </w:pPr>
          </w:p>
          <w:p w14:paraId="2C67109F">
            <w:pPr>
              <w:spacing w:line="261" w:lineRule="auto"/>
              <w:rPr>
                <w:rFonts w:ascii="Arial"/>
                <w:sz w:val="21"/>
              </w:rPr>
            </w:pPr>
          </w:p>
          <w:p w14:paraId="61D316D9">
            <w:pPr>
              <w:spacing w:line="261" w:lineRule="auto"/>
              <w:rPr>
                <w:rFonts w:ascii="Arial"/>
                <w:sz w:val="21"/>
              </w:rPr>
            </w:pPr>
          </w:p>
          <w:p w14:paraId="198DC552">
            <w:pPr>
              <w:spacing w:line="261" w:lineRule="auto"/>
              <w:rPr>
                <w:rFonts w:ascii="Arial"/>
                <w:sz w:val="21"/>
              </w:rPr>
            </w:pPr>
          </w:p>
          <w:p w14:paraId="06CEBB05">
            <w:pPr>
              <w:pStyle w:val="7"/>
              <w:spacing w:before="86" w:line="199" w:lineRule="auto"/>
              <w:ind w:left="63" w:right="74" w:firstLine="25"/>
              <w:jc w:val="both"/>
            </w:pPr>
            <w:r>
              <w:rPr>
                <w:spacing w:val="9"/>
              </w:rPr>
              <w:t>国务院《物业管理</w:t>
            </w:r>
            <w:r>
              <w:rPr>
                <w:spacing w:val="-2"/>
              </w:rPr>
              <w:t>条例》（</w:t>
            </w:r>
            <w:r>
              <w:rPr>
                <w:rFonts w:ascii="宋体" w:hAnsi="宋体" w:eastAsia="宋体" w:cs="宋体"/>
                <w:spacing w:val="-2"/>
              </w:rPr>
              <w:t>2018</w:t>
            </w:r>
            <w:r>
              <w:rPr>
                <w:spacing w:val="-2"/>
              </w:rPr>
              <w:t>年</w:t>
            </w:r>
            <w:r>
              <w:rPr>
                <w:spacing w:val="8"/>
              </w:rPr>
              <w:t>修订）</w:t>
            </w:r>
          </w:p>
        </w:tc>
        <w:tc>
          <w:tcPr>
            <w:tcW w:w="6971" w:type="dxa"/>
            <w:vAlign w:val="top"/>
          </w:tcPr>
          <w:p w14:paraId="48A8298F">
            <w:pPr>
              <w:pStyle w:val="7"/>
              <w:spacing w:before="9" w:line="168" w:lineRule="auto"/>
              <w:ind w:left="67" w:right="70" w:firstLine="5"/>
              <w:jc w:val="both"/>
            </w:pPr>
            <w:r>
              <w:rPr>
                <w:spacing w:val="16"/>
              </w:rPr>
              <w:t>第五十八条违反本条例的规定，不移交有关资</w:t>
            </w:r>
            <w:r>
              <w:rPr>
                <w:spacing w:val="15"/>
              </w:rPr>
              <w:t>料的，由县级以上地</w:t>
            </w:r>
            <w:r>
              <w:rPr>
                <w:spacing w:val="25"/>
              </w:rPr>
              <w:t>方</w:t>
            </w:r>
            <w:r>
              <w:rPr>
                <w:rFonts w:hint="eastAsia"/>
                <w:spacing w:val="25"/>
                <w:lang w:eastAsia="zh-CN"/>
              </w:rPr>
              <w:t>人民政府</w:t>
            </w:r>
            <w:r>
              <w:rPr>
                <w:spacing w:val="25"/>
              </w:rPr>
              <w:t>房地产行政主管部门责令限期改正；逾</w:t>
            </w:r>
            <w:r>
              <w:rPr>
                <w:spacing w:val="24"/>
              </w:rPr>
              <w:t>期仍不移交有关资</w:t>
            </w:r>
            <w:r>
              <w:rPr>
                <w:spacing w:val="7"/>
              </w:rPr>
              <w:t>料的，对建设单位、物业服务企业予以通报，处</w:t>
            </w:r>
            <w:r>
              <w:rPr>
                <w:rFonts w:ascii="宋体" w:hAnsi="宋体" w:eastAsia="宋体" w:cs="宋体"/>
                <w:spacing w:val="7"/>
              </w:rPr>
              <w:t>1</w:t>
            </w:r>
            <w:r>
              <w:rPr>
                <w:spacing w:val="7"/>
              </w:rPr>
              <w:t>万元以上</w:t>
            </w:r>
            <w:r>
              <w:rPr>
                <w:rFonts w:ascii="宋体" w:hAnsi="宋体" w:eastAsia="宋体" w:cs="宋体"/>
                <w:spacing w:val="7"/>
              </w:rPr>
              <w:t>10</w:t>
            </w:r>
            <w:r>
              <w:rPr>
                <w:spacing w:val="7"/>
              </w:rPr>
              <w:t>万元以</w:t>
            </w:r>
            <w:r>
              <w:rPr>
                <w:spacing w:val="14"/>
              </w:rPr>
              <w:t>下的罚款。</w:t>
            </w:r>
          </w:p>
          <w:p w14:paraId="05B7D83B">
            <w:pPr>
              <w:pStyle w:val="7"/>
              <w:spacing w:before="2" w:line="167" w:lineRule="auto"/>
              <w:ind w:left="71" w:right="58" w:firstLine="1"/>
            </w:pPr>
            <w:r>
              <w:rPr>
                <w:spacing w:val="9"/>
              </w:rPr>
              <w:t>第二十九条在办理物业承接验收手续时，建设单位应当向物业服务企业</w:t>
            </w:r>
            <w:r>
              <w:rPr>
                <w:spacing w:val="8"/>
              </w:rPr>
              <w:t>移交下列资料：</w:t>
            </w:r>
          </w:p>
          <w:p w14:paraId="7A201DB2">
            <w:pPr>
              <w:pStyle w:val="7"/>
              <w:spacing w:before="2" w:line="167" w:lineRule="auto"/>
              <w:ind w:left="68" w:right="70" w:hanging="20"/>
            </w:pPr>
            <w:r>
              <w:rPr>
                <w:spacing w:val="4"/>
              </w:rPr>
              <w:t>（一）竣工总平面图，单体建筑、结构、设备竣工图，配套设施、地</w:t>
            </w:r>
            <w:r>
              <w:rPr>
                <w:spacing w:val="22"/>
              </w:rPr>
              <w:t>下管网工程竣工图等竣工验收资料；</w:t>
            </w:r>
            <w:r>
              <w:rPr>
                <w:spacing w:val="16"/>
              </w:rPr>
              <w:t>（二）设施设备的安装、使用和维护保养等技术资料；</w:t>
            </w:r>
            <w:r>
              <w:rPr>
                <w:spacing w:val="17"/>
              </w:rPr>
              <w:t>（三）物业质量保修文件和物业使用说明文件；</w:t>
            </w:r>
            <w:r>
              <w:rPr>
                <w:spacing w:val="13"/>
              </w:rPr>
              <w:t>（四）物业管理所必需的其他资料。</w:t>
            </w:r>
          </w:p>
          <w:p w14:paraId="5D7A0D34">
            <w:pPr>
              <w:pStyle w:val="7"/>
              <w:spacing w:before="2" w:line="167" w:lineRule="auto"/>
              <w:ind w:left="73" w:right="68" w:firstLine="453"/>
            </w:pPr>
            <w:r>
              <w:rPr>
                <w:spacing w:val="27"/>
              </w:rPr>
              <w:t>物业服务企业应当在前期物业服务合同终止时将上述资料移交给</w:t>
            </w:r>
            <w:r>
              <w:rPr>
                <w:spacing w:val="15"/>
              </w:rPr>
              <w:t>业主委员会。第三十六条物业服务企业承接物业时，应当与业主委员会办理物业验收手续。</w:t>
            </w:r>
          </w:p>
          <w:p w14:paraId="5AA76AC4">
            <w:pPr>
              <w:pStyle w:val="7"/>
              <w:spacing w:before="2" w:line="161" w:lineRule="auto"/>
              <w:ind w:left="64" w:right="68" w:firstLine="464"/>
            </w:pPr>
            <w:r>
              <w:rPr>
                <w:spacing w:val="19"/>
              </w:rPr>
              <w:t>业主委员会应当向物业服务企业移交本条例第二十九条第一款规</w:t>
            </w:r>
            <w:r>
              <w:rPr>
                <w:spacing w:val="15"/>
              </w:rPr>
              <w:t>定的资料。</w:t>
            </w:r>
          </w:p>
        </w:tc>
        <w:tc>
          <w:tcPr>
            <w:tcW w:w="1586" w:type="dxa"/>
            <w:vAlign w:val="top"/>
          </w:tcPr>
          <w:p w14:paraId="42E18272">
            <w:pPr>
              <w:spacing w:line="285" w:lineRule="auto"/>
              <w:rPr>
                <w:rFonts w:ascii="Arial"/>
                <w:sz w:val="21"/>
              </w:rPr>
            </w:pPr>
          </w:p>
          <w:p w14:paraId="2E0EEC58">
            <w:pPr>
              <w:spacing w:line="285" w:lineRule="auto"/>
              <w:rPr>
                <w:rFonts w:ascii="Arial"/>
                <w:sz w:val="21"/>
              </w:rPr>
            </w:pPr>
          </w:p>
          <w:p w14:paraId="7468DD49">
            <w:pPr>
              <w:spacing w:line="285" w:lineRule="auto"/>
              <w:rPr>
                <w:rFonts w:ascii="Arial"/>
                <w:sz w:val="21"/>
              </w:rPr>
            </w:pPr>
          </w:p>
          <w:p w14:paraId="251EF7E8">
            <w:pPr>
              <w:spacing w:line="285" w:lineRule="auto"/>
              <w:rPr>
                <w:rFonts w:ascii="Arial"/>
                <w:sz w:val="21"/>
              </w:rPr>
            </w:pPr>
          </w:p>
          <w:p w14:paraId="756934E1">
            <w:pPr>
              <w:spacing w:line="286" w:lineRule="auto"/>
              <w:rPr>
                <w:rFonts w:ascii="Arial"/>
                <w:sz w:val="21"/>
              </w:rPr>
            </w:pPr>
          </w:p>
          <w:p w14:paraId="786C2E26">
            <w:pPr>
              <w:pStyle w:val="7"/>
              <w:spacing w:before="86" w:line="194" w:lineRule="auto"/>
              <w:ind w:left="69" w:right="70" w:firstLine="2"/>
              <w:jc w:val="both"/>
            </w:pPr>
            <w:r>
              <w:rPr>
                <w:spacing w:val="39"/>
              </w:rPr>
              <w:t>县级以上地方</w:t>
            </w:r>
            <w:r>
              <w:rPr>
                <w:rFonts w:hint="eastAsia"/>
                <w:spacing w:val="40"/>
                <w:lang w:eastAsia="zh-CN"/>
              </w:rPr>
              <w:t>人民政府</w:t>
            </w:r>
            <w:r>
              <w:rPr>
                <w:spacing w:val="40"/>
              </w:rPr>
              <w:t>房地产行政主管部</w:t>
            </w:r>
            <w:r>
              <w:t>门</w:t>
            </w:r>
          </w:p>
        </w:tc>
        <w:tc>
          <w:tcPr>
            <w:tcW w:w="911" w:type="dxa"/>
            <w:vAlign w:val="center"/>
          </w:tcPr>
          <w:p w14:paraId="2D3D2EE4">
            <w:pPr>
              <w:jc w:val="center"/>
              <w:rPr>
                <w:rFonts w:ascii="Arial"/>
                <w:sz w:val="21"/>
              </w:rPr>
            </w:pPr>
            <w:r>
              <w:rPr>
                <w:rFonts w:hint="eastAsia" w:eastAsia="宋体"/>
                <w:color w:val="0000FF"/>
                <w:sz w:val="21"/>
                <w:lang w:val="en-US" w:eastAsia="zh-CN"/>
              </w:rPr>
              <w:t>宜良县综合行政执法局</w:t>
            </w:r>
          </w:p>
        </w:tc>
      </w:tr>
      <w:tr w14:paraId="1A87A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85" w:type="dxa"/>
            <w:vAlign w:val="top"/>
          </w:tcPr>
          <w:p w14:paraId="039D0EDF">
            <w:pPr>
              <w:spacing w:line="279" w:lineRule="auto"/>
              <w:rPr>
                <w:rFonts w:ascii="Arial"/>
                <w:sz w:val="21"/>
              </w:rPr>
            </w:pPr>
          </w:p>
          <w:p w14:paraId="770C16F0">
            <w:pPr>
              <w:spacing w:line="280" w:lineRule="auto"/>
              <w:rPr>
                <w:rFonts w:ascii="Arial"/>
                <w:sz w:val="21"/>
              </w:rPr>
            </w:pPr>
          </w:p>
          <w:p w14:paraId="1F70F5BE">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95</w:t>
            </w:r>
          </w:p>
        </w:tc>
        <w:tc>
          <w:tcPr>
            <w:tcW w:w="680" w:type="dxa"/>
            <w:vAlign w:val="top"/>
          </w:tcPr>
          <w:p w14:paraId="03B6484F">
            <w:pPr>
              <w:spacing w:line="279" w:lineRule="auto"/>
              <w:rPr>
                <w:rFonts w:ascii="Arial"/>
                <w:sz w:val="21"/>
              </w:rPr>
            </w:pPr>
          </w:p>
          <w:p w14:paraId="70026BE3">
            <w:pPr>
              <w:spacing w:line="280" w:lineRule="auto"/>
              <w:rPr>
                <w:rFonts w:ascii="Arial"/>
                <w:sz w:val="21"/>
              </w:rPr>
            </w:pPr>
          </w:p>
          <w:p w14:paraId="781195E9">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95</w:t>
            </w:r>
          </w:p>
        </w:tc>
        <w:tc>
          <w:tcPr>
            <w:tcW w:w="3051" w:type="dxa"/>
            <w:vAlign w:val="top"/>
          </w:tcPr>
          <w:p w14:paraId="351BF1C3">
            <w:pPr>
              <w:spacing w:line="255" w:lineRule="auto"/>
              <w:rPr>
                <w:rFonts w:ascii="Arial"/>
                <w:sz w:val="21"/>
              </w:rPr>
            </w:pPr>
          </w:p>
          <w:p w14:paraId="1AF6527E">
            <w:pPr>
              <w:pStyle w:val="7"/>
              <w:spacing w:before="86" w:line="200" w:lineRule="auto"/>
              <w:ind w:left="71" w:right="73" w:hanging="5"/>
              <w:jc w:val="both"/>
            </w:pPr>
            <w:r>
              <w:rPr>
                <w:spacing w:val="-3"/>
              </w:rPr>
              <w:t>对物业服务企业将一个物业</w:t>
            </w:r>
            <w:r>
              <w:rPr>
                <w:spacing w:val="-6"/>
              </w:rPr>
              <w:t>管理区域内的全部物业管理</w:t>
            </w:r>
            <w:r>
              <w:rPr>
                <w:spacing w:val="23"/>
              </w:rPr>
              <w:t>一并委托给他人的行政处罚</w:t>
            </w:r>
          </w:p>
        </w:tc>
        <w:tc>
          <w:tcPr>
            <w:tcW w:w="1842" w:type="dxa"/>
            <w:vAlign w:val="top"/>
          </w:tcPr>
          <w:p w14:paraId="01A5D0E0">
            <w:pPr>
              <w:spacing w:line="253" w:lineRule="auto"/>
              <w:rPr>
                <w:rFonts w:ascii="Arial"/>
                <w:sz w:val="21"/>
              </w:rPr>
            </w:pPr>
          </w:p>
          <w:p w14:paraId="124CB11D">
            <w:pPr>
              <w:pStyle w:val="7"/>
              <w:spacing w:before="86" w:line="199" w:lineRule="auto"/>
              <w:ind w:left="63" w:right="74" w:firstLine="25"/>
              <w:jc w:val="both"/>
            </w:pPr>
            <w:r>
              <w:rPr>
                <w:spacing w:val="9"/>
              </w:rPr>
              <w:t>国务院《物业管理</w:t>
            </w:r>
            <w:r>
              <w:rPr>
                <w:spacing w:val="-2"/>
              </w:rPr>
              <w:t>条例》（</w:t>
            </w:r>
            <w:r>
              <w:rPr>
                <w:rFonts w:ascii="宋体" w:hAnsi="宋体" w:eastAsia="宋体" w:cs="宋体"/>
                <w:spacing w:val="-2"/>
              </w:rPr>
              <w:t>2018</w:t>
            </w:r>
            <w:r>
              <w:rPr>
                <w:spacing w:val="-2"/>
              </w:rPr>
              <w:t>年</w:t>
            </w:r>
            <w:r>
              <w:rPr>
                <w:spacing w:val="8"/>
              </w:rPr>
              <w:t>修订）</w:t>
            </w:r>
          </w:p>
        </w:tc>
        <w:tc>
          <w:tcPr>
            <w:tcW w:w="6971" w:type="dxa"/>
            <w:vAlign w:val="top"/>
          </w:tcPr>
          <w:p w14:paraId="6C86B754">
            <w:pPr>
              <w:pStyle w:val="7"/>
              <w:spacing w:before="9" w:line="166" w:lineRule="auto"/>
              <w:ind w:left="63" w:right="70" w:firstLine="9"/>
              <w:jc w:val="both"/>
            </w:pPr>
            <w:r>
              <w:rPr>
                <w:spacing w:val="22"/>
              </w:rPr>
              <w:t>第五十九条违反本条例的规定，物业服务企业将一个物业管理区域</w:t>
            </w:r>
            <w:r>
              <w:rPr>
                <w:spacing w:val="21"/>
              </w:rPr>
              <w:t>内的全部物业管理一并委托给他人的，由县级</w:t>
            </w:r>
            <w:r>
              <w:rPr>
                <w:spacing w:val="20"/>
              </w:rPr>
              <w:t>以上地方</w:t>
            </w:r>
            <w:r>
              <w:rPr>
                <w:rFonts w:hint="eastAsia"/>
                <w:spacing w:val="20"/>
                <w:lang w:eastAsia="zh-CN"/>
              </w:rPr>
              <w:t>人民政府</w:t>
            </w:r>
            <w:r>
              <w:rPr>
                <w:spacing w:val="20"/>
              </w:rPr>
              <w:t>房地</w:t>
            </w:r>
            <w:r>
              <w:rPr>
                <w:spacing w:val="19"/>
              </w:rPr>
              <w:t>产行政主管部门责令限期改正，处委托合同价款</w:t>
            </w:r>
            <w:r>
              <w:rPr>
                <w:rFonts w:ascii="宋体" w:hAnsi="宋体" w:eastAsia="宋体" w:cs="宋体"/>
                <w:spacing w:val="19"/>
              </w:rPr>
              <w:t>30%</w:t>
            </w:r>
            <w:r>
              <w:rPr>
                <w:spacing w:val="19"/>
              </w:rPr>
              <w:t>以上</w:t>
            </w:r>
            <w:r>
              <w:rPr>
                <w:rFonts w:ascii="宋体" w:hAnsi="宋体" w:eastAsia="宋体" w:cs="宋体"/>
                <w:spacing w:val="19"/>
              </w:rPr>
              <w:t>50%</w:t>
            </w:r>
            <w:r>
              <w:rPr>
                <w:spacing w:val="19"/>
              </w:rPr>
              <w:t>以下的罚款。委托所得收益，用于物业管理区域内物业共用部位、共用设施设备的维修、养护，剩余部分按照业主大会</w:t>
            </w:r>
            <w:r>
              <w:rPr>
                <w:spacing w:val="18"/>
              </w:rPr>
              <w:t>的决定使用；给业主造成损</w:t>
            </w:r>
            <w:r>
              <w:rPr>
                <w:spacing w:val="13"/>
              </w:rPr>
              <w:t>失的，依法承担赔偿责任。</w:t>
            </w:r>
          </w:p>
        </w:tc>
        <w:tc>
          <w:tcPr>
            <w:tcW w:w="1586" w:type="dxa"/>
            <w:vAlign w:val="top"/>
          </w:tcPr>
          <w:p w14:paraId="638F54B8">
            <w:pPr>
              <w:pStyle w:val="7"/>
              <w:spacing w:before="202" w:line="194" w:lineRule="auto"/>
              <w:ind w:left="69" w:right="70" w:firstLine="2"/>
              <w:jc w:val="both"/>
            </w:pPr>
            <w:r>
              <w:rPr>
                <w:spacing w:val="39"/>
              </w:rPr>
              <w:t>县级以上地方</w:t>
            </w:r>
            <w:r>
              <w:rPr>
                <w:rFonts w:hint="eastAsia"/>
                <w:spacing w:val="40"/>
                <w:lang w:eastAsia="zh-CN"/>
              </w:rPr>
              <w:t>人民政府</w:t>
            </w:r>
            <w:r>
              <w:rPr>
                <w:spacing w:val="40"/>
              </w:rPr>
              <w:t>房地产行政主管部</w:t>
            </w:r>
            <w:r>
              <w:t>门</w:t>
            </w:r>
          </w:p>
        </w:tc>
        <w:tc>
          <w:tcPr>
            <w:tcW w:w="911" w:type="dxa"/>
            <w:vAlign w:val="center"/>
          </w:tcPr>
          <w:p w14:paraId="6704A038">
            <w:pPr>
              <w:jc w:val="center"/>
              <w:rPr>
                <w:rFonts w:ascii="Arial"/>
                <w:sz w:val="21"/>
              </w:rPr>
            </w:pPr>
            <w:r>
              <w:rPr>
                <w:rFonts w:hint="eastAsia" w:eastAsia="宋体"/>
                <w:color w:val="0000FF"/>
                <w:sz w:val="21"/>
                <w:lang w:val="en-US" w:eastAsia="zh-CN"/>
              </w:rPr>
              <w:t>宜良县综合行政执法局</w:t>
            </w:r>
          </w:p>
        </w:tc>
      </w:tr>
      <w:tr w14:paraId="562A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685" w:type="dxa"/>
            <w:vMerge w:val="restart"/>
            <w:tcBorders>
              <w:bottom w:val="nil"/>
            </w:tcBorders>
            <w:vAlign w:val="top"/>
          </w:tcPr>
          <w:p w14:paraId="5EE40B54">
            <w:pPr>
              <w:spacing w:line="248" w:lineRule="auto"/>
              <w:rPr>
                <w:rFonts w:ascii="Arial"/>
                <w:sz w:val="21"/>
              </w:rPr>
            </w:pPr>
          </w:p>
          <w:p w14:paraId="6AFA02C9">
            <w:pPr>
              <w:spacing w:line="248" w:lineRule="auto"/>
              <w:rPr>
                <w:rFonts w:ascii="Arial"/>
                <w:sz w:val="21"/>
              </w:rPr>
            </w:pPr>
          </w:p>
          <w:p w14:paraId="66462800">
            <w:pPr>
              <w:spacing w:line="248" w:lineRule="auto"/>
              <w:rPr>
                <w:rFonts w:ascii="Arial"/>
                <w:sz w:val="21"/>
              </w:rPr>
            </w:pPr>
          </w:p>
          <w:p w14:paraId="182DB73D">
            <w:pPr>
              <w:spacing w:line="248" w:lineRule="auto"/>
              <w:rPr>
                <w:rFonts w:ascii="Arial"/>
                <w:sz w:val="21"/>
              </w:rPr>
            </w:pPr>
          </w:p>
          <w:p w14:paraId="62E41FCD">
            <w:pPr>
              <w:spacing w:line="248" w:lineRule="auto"/>
              <w:rPr>
                <w:rFonts w:ascii="Arial"/>
                <w:sz w:val="21"/>
              </w:rPr>
            </w:pPr>
          </w:p>
          <w:p w14:paraId="46FF4DB9">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96</w:t>
            </w:r>
          </w:p>
        </w:tc>
        <w:tc>
          <w:tcPr>
            <w:tcW w:w="680" w:type="dxa"/>
            <w:vMerge w:val="restart"/>
            <w:tcBorders>
              <w:bottom w:val="nil"/>
            </w:tcBorders>
            <w:vAlign w:val="top"/>
          </w:tcPr>
          <w:p w14:paraId="08737FEA">
            <w:pPr>
              <w:spacing w:line="248" w:lineRule="auto"/>
              <w:rPr>
                <w:rFonts w:ascii="Arial"/>
                <w:sz w:val="21"/>
              </w:rPr>
            </w:pPr>
          </w:p>
          <w:p w14:paraId="0E728AA8">
            <w:pPr>
              <w:spacing w:line="248" w:lineRule="auto"/>
              <w:rPr>
                <w:rFonts w:ascii="Arial"/>
                <w:sz w:val="21"/>
              </w:rPr>
            </w:pPr>
          </w:p>
          <w:p w14:paraId="0B87304D">
            <w:pPr>
              <w:spacing w:line="248" w:lineRule="auto"/>
              <w:rPr>
                <w:rFonts w:ascii="Arial"/>
                <w:sz w:val="21"/>
              </w:rPr>
            </w:pPr>
          </w:p>
          <w:p w14:paraId="183004D1">
            <w:pPr>
              <w:spacing w:line="248" w:lineRule="auto"/>
              <w:rPr>
                <w:rFonts w:ascii="Arial"/>
                <w:sz w:val="21"/>
              </w:rPr>
            </w:pPr>
          </w:p>
          <w:p w14:paraId="3B711CA8">
            <w:pPr>
              <w:spacing w:line="248" w:lineRule="auto"/>
              <w:rPr>
                <w:rFonts w:ascii="Arial"/>
                <w:sz w:val="21"/>
              </w:rPr>
            </w:pPr>
          </w:p>
          <w:p w14:paraId="5F57A164">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96</w:t>
            </w:r>
          </w:p>
        </w:tc>
        <w:tc>
          <w:tcPr>
            <w:tcW w:w="3051" w:type="dxa"/>
            <w:vMerge w:val="restart"/>
            <w:tcBorders>
              <w:bottom w:val="nil"/>
            </w:tcBorders>
            <w:vAlign w:val="top"/>
          </w:tcPr>
          <w:p w14:paraId="178A3E8C">
            <w:pPr>
              <w:spacing w:line="268" w:lineRule="auto"/>
              <w:rPr>
                <w:rFonts w:ascii="Arial"/>
                <w:sz w:val="21"/>
              </w:rPr>
            </w:pPr>
          </w:p>
          <w:p w14:paraId="53542B68">
            <w:pPr>
              <w:spacing w:line="269" w:lineRule="auto"/>
              <w:rPr>
                <w:rFonts w:ascii="Arial"/>
                <w:sz w:val="21"/>
              </w:rPr>
            </w:pPr>
          </w:p>
          <w:p w14:paraId="2244C1A3">
            <w:pPr>
              <w:spacing w:line="269" w:lineRule="auto"/>
              <w:rPr>
                <w:rFonts w:ascii="Arial"/>
                <w:sz w:val="21"/>
              </w:rPr>
            </w:pPr>
          </w:p>
          <w:p w14:paraId="48177670">
            <w:pPr>
              <w:spacing w:line="269" w:lineRule="auto"/>
              <w:rPr>
                <w:rFonts w:ascii="Arial"/>
                <w:sz w:val="21"/>
              </w:rPr>
            </w:pPr>
          </w:p>
          <w:p w14:paraId="62D814F7">
            <w:pPr>
              <w:pStyle w:val="7"/>
              <w:spacing w:before="86" w:line="203" w:lineRule="auto"/>
              <w:ind w:left="64" w:right="61" w:firstLine="2"/>
            </w:pPr>
            <w:r>
              <w:rPr>
                <w:spacing w:val="24"/>
              </w:rPr>
              <w:t>对挪用住宅专项维修资金的行</w:t>
            </w:r>
            <w:r>
              <w:rPr>
                <w:spacing w:val="8"/>
              </w:rPr>
              <w:t>政处罚</w:t>
            </w:r>
          </w:p>
        </w:tc>
        <w:tc>
          <w:tcPr>
            <w:tcW w:w="1842" w:type="dxa"/>
            <w:vAlign w:val="top"/>
          </w:tcPr>
          <w:p w14:paraId="35824A14">
            <w:pPr>
              <w:pStyle w:val="7"/>
              <w:spacing w:before="183" w:line="199" w:lineRule="auto"/>
              <w:ind w:left="63" w:right="74" w:firstLine="25"/>
              <w:jc w:val="both"/>
            </w:pPr>
            <w:r>
              <w:rPr>
                <w:spacing w:val="9"/>
              </w:rPr>
              <w:t>国务院《物业管理</w:t>
            </w:r>
            <w:r>
              <w:rPr>
                <w:spacing w:val="-2"/>
              </w:rPr>
              <w:t>条例》（</w:t>
            </w:r>
            <w:r>
              <w:rPr>
                <w:rFonts w:ascii="宋体" w:hAnsi="宋体" w:eastAsia="宋体" w:cs="宋体"/>
                <w:spacing w:val="-2"/>
              </w:rPr>
              <w:t>2018</w:t>
            </w:r>
            <w:r>
              <w:rPr>
                <w:spacing w:val="-2"/>
              </w:rPr>
              <w:t>年</w:t>
            </w:r>
            <w:r>
              <w:rPr>
                <w:spacing w:val="8"/>
              </w:rPr>
              <w:t>修订）</w:t>
            </w:r>
          </w:p>
        </w:tc>
        <w:tc>
          <w:tcPr>
            <w:tcW w:w="6971" w:type="dxa"/>
            <w:vAlign w:val="top"/>
          </w:tcPr>
          <w:p w14:paraId="34440C62">
            <w:pPr>
              <w:pStyle w:val="7"/>
              <w:spacing w:before="92" w:line="178" w:lineRule="auto"/>
              <w:ind w:left="63" w:right="63" w:firstLine="9"/>
            </w:pPr>
            <w:r>
              <w:rPr>
                <w:spacing w:val="16"/>
              </w:rPr>
              <w:t>第六十条违反本条例的规定，挪用专项维修资金的，由县级</w:t>
            </w:r>
            <w:r>
              <w:rPr>
                <w:spacing w:val="15"/>
              </w:rPr>
              <w:t>以上地</w:t>
            </w:r>
            <w:r>
              <w:rPr>
                <w:spacing w:val="17"/>
              </w:rPr>
              <w:t>方</w:t>
            </w:r>
            <w:r>
              <w:rPr>
                <w:rFonts w:hint="eastAsia"/>
                <w:spacing w:val="17"/>
                <w:lang w:eastAsia="zh-CN"/>
              </w:rPr>
              <w:t>人民政府</w:t>
            </w:r>
            <w:r>
              <w:rPr>
                <w:spacing w:val="17"/>
              </w:rPr>
              <w:t>房地产行政主管部门追回挪用的专项维</w:t>
            </w:r>
            <w:r>
              <w:rPr>
                <w:spacing w:val="16"/>
              </w:rPr>
              <w:t>修资金，给予警告，</w:t>
            </w:r>
            <w:r>
              <w:rPr>
                <w:spacing w:val="12"/>
              </w:rPr>
              <w:t>没收违法所得，可以并处挪用数额</w:t>
            </w:r>
            <w:r>
              <w:rPr>
                <w:rFonts w:ascii="宋体" w:hAnsi="宋体" w:eastAsia="宋体" w:cs="宋体"/>
                <w:spacing w:val="12"/>
              </w:rPr>
              <w:t>2</w:t>
            </w:r>
            <w:r>
              <w:rPr>
                <w:spacing w:val="12"/>
              </w:rPr>
              <w:t>倍以下的罚款；构成犯</w:t>
            </w:r>
            <w:r>
              <w:rPr>
                <w:spacing w:val="11"/>
              </w:rPr>
              <w:t>罪的，依法</w:t>
            </w:r>
            <w:r>
              <w:rPr>
                <w:spacing w:val="17"/>
              </w:rPr>
              <w:t>追究直接负责的主管人员和其他直接责任人员的刑事责任。</w:t>
            </w:r>
          </w:p>
        </w:tc>
        <w:tc>
          <w:tcPr>
            <w:tcW w:w="1586" w:type="dxa"/>
            <w:vAlign w:val="top"/>
          </w:tcPr>
          <w:p w14:paraId="0373E132">
            <w:pPr>
              <w:pStyle w:val="7"/>
              <w:spacing w:before="44" w:line="187" w:lineRule="auto"/>
              <w:ind w:left="69" w:right="70" w:firstLine="2"/>
              <w:jc w:val="both"/>
            </w:pPr>
            <w:r>
              <w:rPr>
                <w:spacing w:val="39"/>
              </w:rPr>
              <w:t>县级以上地方</w:t>
            </w:r>
            <w:r>
              <w:rPr>
                <w:rFonts w:hint="eastAsia"/>
                <w:spacing w:val="40"/>
                <w:lang w:eastAsia="zh-CN"/>
              </w:rPr>
              <w:t>人民政府</w:t>
            </w:r>
            <w:r>
              <w:rPr>
                <w:spacing w:val="40"/>
              </w:rPr>
              <w:t>房地产行政主管部</w:t>
            </w:r>
            <w:r>
              <w:t>门</w:t>
            </w:r>
          </w:p>
        </w:tc>
        <w:tc>
          <w:tcPr>
            <w:tcW w:w="911" w:type="dxa"/>
            <w:vMerge w:val="restart"/>
            <w:tcBorders>
              <w:bottom w:val="nil"/>
            </w:tcBorders>
            <w:vAlign w:val="top"/>
          </w:tcPr>
          <w:p w14:paraId="016B058F">
            <w:pPr>
              <w:spacing w:line="266" w:lineRule="auto"/>
              <w:rPr>
                <w:rFonts w:ascii="Arial"/>
                <w:sz w:val="21"/>
              </w:rPr>
            </w:pPr>
          </w:p>
          <w:p w14:paraId="5698A718">
            <w:pPr>
              <w:spacing w:line="267" w:lineRule="auto"/>
              <w:rPr>
                <w:rFonts w:hint="eastAsia" w:eastAsia="宋体"/>
                <w:color w:val="0000FF"/>
                <w:sz w:val="21"/>
                <w:lang w:val="en-US" w:eastAsia="zh-CN"/>
              </w:rPr>
            </w:pPr>
            <w:r>
              <w:rPr>
                <w:rFonts w:hint="eastAsia" w:eastAsia="宋体"/>
                <w:color w:val="0000FF"/>
                <w:sz w:val="21"/>
                <w:lang w:val="en-US" w:eastAsia="zh-CN"/>
              </w:rPr>
              <w:t>宜良县综合行政执法局</w:t>
            </w:r>
          </w:p>
          <w:p w14:paraId="2718093F">
            <w:pPr>
              <w:spacing w:line="267" w:lineRule="auto"/>
            </w:pPr>
            <w:r>
              <w:rPr>
                <w:spacing w:val="-3"/>
                <w:w w:val="96"/>
              </w:rPr>
              <w:t>物业管</w:t>
            </w:r>
            <w:r>
              <w:rPr>
                <w:spacing w:val="-2"/>
                <w:w w:val="98"/>
              </w:rPr>
              <w:t>理企业</w:t>
            </w:r>
            <w:r>
              <w:rPr>
                <w:spacing w:val="-5"/>
                <w:w w:val="95"/>
              </w:rPr>
              <w:t>资质已</w:t>
            </w:r>
            <w:r>
              <w:rPr>
                <w:spacing w:val="11"/>
              </w:rPr>
              <w:t>取消</w:t>
            </w:r>
          </w:p>
        </w:tc>
      </w:tr>
      <w:tr w14:paraId="2EEE4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685" w:type="dxa"/>
            <w:vMerge w:val="continue"/>
            <w:tcBorders>
              <w:top w:val="nil"/>
            </w:tcBorders>
            <w:vAlign w:val="top"/>
          </w:tcPr>
          <w:p w14:paraId="318271C1">
            <w:pPr>
              <w:rPr>
                <w:rFonts w:ascii="Arial"/>
                <w:sz w:val="21"/>
              </w:rPr>
            </w:pPr>
          </w:p>
        </w:tc>
        <w:tc>
          <w:tcPr>
            <w:tcW w:w="680" w:type="dxa"/>
            <w:vMerge w:val="continue"/>
            <w:tcBorders>
              <w:top w:val="nil"/>
            </w:tcBorders>
            <w:vAlign w:val="top"/>
          </w:tcPr>
          <w:p w14:paraId="5E9DBE8A">
            <w:pPr>
              <w:rPr>
                <w:rFonts w:ascii="Arial"/>
                <w:sz w:val="21"/>
              </w:rPr>
            </w:pPr>
          </w:p>
        </w:tc>
        <w:tc>
          <w:tcPr>
            <w:tcW w:w="3051" w:type="dxa"/>
            <w:vMerge w:val="continue"/>
            <w:tcBorders>
              <w:top w:val="nil"/>
            </w:tcBorders>
            <w:vAlign w:val="top"/>
          </w:tcPr>
          <w:p w14:paraId="1041CD5D">
            <w:pPr>
              <w:rPr>
                <w:rFonts w:ascii="Arial"/>
                <w:sz w:val="21"/>
              </w:rPr>
            </w:pPr>
          </w:p>
        </w:tc>
        <w:tc>
          <w:tcPr>
            <w:tcW w:w="1842" w:type="dxa"/>
            <w:vAlign w:val="top"/>
          </w:tcPr>
          <w:p w14:paraId="2D16BAD3">
            <w:pPr>
              <w:pStyle w:val="7"/>
              <w:spacing w:before="326" w:line="198" w:lineRule="auto"/>
              <w:ind w:left="41" w:right="60" w:firstLine="25"/>
              <w:jc w:val="both"/>
            </w:pPr>
            <w:r>
              <w:rPr>
                <w:spacing w:val="25"/>
              </w:rPr>
              <w:t>财政部、建设部</w:t>
            </w:r>
            <w:r>
              <w:rPr>
                <w:spacing w:val="7"/>
              </w:rPr>
              <w:t>《住宅专项维修</w:t>
            </w:r>
            <w:r>
              <w:rPr>
                <w:spacing w:val="2"/>
              </w:rPr>
              <w:t>资金管理办法》</w:t>
            </w:r>
            <w:r>
              <w:rPr>
                <w:spacing w:val="6"/>
              </w:rPr>
              <w:t>（</w:t>
            </w:r>
            <w:r>
              <w:rPr>
                <w:rFonts w:ascii="宋体" w:hAnsi="宋体" w:eastAsia="宋体" w:cs="宋体"/>
                <w:spacing w:val="6"/>
              </w:rPr>
              <w:t>2007</w:t>
            </w:r>
            <w:r>
              <w:rPr>
                <w:spacing w:val="6"/>
              </w:rPr>
              <w:t>年公布）</w:t>
            </w:r>
          </w:p>
        </w:tc>
        <w:tc>
          <w:tcPr>
            <w:tcW w:w="6971" w:type="dxa"/>
            <w:vAlign w:val="top"/>
          </w:tcPr>
          <w:p w14:paraId="66E02994">
            <w:pPr>
              <w:pStyle w:val="7"/>
              <w:spacing w:before="13" w:line="168" w:lineRule="auto"/>
              <w:ind w:left="65" w:right="70" w:firstLine="7"/>
              <w:jc w:val="both"/>
            </w:pPr>
            <w:r>
              <w:rPr>
                <w:spacing w:val="16"/>
              </w:rPr>
              <w:t>第三十七条第一款违反本办法规定，挪用住宅专项维修资金的，由</w:t>
            </w:r>
            <w:r>
              <w:rPr>
                <w:spacing w:val="22"/>
              </w:rPr>
              <w:t>县级以上地方</w:t>
            </w:r>
            <w:r>
              <w:rPr>
                <w:rFonts w:hint="eastAsia"/>
                <w:spacing w:val="22"/>
                <w:lang w:eastAsia="zh-CN"/>
              </w:rPr>
              <w:t>人民政府</w:t>
            </w:r>
            <w:r>
              <w:rPr>
                <w:spacing w:val="22"/>
              </w:rPr>
              <w:t>建设（房地产）主管部门追回挪用</w:t>
            </w:r>
            <w:r>
              <w:rPr>
                <w:spacing w:val="21"/>
              </w:rPr>
              <w:t>的住宅专项</w:t>
            </w:r>
            <w:r>
              <w:rPr>
                <w:spacing w:val="14"/>
              </w:rPr>
              <w:t>维修资金，没收违法所得，可以并处挪用金额</w:t>
            </w:r>
            <w:r>
              <w:rPr>
                <w:rFonts w:ascii="宋体" w:hAnsi="宋体" w:eastAsia="宋体" w:cs="宋体"/>
                <w:spacing w:val="14"/>
              </w:rPr>
              <w:t>2</w:t>
            </w:r>
            <w:r>
              <w:rPr>
                <w:spacing w:val="14"/>
              </w:rPr>
              <w:t>倍以下的罚款；构成</w:t>
            </w:r>
            <w:r>
              <w:rPr>
                <w:spacing w:val="25"/>
              </w:rPr>
              <w:t>犯罪的，依法追究直接负责的主管人员和其他</w:t>
            </w:r>
            <w:r>
              <w:rPr>
                <w:spacing w:val="24"/>
              </w:rPr>
              <w:t>直接责任人员的刑事责</w:t>
            </w:r>
            <w:r>
              <w:rPr>
                <w:spacing w:val="-3"/>
              </w:rPr>
              <w:t>任。</w:t>
            </w:r>
          </w:p>
          <w:p w14:paraId="52851503">
            <w:pPr>
              <w:pStyle w:val="7"/>
              <w:spacing w:before="2" w:line="161" w:lineRule="auto"/>
              <w:ind w:left="67" w:right="73" w:firstLine="5"/>
            </w:pPr>
            <w:r>
              <w:rPr>
                <w:spacing w:val="14"/>
              </w:rPr>
              <w:t>第二款物业服务企业挪用住宅专项维修资金，情节严重的，除按前</w:t>
            </w:r>
            <w:r>
              <w:rPr>
                <w:spacing w:val="16"/>
              </w:rPr>
              <w:t>款规定予以处罚外，还应由颁发资质证书的部门吊销</w:t>
            </w:r>
            <w:r>
              <w:rPr>
                <w:spacing w:val="15"/>
              </w:rPr>
              <w:t>资质证书。</w:t>
            </w:r>
          </w:p>
        </w:tc>
        <w:tc>
          <w:tcPr>
            <w:tcW w:w="1586" w:type="dxa"/>
            <w:vAlign w:val="top"/>
          </w:tcPr>
          <w:p w14:paraId="2E59DF2F">
            <w:pPr>
              <w:spacing w:line="241" w:lineRule="auto"/>
              <w:rPr>
                <w:rFonts w:ascii="Arial"/>
                <w:sz w:val="21"/>
              </w:rPr>
            </w:pPr>
          </w:p>
          <w:p w14:paraId="073A6E6C">
            <w:pPr>
              <w:pStyle w:val="7"/>
              <w:spacing w:before="86" w:line="199" w:lineRule="auto"/>
              <w:ind w:left="51" w:right="70" w:firstLine="19"/>
              <w:jc w:val="both"/>
            </w:pPr>
            <w:r>
              <w:rPr>
                <w:spacing w:val="39"/>
              </w:rPr>
              <w:t>县级以上地方</w:t>
            </w:r>
            <w:r>
              <w:rPr>
                <w:rFonts w:hint="eastAsia"/>
                <w:spacing w:val="-5"/>
                <w:lang w:eastAsia="zh-CN"/>
              </w:rPr>
              <w:t>人民政府</w:t>
            </w:r>
            <w:r>
              <w:rPr>
                <w:spacing w:val="-5"/>
              </w:rPr>
              <w:t>建设</w:t>
            </w:r>
            <w:r>
              <w:rPr>
                <w:spacing w:val="-9"/>
              </w:rPr>
              <w:t>（房地产）主管</w:t>
            </w:r>
            <w:r>
              <w:rPr>
                <w:spacing w:val="6"/>
              </w:rPr>
              <w:t>部门</w:t>
            </w:r>
          </w:p>
        </w:tc>
        <w:tc>
          <w:tcPr>
            <w:tcW w:w="911" w:type="dxa"/>
            <w:vMerge w:val="continue"/>
            <w:tcBorders>
              <w:top w:val="nil"/>
            </w:tcBorders>
            <w:vAlign w:val="top"/>
          </w:tcPr>
          <w:p w14:paraId="66702FEB">
            <w:pPr>
              <w:rPr>
                <w:rFonts w:ascii="Arial"/>
                <w:sz w:val="21"/>
              </w:rPr>
            </w:pPr>
          </w:p>
        </w:tc>
      </w:tr>
    </w:tbl>
    <w:p w14:paraId="354828E9">
      <w:pPr>
        <w:spacing w:line="163" w:lineRule="auto"/>
        <w:rPr>
          <w:sz w:val="28"/>
          <w:szCs w:val="28"/>
        </w:rPr>
        <w:sectPr>
          <w:pgSz w:w="16839" w:h="11906"/>
          <w:pgMar w:top="400" w:right="553" w:bottom="400" w:left="553" w:header="0" w:footer="0" w:gutter="0"/>
          <w:pgNumType w:fmt="decimal"/>
          <w:cols w:space="720" w:num="1"/>
        </w:sectPr>
      </w:pPr>
    </w:p>
    <w:p w14:paraId="4000199B">
      <w:pPr>
        <w:spacing w:before="19"/>
      </w:pPr>
    </w:p>
    <w:p w14:paraId="1D069EE9">
      <w:pPr>
        <w:spacing w:before="19"/>
      </w:pPr>
    </w:p>
    <w:p w14:paraId="3AB3341B">
      <w:pPr>
        <w:spacing w:before="18"/>
      </w:pPr>
    </w:p>
    <w:p w14:paraId="6767FC6F">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5DBCD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11FCECFA">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391D2C37">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291A4890">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44D51252">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1199FC21">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77DEF220">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02EAEE08">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3E35F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8" w:hRule="atLeast"/>
        </w:trPr>
        <w:tc>
          <w:tcPr>
            <w:tcW w:w="685" w:type="dxa"/>
            <w:vAlign w:val="top"/>
          </w:tcPr>
          <w:p w14:paraId="1FA9D5E3">
            <w:pPr>
              <w:spacing w:line="267" w:lineRule="auto"/>
              <w:rPr>
                <w:rFonts w:ascii="Arial"/>
                <w:sz w:val="21"/>
              </w:rPr>
            </w:pPr>
          </w:p>
          <w:p w14:paraId="6A112DCA">
            <w:pPr>
              <w:spacing w:line="267" w:lineRule="auto"/>
              <w:rPr>
                <w:rFonts w:ascii="Arial"/>
                <w:sz w:val="21"/>
              </w:rPr>
            </w:pPr>
          </w:p>
          <w:p w14:paraId="4A3ABDA1">
            <w:pPr>
              <w:spacing w:line="267" w:lineRule="auto"/>
              <w:rPr>
                <w:rFonts w:ascii="Arial"/>
                <w:sz w:val="21"/>
              </w:rPr>
            </w:pPr>
          </w:p>
          <w:p w14:paraId="0EEC4FC7">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97</w:t>
            </w:r>
          </w:p>
        </w:tc>
        <w:tc>
          <w:tcPr>
            <w:tcW w:w="680" w:type="dxa"/>
            <w:vAlign w:val="top"/>
          </w:tcPr>
          <w:p w14:paraId="0A4B08DA">
            <w:pPr>
              <w:spacing w:line="267" w:lineRule="auto"/>
              <w:rPr>
                <w:rFonts w:ascii="Arial"/>
                <w:sz w:val="21"/>
              </w:rPr>
            </w:pPr>
          </w:p>
          <w:p w14:paraId="4F97299B">
            <w:pPr>
              <w:spacing w:line="267" w:lineRule="auto"/>
              <w:rPr>
                <w:rFonts w:ascii="Arial"/>
                <w:sz w:val="21"/>
              </w:rPr>
            </w:pPr>
          </w:p>
          <w:p w14:paraId="01ACE208">
            <w:pPr>
              <w:spacing w:line="267" w:lineRule="auto"/>
              <w:rPr>
                <w:rFonts w:ascii="Arial"/>
                <w:sz w:val="21"/>
              </w:rPr>
            </w:pPr>
          </w:p>
          <w:p w14:paraId="14B2DF3A">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97</w:t>
            </w:r>
          </w:p>
        </w:tc>
        <w:tc>
          <w:tcPr>
            <w:tcW w:w="3051" w:type="dxa"/>
            <w:vAlign w:val="top"/>
          </w:tcPr>
          <w:p w14:paraId="5D6AF27B">
            <w:pPr>
              <w:spacing w:line="249" w:lineRule="auto"/>
              <w:rPr>
                <w:rFonts w:ascii="Arial"/>
                <w:sz w:val="21"/>
              </w:rPr>
            </w:pPr>
          </w:p>
          <w:p w14:paraId="477ED7C0">
            <w:pPr>
              <w:spacing w:line="250" w:lineRule="auto"/>
              <w:rPr>
                <w:rFonts w:ascii="Arial"/>
                <w:sz w:val="21"/>
              </w:rPr>
            </w:pPr>
          </w:p>
          <w:p w14:paraId="2FF5E83D">
            <w:pPr>
              <w:pStyle w:val="7"/>
              <w:spacing w:before="86" w:line="200" w:lineRule="auto"/>
              <w:ind w:left="71" w:right="73" w:hanging="5"/>
              <w:jc w:val="both"/>
            </w:pPr>
            <w:r>
              <w:rPr>
                <w:spacing w:val="-4"/>
              </w:rPr>
              <w:t>对建设单位在物业管理区域</w:t>
            </w:r>
            <w:r>
              <w:rPr>
                <w:spacing w:val="41"/>
              </w:rPr>
              <w:t>内不按照规定配置必要的物</w:t>
            </w:r>
            <w:r>
              <w:rPr>
                <w:spacing w:val="22"/>
              </w:rPr>
              <w:t>业管理用房的行政处罚</w:t>
            </w:r>
          </w:p>
        </w:tc>
        <w:tc>
          <w:tcPr>
            <w:tcW w:w="1842" w:type="dxa"/>
            <w:vAlign w:val="top"/>
          </w:tcPr>
          <w:p w14:paraId="5CB8BBA8">
            <w:pPr>
              <w:spacing w:line="249" w:lineRule="auto"/>
              <w:rPr>
                <w:rFonts w:ascii="Arial"/>
                <w:sz w:val="21"/>
              </w:rPr>
            </w:pPr>
          </w:p>
          <w:p w14:paraId="6C3F4E92">
            <w:pPr>
              <w:spacing w:line="249" w:lineRule="auto"/>
              <w:rPr>
                <w:rFonts w:ascii="Arial"/>
                <w:sz w:val="21"/>
              </w:rPr>
            </w:pPr>
          </w:p>
          <w:p w14:paraId="193EC351">
            <w:pPr>
              <w:pStyle w:val="7"/>
              <w:spacing w:before="85" w:line="199" w:lineRule="auto"/>
              <w:ind w:left="63" w:right="74" w:firstLine="25"/>
              <w:jc w:val="both"/>
            </w:pPr>
            <w:r>
              <w:rPr>
                <w:spacing w:val="9"/>
              </w:rPr>
              <w:t>国务院《物业管理</w:t>
            </w:r>
            <w:r>
              <w:rPr>
                <w:spacing w:val="-2"/>
              </w:rPr>
              <w:t>条例》（</w:t>
            </w:r>
            <w:r>
              <w:rPr>
                <w:rFonts w:ascii="宋体" w:hAnsi="宋体" w:eastAsia="宋体" w:cs="宋体"/>
                <w:spacing w:val="-2"/>
              </w:rPr>
              <w:t>2018</w:t>
            </w:r>
            <w:r>
              <w:rPr>
                <w:spacing w:val="-2"/>
              </w:rPr>
              <w:t>年</w:t>
            </w:r>
            <w:r>
              <w:rPr>
                <w:spacing w:val="8"/>
              </w:rPr>
              <w:t>修订）</w:t>
            </w:r>
          </w:p>
        </w:tc>
        <w:tc>
          <w:tcPr>
            <w:tcW w:w="6971" w:type="dxa"/>
            <w:vAlign w:val="top"/>
          </w:tcPr>
          <w:p w14:paraId="0D15B09A">
            <w:pPr>
              <w:spacing w:line="363" w:lineRule="auto"/>
              <w:rPr>
                <w:rFonts w:ascii="Arial"/>
                <w:sz w:val="21"/>
              </w:rPr>
            </w:pPr>
          </w:p>
          <w:p w14:paraId="3C49F9EE">
            <w:pPr>
              <w:pStyle w:val="7"/>
              <w:spacing w:before="85" w:line="199" w:lineRule="auto"/>
              <w:ind w:left="64" w:right="70" w:firstLine="8"/>
              <w:jc w:val="both"/>
            </w:pPr>
            <w:r>
              <w:rPr>
                <w:spacing w:val="22"/>
              </w:rPr>
              <w:t>第六十一条违反本条例的规定，建设单位在物业管理区域内不按照</w:t>
            </w:r>
            <w:r>
              <w:rPr>
                <w:spacing w:val="23"/>
              </w:rPr>
              <w:t>规定配置必要的物业管理用房的，由县级以上地方</w:t>
            </w:r>
            <w:r>
              <w:rPr>
                <w:rFonts w:hint="eastAsia"/>
                <w:spacing w:val="23"/>
                <w:lang w:eastAsia="zh-CN"/>
              </w:rPr>
              <w:t>人民政府</w:t>
            </w:r>
            <w:r>
              <w:rPr>
                <w:spacing w:val="23"/>
              </w:rPr>
              <w:t>房地产行</w:t>
            </w:r>
            <w:r>
              <w:rPr>
                <w:spacing w:val="10"/>
              </w:rPr>
              <w:t>政主管部门责令限期改正，给予警告，没收违</w:t>
            </w:r>
            <w:r>
              <w:rPr>
                <w:spacing w:val="9"/>
              </w:rPr>
              <w:t>法所得，并处</w:t>
            </w:r>
            <w:r>
              <w:rPr>
                <w:rFonts w:ascii="宋体" w:hAnsi="宋体" w:eastAsia="宋体" w:cs="宋体"/>
                <w:spacing w:val="9"/>
              </w:rPr>
              <w:t>10</w:t>
            </w:r>
            <w:r>
              <w:rPr>
                <w:spacing w:val="9"/>
              </w:rPr>
              <w:t>万元以</w:t>
            </w:r>
            <w:r>
              <w:rPr>
                <w:spacing w:val="6"/>
              </w:rPr>
              <w:t>上</w:t>
            </w:r>
            <w:r>
              <w:rPr>
                <w:rFonts w:ascii="宋体" w:hAnsi="宋体" w:eastAsia="宋体" w:cs="宋体"/>
                <w:spacing w:val="6"/>
              </w:rPr>
              <w:t>50</w:t>
            </w:r>
            <w:r>
              <w:rPr>
                <w:spacing w:val="6"/>
              </w:rPr>
              <w:t>万元以下的罚款。</w:t>
            </w:r>
          </w:p>
        </w:tc>
        <w:tc>
          <w:tcPr>
            <w:tcW w:w="1586" w:type="dxa"/>
            <w:vAlign w:val="top"/>
          </w:tcPr>
          <w:p w14:paraId="2D13DDDD">
            <w:pPr>
              <w:spacing w:line="360" w:lineRule="auto"/>
              <w:rPr>
                <w:rFonts w:ascii="Arial"/>
                <w:sz w:val="21"/>
              </w:rPr>
            </w:pPr>
          </w:p>
          <w:p w14:paraId="71F35833">
            <w:pPr>
              <w:pStyle w:val="7"/>
              <w:spacing w:before="86" w:line="194" w:lineRule="auto"/>
              <w:ind w:left="69" w:right="70" w:firstLine="2"/>
              <w:jc w:val="both"/>
            </w:pPr>
            <w:r>
              <w:rPr>
                <w:spacing w:val="39"/>
              </w:rPr>
              <w:t>县级以上地方</w:t>
            </w:r>
            <w:r>
              <w:rPr>
                <w:rFonts w:hint="eastAsia"/>
                <w:spacing w:val="40"/>
                <w:lang w:eastAsia="zh-CN"/>
              </w:rPr>
              <w:t>人民政府</w:t>
            </w:r>
            <w:r>
              <w:rPr>
                <w:spacing w:val="40"/>
              </w:rPr>
              <w:t>房地产行政主管部</w:t>
            </w:r>
            <w:r>
              <w:t>门</w:t>
            </w:r>
          </w:p>
        </w:tc>
        <w:tc>
          <w:tcPr>
            <w:tcW w:w="911" w:type="dxa"/>
            <w:vAlign w:val="center"/>
          </w:tcPr>
          <w:p w14:paraId="4DC70192">
            <w:pPr>
              <w:jc w:val="center"/>
              <w:rPr>
                <w:rFonts w:ascii="Arial"/>
                <w:sz w:val="21"/>
              </w:rPr>
            </w:pPr>
            <w:r>
              <w:rPr>
                <w:rFonts w:hint="eastAsia" w:eastAsia="宋体"/>
                <w:color w:val="0000FF"/>
                <w:sz w:val="21"/>
                <w:lang w:val="en-US" w:eastAsia="zh-CN"/>
              </w:rPr>
              <w:t>宜良县综合行政执法局</w:t>
            </w:r>
          </w:p>
        </w:tc>
      </w:tr>
      <w:tr w14:paraId="01D68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685" w:type="dxa"/>
            <w:vAlign w:val="top"/>
          </w:tcPr>
          <w:p w14:paraId="282E8993">
            <w:pPr>
              <w:spacing w:line="304" w:lineRule="auto"/>
              <w:rPr>
                <w:rFonts w:ascii="Arial"/>
                <w:sz w:val="21"/>
              </w:rPr>
            </w:pPr>
          </w:p>
          <w:p w14:paraId="1B72DE99">
            <w:pPr>
              <w:spacing w:line="304" w:lineRule="auto"/>
              <w:rPr>
                <w:rFonts w:ascii="Arial"/>
                <w:sz w:val="21"/>
              </w:rPr>
            </w:pPr>
          </w:p>
          <w:p w14:paraId="59A79ED1">
            <w:pPr>
              <w:spacing w:line="304" w:lineRule="auto"/>
              <w:rPr>
                <w:rFonts w:ascii="Arial"/>
                <w:sz w:val="21"/>
              </w:rPr>
            </w:pPr>
          </w:p>
          <w:p w14:paraId="70AD448D">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98</w:t>
            </w:r>
          </w:p>
        </w:tc>
        <w:tc>
          <w:tcPr>
            <w:tcW w:w="680" w:type="dxa"/>
            <w:vAlign w:val="top"/>
          </w:tcPr>
          <w:p w14:paraId="76FF69C5">
            <w:pPr>
              <w:spacing w:line="304" w:lineRule="auto"/>
              <w:rPr>
                <w:rFonts w:ascii="Arial"/>
                <w:sz w:val="21"/>
              </w:rPr>
            </w:pPr>
          </w:p>
          <w:p w14:paraId="015B3E9F">
            <w:pPr>
              <w:spacing w:line="304" w:lineRule="auto"/>
              <w:rPr>
                <w:rFonts w:ascii="Arial"/>
                <w:sz w:val="21"/>
              </w:rPr>
            </w:pPr>
          </w:p>
          <w:p w14:paraId="161B19BD">
            <w:pPr>
              <w:spacing w:line="304" w:lineRule="auto"/>
              <w:rPr>
                <w:rFonts w:ascii="Arial"/>
                <w:sz w:val="21"/>
              </w:rPr>
            </w:pPr>
          </w:p>
          <w:p w14:paraId="0900317E">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98</w:t>
            </w:r>
          </w:p>
        </w:tc>
        <w:tc>
          <w:tcPr>
            <w:tcW w:w="3051" w:type="dxa"/>
            <w:vAlign w:val="top"/>
          </w:tcPr>
          <w:p w14:paraId="597D2526">
            <w:pPr>
              <w:spacing w:line="305" w:lineRule="auto"/>
              <w:rPr>
                <w:rFonts w:ascii="Arial"/>
                <w:sz w:val="21"/>
              </w:rPr>
            </w:pPr>
          </w:p>
          <w:p w14:paraId="41A1462D">
            <w:pPr>
              <w:spacing w:line="305" w:lineRule="auto"/>
              <w:rPr>
                <w:rFonts w:ascii="Arial"/>
                <w:sz w:val="21"/>
              </w:rPr>
            </w:pPr>
          </w:p>
          <w:p w14:paraId="526607B9">
            <w:pPr>
              <w:pStyle w:val="7"/>
              <w:spacing w:before="86" w:line="200" w:lineRule="auto"/>
              <w:ind w:left="66" w:right="73"/>
              <w:jc w:val="both"/>
            </w:pPr>
            <w:r>
              <w:rPr>
                <w:spacing w:val="16"/>
              </w:rPr>
              <w:t>对未经业主大会同意，物业服</w:t>
            </w:r>
            <w:r>
              <w:rPr>
                <w:spacing w:val="-6"/>
              </w:rPr>
              <w:t>务企业擅自改变物业管理用</w:t>
            </w:r>
            <w:r>
              <w:rPr>
                <w:spacing w:val="22"/>
              </w:rPr>
              <w:t>房的用途的行政处罚</w:t>
            </w:r>
          </w:p>
        </w:tc>
        <w:tc>
          <w:tcPr>
            <w:tcW w:w="1842" w:type="dxa"/>
            <w:vAlign w:val="top"/>
          </w:tcPr>
          <w:p w14:paraId="057868C4">
            <w:pPr>
              <w:spacing w:line="304" w:lineRule="auto"/>
              <w:rPr>
                <w:rFonts w:ascii="Arial"/>
                <w:sz w:val="21"/>
              </w:rPr>
            </w:pPr>
          </w:p>
          <w:p w14:paraId="4BEEEF7E">
            <w:pPr>
              <w:spacing w:line="304" w:lineRule="auto"/>
              <w:rPr>
                <w:rFonts w:ascii="Arial"/>
                <w:sz w:val="21"/>
              </w:rPr>
            </w:pPr>
          </w:p>
          <w:p w14:paraId="03D59F28">
            <w:pPr>
              <w:pStyle w:val="7"/>
              <w:spacing w:before="86" w:line="199" w:lineRule="auto"/>
              <w:ind w:left="63" w:right="74" w:firstLine="25"/>
              <w:jc w:val="both"/>
            </w:pPr>
            <w:r>
              <w:rPr>
                <w:spacing w:val="9"/>
              </w:rPr>
              <w:t>国务院《物业管理</w:t>
            </w:r>
            <w:r>
              <w:rPr>
                <w:spacing w:val="-2"/>
              </w:rPr>
              <w:t>条例》（</w:t>
            </w:r>
            <w:r>
              <w:rPr>
                <w:rFonts w:ascii="宋体" w:hAnsi="宋体" w:eastAsia="宋体" w:cs="宋体"/>
                <w:spacing w:val="-2"/>
              </w:rPr>
              <w:t>2018</w:t>
            </w:r>
            <w:r>
              <w:rPr>
                <w:spacing w:val="-2"/>
              </w:rPr>
              <w:t>年</w:t>
            </w:r>
            <w:r>
              <w:rPr>
                <w:spacing w:val="8"/>
              </w:rPr>
              <w:t>修订）</w:t>
            </w:r>
          </w:p>
        </w:tc>
        <w:tc>
          <w:tcPr>
            <w:tcW w:w="6971" w:type="dxa"/>
            <w:vAlign w:val="top"/>
          </w:tcPr>
          <w:p w14:paraId="6CE1C64A">
            <w:pPr>
              <w:spacing w:line="328" w:lineRule="auto"/>
              <w:rPr>
                <w:rFonts w:ascii="Arial"/>
                <w:sz w:val="21"/>
              </w:rPr>
            </w:pPr>
          </w:p>
          <w:p w14:paraId="65E8CD12">
            <w:pPr>
              <w:pStyle w:val="7"/>
              <w:spacing w:before="86" w:line="199" w:lineRule="auto"/>
              <w:ind w:left="63" w:right="70" w:firstLine="9"/>
              <w:jc w:val="both"/>
            </w:pPr>
            <w:r>
              <w:rPr>
                <w:spacing w:val="15"/>
              </w:rPr>
              <w:t>第六十二条违反本条例的规定，未经业主大会同意，物业</w:t>
            </w:r>
            <w:r>
              <w:rPr>
                <w:spacing w:val="14"/>
              </w:rPr>
              <w:t>服务企业</w:t>
            </w:r>
            <w:r>
              <w:rPr>
                <w:spacing w:val="18"/>
              </w:rPr>
              <w:t>擅自改变物业管理用房的用途的，由县级以上地方</w:t>
            </w:r>
            <w:r>
              <w:rPr>
                <w:rFonts w:hint="eastAsia"/>
                <w:spacing w:val="18"/>
                <w:lang w:eastAsia="zh-CN"/>
              </w:rPr>
              <w:t>人民政府</w:t>
            </w:r>
            <w:r>
              <w:rPr>
                <w:spacing w:val="18"/>
              </w:rPr>
              <w:t>房地产行</w:t>
            </w:r>
            <w:r>
              <w:rPr>
                <w:spacing w:val="9"/>
              </w:rPr>
              <w:t>政主管部门责令限期改正，给予警告，并处</w:t>
            </w:r>
            <w:r>
              <w:rPr>
                <w:rFonts w:ascii="宋体" w:hAnsi="宋体" w:eastAsia="宋体" w:cs="宋体"/>
                <w:spacing w:val="9"/>
              </w:rPr>
              <w:t>1</w:t>
            </w:r>
            <w:r>
              <w:rPr>
                <w:spacing w:val="9"/>
              </w:rPr>
              <w:t>万元</w:t>
            </w:r>
            <w:r>
              <w:rPr>
                <w:spacing w:val="8"/>
              </w:rPr>
              <w:t>以上</w:t>
            </w:r>
            <w:r>
              <w:rPr>
                <w:rFonts w:ascii="宋体" w:hAnsi="宋体" w:eastAsia="宋体" w:cs="宋体"/>
                <w:spacing w:val="8"/>
              </w:rPr>
              <w:t>10</w:t>
            </w:r>
            <w:r>
              <w:rPr>
                <w:spacing w:val="8"/>
              </w:rPr>
              <w:t>万元以下的</w:t>
            </w:r>
            <w:r>
              <w:rPr>
                <w:spacing w:val="18"/>
              </w:rPr>
              <w:t>罚款；有收益的，所得收益用于物业管理区域内物业共用部位、共用</w:t>
            </w:r>
            <w:r>
              <w:rPr>
                <w:spacing w:val="19"/>
              </w:rPr>
              <w:t>设施设备的维修、养护，剩余部分按照业主大会的决定使用。</w:t>
            </w:r>
          </w:p>
        </w:tc>
        <w:tc>
          <w:tcPr>
            <w:tcW w:w="1586" w:type="dxa"/>
            <w:vAlign w:val="top"/>
          </w:tcPr>
          <w:p w14:paraId="7055C11B">
            <w:pPr>
              <w:spacing w:line="468" w:lineRule="auto"/>
              <w:rPr>
                <w:rFonts w:ascii="Arial"/>
                <w:sz w:val="21"/>
              </w:rPr>
            </w:pPr>
          </w:p>
          <w:p w14:paraId="14F904BE">
            <w:pPr>
              <w:pStyle w:val="7"/>
              <w:spacing w:before="86" w:line="194" w:lineRule="auto"/>
              <w:ind w:left="69" w:right="70" w:firstLine="2"/>
              <w:jc w:val="both"/>
            </w:pPr>
            <w:r>
              <w:rPr>
                <w:spacing w:val="39"/>
              </w:rPr>
              <w:t>县级以上地方</w:t>
            </w:r>
            <w:r>
              <w:rPr>
                <w:rFonts w:hint="eastAsia"/>
                <w:spacing w:val="40"/>
                <w:lang w:eastAsia="zh-CN"/>
              </w:rPr>
              <w:t>人民政府</w:t>
            </w:r>
            <w:r>
              <w:rPr>
                <w:spacing w:val="40"/>
              </w:rPr>
              <w:t>房地产行政主管部</w:t>
            </w:r>
            <w:r>
              <w:t>门</w:t>
            </w:r>
          </w:p>
        </w:tc>
        <w:tc>
          <w:tcPr>
            <w:tcW w:w="911" w:type="dxa"/>
            <w:vAlign w:val="center"/>
          </w:tcPr>
          <w:p w14:paraId="1B6286C7">
            <w:pPr>
              <w:jc w:val="center"/>
              <w:rPr>
                <w:rFonts w:ascii="Arial"/>
                <w:sz w:val="21"/>
              </w:rPr>
            </w:pPr>
            <w:r>
              <w:rPr>
                <w:rFonts w:hint="eastAsia" w:eastAsia="宋体"/>
                <w:color w:val="0000FF"/>
                <w:sz w:val="21"/>
                <w:lang w:val="en-US" w:eastAsia="zh-CN"/>
              </w:rPr>
              <w:t>宜良县综合行政执法局</w:t>
            </w:r>
          </w:p>
        </w:tc>
      </w:tr>
      <w:tr w14:paraId="5C1B4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3" w:hRule="atLeast"/>
        </w:trPr>
        <w:tc>
          <w:tcPr>
            <w:tcW w:w="685" w:type="dxa"/>
            <w:vAlign w:val="top"/>
          </w:tcPr>
          <w:p w14:paraId="796E1DE7">
            <w:pPr>
              <w:spacing w:line="259" w:lineRule="auto"/>
              <w:rPr>
                <w:rFonts w:ascii="Arial"/>
                <w:sz w:val="21"/>
              </w:rPr>
            </w:pPr>
          </w:p>
          <w:p w14:paraId="4EA38628">
            <w:pPr>
              <w:spacing w:line="259" w:lineRule="auto"/>
              <w:rPr>
                <w:rFonts w:ascii="Arial"/>
                <w:sz w:val="21"/>
              </w:rPr>
            </w:pPr>
          </w:p>
          <w:p w14:paraId="01ECAFC0">
            <w:pPr>
              <w:spacing w:line="259" w:lineRule="auto"/>
              <w:rPr>
                <w:rFonts w:ascii="Arial"/>
                <w:sz w:val="21"/>
              </w:rPr>
            </w:pPr>
          </w:p>
          <w:p w14:paraId="4BEA7E41">
            <w:pPr>
              <w:spacing w:line="259" w:lineRule="auto"/>
              <w:rPr>
                <w:rFonts w:ascii="Arial"/>
                <w:sz w:val="21"/>
              </w:rPr>
            </w:pPr>
          </w:p>
          <w:p w14:paraId="1B99ACF5">
            <w:pPr>
              <w:spacing w:line="259" w:lineRule="auto"/>
              <w:rPr>
                <w:rFonts w:ascii="Arial"/>
                <w:sz w:val="21"/>
              </w:rPr>
            </w:pPr>
          </w:p>
          <w:p w14:paraId="4C1F9C0A">
            <w:pPr>
              <w:spacing w:line="259" w:lineRule="auto"/>
              <w:rPr>
                <w:rFonts w:ascii="Arial"/>
                <w:sz w:val="21"/>
              </w:rPr>
            </w:pPr>
          </w:p>
          <w:p w14:paraId="0EFC1F7A">
            <w:pPr>
              <w:spacing w:line="260" w:lineRule="auto"/>
              <w:rPr>
                <w:rFonts w:ascii="Arial"/>
                <w:sz w:val="21"/>
              </w:rPr>
            </w:pPr>
          </w:p>
          <w:p w14:paraId="0EFA208D">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99</w:t>
            </w:r>
          </w:p>
        </w:tc>
        <w:tc>
          <w:tcPr>
            <w:tcW w:w="680" w:type="dxa"/>
            <w:vAlign w:val="top"/>
          </w:tcPr>
          <w:p w14:paraId="6A8B205C">
            <w:pPr>
              <w:spacing w:line="259" w:lineRule="auto"/>
              <w:rPr>
                <w:rFonts w:ascii="Arial"/>
                <w:sz w:val="21"/>
              </w:rPr>
            </w:pPr>
          </w:p>
          <w:p w14:paraId="7DB8F6E0">
            <w:pPr>
              <w:spacing w:line="259" w:lineRule="auto"/>
              <w:rPr>
                <w:rFonts w:ascii="Arial"/>
                <w:sz w:val="21"/>
              </w:rPr>
            </w:pPr>
          </w:p>
          <w:p w14:paraId="0082121F">
            <w:pPr>
              <w:spacing w:line="259" w:lineRule="auto"/>
              <w:rPr>
                <w:rFonts w:ascii="Arial"/>
                <w:sz w:val="21"/>
              </w:rPr>
            </w:pPr>
          </w:p>
          <w:p w14:paraId="47F0D532">
            <w:pPr>
              <w:spacing w:line="259" w:lineRule="auto"/>
              <w:rPr>
                <w:rFonts w:ascii="Arial"/>
                <w:sz w:val="21"/>
              </w:rPr>
            </w:pPr>
          </w:p>
          <w:p w14:paraId="75ACE76E">
            <w:pPr>
              <w:spacing w:line="259" w:lineRule="auto"/>
              <w:rPr>
                <w:rFonts w:ascii="Arial"/>
                <w:sz w:val="21"/>
              </w:rPr>
            </w:pPr>
          </w:p>
          <w:p w14:paraId="5F6D0BBB">
            <w:pPr>
              <w:spacing w:line="259" w:lineRule="auto"/>
              <w:rPr>
                <w:rFonts w:ascii="Arial"/>
                <w:sz w:val="21"/>
              </w:rPr>
            </w:pPr>
          </w:p>
          <w:p w14:paraId="6E38DAE7">
            <w:pPr>
              <w:spacing w:line="260" w:lineRule="auto"/>
              <w:rPr>
                <w:rFonts w:ascii="Arial"/>
                <w:sz w:val="21"/>
              </w:rPr>
            </w:pPr>
          </w:p>
          <w:p w14:paraId="32D17994">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99</w:t>
            </w:r>
          </w:p>
        </w:tc>
        <w:tc>
          <w:tcPr>
            <w:tcW w:w="3051" w:type="dxa"/>
            <w:vAlign w:val="top"/>
          </w:tcPr>
          <w:p w14:paraId="0D50451B">
            <w:pPr>
              <w:spacing w:line="274" w:lineRule="auto"/>
              <w:rPr>
                <w:rFonts w:ascii="Arial"/>
                <w:sz w:val="21"/>
              </w:rPr>
            </w:pPr>
          </w:p>
          <w:p w14:paraId="0876EB2A">
            <w:pPr>
              <w:spacing w:line="274" w:lineRule="auto"/>
              <w:rPr>
                <w:rFonts w:ascii="Arial"/>
                <w:sz w:val="21"/>
              </w:rPr>
            </w:pPr>
          </w:p>
          <w:p w14:paraId="373CD56E">
            <w:pPr>
              <w:spacing w:line="274" w:lineRule="auto"/>
              <w:rPr>
                <w:rFonts w:ascii="Arial"/>
                <w:sz w:val="21"/>
              </w:rPr>
            </w:pPr>
          </w:p>
          <w:p w14:paraId="211BD3AE">
            <w:pPr>
              <w:spacing w:line="275" w:lineRule="auto"/>
              <w:rPr>
                <w:rFonts w:ascii="Arial"/>
                <w:sz w:val="21"/>
              </w:rPr>
            </w:pPr>
          </w:p>
          <w:p w14:paraId="4CEDE5E0">
            <w:pPr>
              <w:spacing w:line="275" w:lineRule="auto"/>
              <w:rPr>
                <w:rFonts w:ascii="Arial"/>
                <w:sz w:val="21"/>
              </w:rPr>
            </w:pPr>
          </w:p>
          <w:p w14:paraId="404A5885">
            <w:pPr>
              <w:pStyle w:val="7"/>
              <w:spacing w:before="86" w:line="199" w:lineRule="auto"/>
              <w:ind w:left="62" w:right="73" w:firstLine="3"/>
              <w:jc w:val="both"/>
            </w:pPr>
            <w:r>
              <w:rPr>
                <w:spacing w:val="42"/>
              </w:rPr>
              <w:t>对擅自改变物业管理区域内</w:t>
            </w:r>
            <w:r>
              <w:t>按照规划建设的公共建筑和</w:t>
            </w:r>
            <w:r>
              <w:rPr>
                <w:spacing w:val="5"/>
              </w:rPr>
              <w:t>公用设施用途等行为的行政</w:t>
            </w:r>
            <w:r>
              <w:rPr>
                <w:spacing w:val="11"/>
              </w:rPr>
              <w:t>处罚</w:t>
            </w:r>
          </w:p>
        </w:tc>
        <w:tc>
          <w:tcPr>
            <w:tcW w:w="1842" w:type="dxa"/>
            <w:vAlign w:val="top"/>
          </w:tcPr>
          <w:p w14:paraId="02849850">
            <w:pPr>
              <w:spacing w:line="251" w:lineRule="auto"/>
              <w:rPr>
                <w:rFonts w:ascii="Arial"/>
                <w:sz w:val="21"/>
              </w:rPr>
            </w:pPr>
          </w:p>
          <w:p w14:paraId="6D0A44BA">
            <w:pPr>
              <w:spacing w:line="252" w:lineRule="auto"/>
              <w:rPr>
                <w:rFonts w:ascii="Arial"/>
                <w:sz w:val="21"/>
              </w:rPr>
            </w:pPr>
          </w:p>
          <w:p w14:paraId="6F157912">
            <w:pPr>
              <w:spacing w:line="252" w:lineRule="auto"/>
              <w:rPr>
                <w:rFonts w:ascii="Arial"/>
                <w:sz w:val="21"/>
              </w:rPr>
            </w:pPr>
          </w:p>
          <w:p w14:paraId="51798EA1">
            <w:pPr>
              <w:spacing w:line="252" w:lineRule="auto"/>
              <w:rPr>
                <w:rFonts w:ascii="Arial"/>
                <w:sz w:val="21"/>
              </w:rPr>
            </w:pPr>
          </w:p>
          <w:p w14:paraId="778A7216">
            <w:pPr>
              <w:spacing w:line="252" w:lineRule="auto"/>
              <w:rPr>
                <w:rFonts w:ascii="Arial"/>
                <w:sz w:val="21"/>
              </w:rPr>
            </w:pPr>
          </w:p>
          <w:p w14:paraId="5E4B85DD">
            <w:pPr>
              <w:spacing w:line="252" w:lineRule="auto"/>
              <w:rPr>
                <w:rFonts w:ascii="Arial"/>
                <w:sz w:val="21"/>
              </w:rPr>
            </w:pPr>
          </w:p>
          <w:p w14:paraId="7BD91ABF">
            <w:pPr>
              <w:pStyle w:val="7"/>
              <w:spacing w:before="86" w:line="199" w:lineRule="auto"/>
              <w:ind w:left="63" w:right="74" w:firstLine="25"/>
              <w:jc w:val="both"/>
            </w:pPr>
            <w:r>
              <w:rPr>
                <w:spacing w:val="9"/>
              </w:rPr>
              <w:t>国务院《物业管理</w:t>
            </w:r>
            <w:r>
              <w:rPr>
                <w:spacing w:val="-2"/>
              </w:rPr>
              <w:t>条例》（</w:t>
            </w:r>
            <w:r>
              <w:rPr>
                <w:rFonts w:ascii="宋体" w:hAnsi="宋体" w:eastAsia="宋体" w:cs="宋体"/>
                <w:spacing w:val="-2"/>
              </w:rPr>
              <w:t>2018</w:t>
            </w:r>
            <w:r>
              <w:rPr>
                <w:spacing w:val="-2"/>
              </w:rPr>
              <w:t>年</w:t>
            </w:r>
            <w:r>
              <w:rPr>
                <w:spacing w:val="8"/>
              </w:rPr>
              <w:t>修订）</w:t>
            </w:r>
          </w:p>
        </w:tc>
        <w:tc>
          <w:tcPr>
            <w:tcW w:w="6971" w:type="dxa"/>
            <w:vAlign w:val="top"/>
          </w:tcPr>
          <w:p w14:paraId="55145C52">
            <w:pPr>
              <w:spacing w:line="258" w:lineRule="auto"/>
              <w:rPr>
                <w:rFonts w:ascii="Arial"/>
                <w:sz w:val="21"/>
              </w:rPr>
            </w:pPr>
          </w:p>
          <w:p w14:paraId="0A20139F">
            <w:pPr>
              <w:pStyle w:val="7"/>
              <w:spacing w:before="86" w:line="196" w:lineRule="auto"/>
              <w:ind w:left="63" w:right="70" w:firstLine="9"/>
              <w:jc w:val="both"/>
            </w:pPr>
            <w:r>
              <w:rPr>
                <w:spacing w:val="16"/>
              </w:rPr>
              <w:t>第六十三条违反本条例的规定，有下列行为之一的</w:t>
            </w:r>
            <w:r>
              <w:rPr>
                <w:spacing w:val="15"/>
              </w:rPr>
              <w:t>，由县级以上地</w:t>
            </w:r>
            <w:r>
              <w:rPr>
                <w:spacing w:val="20"/>
              </w:rPr>
              <w:t>方</w:t>
            </w:r>
            <w:r>
              <w:rPr>
                <w:rFonts w:hint="eastAsia"/>
                <w:spacing w:val="20"/>
                <w:lang w:eastAsia="zh-CN"/>
              </w:rPr>
              <w:t>人民政府</w:t>
            </w:r>
            <w:r>
              <w:rPr>
                <w:spacing w:val="20"/>
              </w:rPr>
              <w:t>房地产行政主管部门责令限期改正，给予</w:t>
            </w:r>
            <w:r>
              <w:rPr>
                <w:spacing w:val="19"/>
              </w:rPr>
              <w:t>警告，并按照本</w:t>
            </w:r>
            <w:r>
              <w:rPr>
                <w:spacing w:val="18"/>
              </w:rPr>
              <w:t>条第二款的规定处以罚款；所得收益，用</w:t>
            </w:r>
            <w:r>
              <w:rPr>
                <w:spacing w:val="17"/>
              </w:rPr>
              <w:t>于物业管理区域内物业共用</w:t>
            </w:r>
            <w:r>
              <w:rPr>
                <w:spacing w:val="20"/>
              </w:rPr>
              <w:t>部位、共用设施设备的维修、养护，剩余部分按照业主大会的决定使</w:t>
            </w:r>
            <w:r>
              <w:rPr>
                <w:spacing w:val="-1"/>
              </w:rPr>
              <w:t>用：</w:t>
            </w:r>
          </w:p>
          <w:p w14:paraId="02FA832F">
            <w:pPr>
              <w:pStyle w:val="7"/>
              <w:spacing w:before="1" w:line="195" w:lineRule="auto"/>
              <w:ind w:left="66" w:right="70" w:hanging="18"/>
            </w:pPr>
            <w:r>
              <w:rPr>
                <w:spacing w:val="19"/>
              </w:rPr>
              <w:t>（一）擅自改变物业管理区域内按照规划建设</w:t>
            </w:r>
            <w:r>
              <w:rPr>
                <w:spacing w:val="18"/>
              </w:rPr>
              <w:t>的公共建筑和公用设施</w:t>
            </w:r>
            <w:r>
              <w:rPr>
                <w:spacing w:val="17"/>
              </w:rPr>
              <w:t>用途的；</w:t>
            </w:r>
          </w:p>
          <w:p w14:paraId="0143157D">
            <w:pPr>
              <w:pStyle w:val="7"/>
              <w:spacing w:before="1" w:line="196" w:lineRule="auto"/>
              <w:ind w:left="73" w:right="70" w:hanging="25"/>
            </w:pPr>
            <w:r>
              <w:rPr>
                <w:spacing w:val="12"/>
              </w:rPr>
              <w:t>（二）擅自占用、挖掘物业管理区域内道路、场地，损害业主共同利</w:t>
            </w:r>
            <w:r>
              <w:rPr>
                <w:spacing w:val="4"/>
              </w:rPr>
              <w:t>益的；</w:t>
            </w:r>
            <w:r>
              <w:rPr>
                <w:spacing w:val="14"/>
              </w:rPr>
              <w:t>（三）擅自利用物业共用部位、共用设施设备进行经营的。</w:t>
            </w:r>
          </w:p>
          <w:p w14:paraId="07F1380C">
            <w:pPr>
              <w:pStyle w:val="7"/>
              <w:spacing w:before="1" w:line="202" w:lineRule="auto"/>
              <w:ind w:left="68" w:right="68" w:firstLine="451"/>
            </w:pPr>
            <w:r>
              <w:rPr>
                <w:spacing w:val="9"/>
              </w:rPr>
              <w:t>个人有前款规定行为之一的，处</w:t>
            </w:r>
            <w:r>
              <w:rPr>
                <w:rFonts w:ascii="宋体" w:hAnsi="宋体" w:eastAsia="宋体" w:cs="宋体"/>
                <w:spacing w:val="9"/>
              </w:rPr>
              <w:t>1000</w:t>
            </w:r>
            <w:r>
              <w:rPr>
                <w:spacing w:val="9"/>
              </w:rPr>
              <w:t>元</w:t>
            </w:r>
            <w:r>
              <w:rPr>
                <w:spacing w:val="8"/>
              </w:rPr>
              <w:t>以上</w:t>
            </w:r>
            <w:r>
              <w:rPr>
                <w:rFonts w:ascii="宋体" w:hAnsi="宋体" w:eastAsia="宋体" w:cs="宋体"/>
                <w:spacing w:val="8"/>
              </w:rPr>
              <w:t>1</w:t>
            </w:r>
            <w:r>
              <w:rPr>
                <w:spacing w:val="8"/>
              </w:rPr>
              <w:t>万元以下的罚款；</w:t>
            </w:r>
            <w:r>
              <w:rPr>
                <w:spacing w:val="10"/>
              </w:rPr>
              <w:t>单位有前款规定行为之一的，处</w:t>
            </w:r>
            <w:r>
              <w:rPr>
                <w:rFonts w:ascii="宋体" w:hAnsi="宋体" w:eastAsia="宋体" w:cs="宋体"/>
                <w:spacing w:val="10"/>
              </w:rPr>
              <w:t>5</w:t>
            </w:r>
            <w:r>
              <w:rPr>
                <w:spacing w:val="10"/>
              </w:rPr>
              <w:t>万元以上</w:t>
            </w:r>
            <w:r>
              <w:rPr>
                <w:rFonts w:ascii="宋体" w:hAnsi="宋体" w:eastAsia="宋体" w:cs="宋体"/>
                <w:spacing w:val="10"/>
              </w:rPr>
              <w:t>20</w:t>
            </w:r>
            <w:r>
              <w:rPr>
                <w:spacing w:val="10"/>
              </w:rPr>
              <w:t>万元以下的罚款。</w:t>
            </w:r>
          </w:p>
        </w:tc>
        <w:tc>
          <w:tcPr>
            <w:tcW w:w="1586" w:type="dxa"/>
            <w:vAlign w:val="top"/>
          </w:tcPr>
          <w:p w14:paraId="5E1163F0">
            <w:pPr>
              <w:spacing w:line="274" w:lineRule="auto"/>
              <w:rPr>
                <w:rFonts w:ascii="Arial"/>
                <w:sz w:val="21"/>
              </w:rPr>
            </w:pPr>
          </w:p>
          <w:p w14:paraId="35CB7F31">
            <w:pPr>
              <w:spacing w:line="274" w:lineRule="auto"/>
              <w:rPr>
                <w:rFonts w:ascii="Arial"/>
                <w:sz w:val="21"/>
              </w:rPr>
            </w:pPr>
          </w:p>
          <w:p w14:paraId="6F4AD56B">
            <w:pPr>
              <w:spacing w:line="274" w:lineRule="auto"/>
              <w:rPr>
                <w:rFonts w:ascii="Arial"/>
                <w:sz w:val="21"/>
              </w:rPr>
            </w:pPr>
          </w:p>
          <w:p w14:paraId="4B7EA260">
            <w:pPr>
              <w:spacing w:line="274" w:lineRule="auto"/>
              <w:rPr>
                <w:rFonts w:ascii="Arial"/>
                <w:sz w:val="21"/>
              </w:rPr>
            </w:pPr>
          </w:p>
          <w:p w14:paraId="626E94BF">
            <w:pPr>
              <w:spacing w:line="275" w:lineRule="auto"/>
              <w:rPr>
                <w:rFonts w:ascii="Arial"/>
                <w:sz w:val="21"/>
              </w:rPr>
            </w:pPr>
          </w:p>
          <w:p w14:paraId="7FFB1C97">
            <w:pPr>
              <w:pStyle w:val="7"/>
              <w:spacing w:before="85" w:line="194" w:lineRule="auto"/>
              <w:ind w:left="69" w:right="70" w:firstLine="2"/>
              <w:jc w:val="both"/>
            </w:pPr>
            <w:r>
              <w:rPr>
                <w:spacing w:val="39"/>
              </w:rPr>
              <w:t>县级以上地方</w:t>
            </w:r>
            <w:r>
              <w:rPr>
                <w:rFonts w:hint="eastAsia"/>
                <w:spacing w:val="40"/>
                <w:lang w:eastAsia="zh-CN"/>
              </w:rPr>
              <w:t>人民政府</w:t>
            </w:r>
            <w:r>
              <w:rPr>
                <w:spacing w:val="40"/>
              </w:rPr>
              <w:t>房地产行政主管部</w:t>
            </w:r>
            <w:r>
              <w:t>门</w:t>
            </w:r>
          </w:p>
        </w:tc>
        <w:tc>
          <w:tcPr>
            <w:tcW w:w="911" w:type="dxa"/>
            <w:vAlign w:val="center"/>
          </w:tcPr>
          <w:p w14:paraId="7E44E1A3">
            <w:pPr>
              <w:jc w:val="center"/>
              <w:rPr>
                <w:rFonts w:ascii="Arial"/>
                <w:sz w:val="21"/>
              </w:rPr>
            </w:pPr>
            <w:r>
              <w:rPr>
                <w:rFonts w:hint="eastAsia" w:eastAsia="宋体"/>
                <w:color w:val="0000FF"/>
                <w:sz w:val="21"/>
                <w:lang w:val="en-US" w:eastAsia="zh-CN"/>
              </w:rPr>
              <w:t>宜良县综合行政执法局</w:t>
            </w:r>
          </w:p>
        </w:tc>
      </w:tr>
    </w:tbl>
    <w:p w14:paraId="5AD27828">
      <w:pPr>
        <w:spacing w:line="447" w:lineRule="auto"/>
        <w:rPr>
          <w:rFonts w:ascii="Arial"/>
          <w:sz w:val="21"/>
        </w:rPr>
      </w:pPr>
    </w:p>
    <w:p w14:paraId="32379005">
      <w:pPr>
        <w:spacing w:line="163" w:lineRule="auto"/>
        <w:rPr>
          <w:sz w:val="28"/>
          <w:szCs w:val="28"/>
        </w:rPr>
        <w:sectPr>
          <w:pgSz w:w="16839" w:h="11906"/>
          <w:pgMar w:top="400" w:right="553" w:bottom="400" w:left="553" w:header="0" w:footer="0" w:gutter="0"/>
          <w:pgNumType w:fmt="decimal"/>
          <w:cols w:space="720" w:num="1"/>
        </w:sectPr>
      </w:pPr>
    </w:p>
    <w:p w14:paraId="30C67F1F">
      <w:pPr>
        <w:spacing w:before="19"/>
      </w:pPr>
    </w:p>
    <w:p w14:paraId="450F1B61">
      <w:pPr>
        <w:spacing w:before="19"/>
      </w:pPr>
    </w:p>
    <w:p w14:paraId="7DF11693">
      <w:pPr>
        <w:spacing w:before="18"/>
      </w:pPr>
    </w:p>
    <w:p w14:paraId="53B20236">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010A3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85" w:type="dxa"/>
            <w:vAlign w:val="top"/>
          </w:tcPr>
          <w:p w14:paraId="30B0376E">
            <w:pPr>
              <w:spacing w:before="49" w:line="235"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6A9DC9A4">
            <w:pPr>
              <w:spacing w:before="49" w:line="235"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44E0EDEC">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3D32EDC9">
            <w:pPr>
              <w:spacing w:before="49" w:line="235"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014E2585">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2A9D202B">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2C76693B">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0DB92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685" w:type="dxa"/>
            <w:vAlign w:val="top"/>
          </w:tcPr>
          <w:p w14:paraId="561279CC">
            <w:pPr>
              <w:spacing w:line="316" w:lineRule="auto"/>
              <w:rPr>
                <w:rFonts w:ascii="Arial"/>
                <w:sz w:val="21"/>
              </w:rPr>
            </w:pPr>
          </w:p>
          <w:p w14:paraId="2C2D5E2C">
            <w:pPr>
              <w:spacing w:line="316" w:lineRule="auto"/>
              <w:rPr>
                <w:rFonts w:ascii="Arial"/>
                <w:sz w:val="21"/>
              </w:rPr>
            </w:pPr>
          </w:p>
          <w:p w14:paraId="45D416AB">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100</w:t>
            </w:r>
          </w:p>
        </w:tc>
        <w:tc>
          <w:tcPr>
            <w:tcW w:w="680" w:type="dxa"/>
            <w:vAlign w:val="top"/>
          </w:tcPr>
          <w:p w14:paraId="50D14C4F">
            <w:pPr>
              <w:spacing w:line="316" w:lineRule="auto"/>
              <w:rPr>
                <w:rFonts w:ascii="Arial"/>
                <w:sz w:val="21"/>
              </w:rPr>
            </w:pPr>
          </w:p>
          <w:p w14:paraId="4993B31A">
            <w:pPr>
              <w:spacing w:line="316" w:lineRule="auto"/>
              <w:rPr>
                <w:rFonts w:ascii="Arial"/>
                <w:sz w:val="21"/>
              </w:rPr>
            </w:pPr>
          </w:p>
          <w:p w14:paraId="53F6E872">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100</w:t>
            </w:r>
          </w:p>
        </w:tc>
        <w:tc>
          <w:tcPr>
            <w:tcW w:w="3051" w:type="dxa"/>
            <w:vAlign w:val="top"/>
          </w:tcPr>
          <w:p w14:paraId="3393748E">
            <w:pPr>
              <w:spacing w:line="326" w:lineRule="auto"/>
              <w:rPr>
                <w:rFonts w:ascii="Arial"/>
                <w:sz w:val="21"/>
              </w:rPr>
            </w:pPr>
          </w:p>
          <w:p w14:paraId="15ACA5CD">
            <w:pPr>
              <w:pStyle w:val="7"/>
              <w:spacing w:before="86" w:line="201" w:lineRule="auto"/>
              <w:ind w:left="63" w:right="73" w:firstLine="3"/>
              <w:jc w:val="both"/>
            </w:pPr>
            <w:r>
              <w:rPr>
                <w:spacing w:val="41"/>
              </w:rPr>
              <w:t>对开发建设单位未按规定交</w:t>
            </w:r>
            <w:r>
              <w:t>存首期住宅专项维修资金将</w:t>
            </w:r>
            <w:r>
              <w:rPr>
                <w:spacing w:val="23"/>
              </w:rPr>
              <w:t>房屋交付买受人的行政处罚</w:t>
            </w:r>
          </w:p>
        </w:tc>
        <w:tc>
          <w:tcPr>
            <w:tcW w:w="1842" w:type="dxa"/>
            <w:vAlign w:val="top"/>
          </w:tcPr>
          <w:p w14:paraId="7F49FC72">
            <w:pPr>
              <w:pStyle w:val="7"/>
              <w:spacing w:before="276" w:line="198" w:lineRule="auto"/>
              <w:ind w:left="41" w:right="60" w:firstLine="25"/>
              <w:jc w:val="both"/>
            </w:pPr>
            <w:r>
              <w:rPr>
                <w:spacing w:val="25"/>
              </w:rPr>
              <w:t>财政部、建设部</w:t>
            </w:r>
            <w:r>
              <w:rPr>
                <w:spacing w:val="7"/>
              </w:rPr>
              <w:t>《住宅专项维修</w:t>
            </w:r>
            <w:r>
              <w:rPr>
                <w:spacing w:val="2"/>
              </w:rPr>
              <w:t>资金管理办法》</w:t>
            </w:r>
            <w:r>
              <w:rPr>
                <w:spacing w:val="6"/>
              </w:rPr>
              <w:t>（</w:t>
            </w:r>
            <w:r>
              <w:rPr>
                <w:rFonts w:ascii="宋体" w:hAnsi="宋体" w:eastAsia="宋体" w:cs="宋体"/>
                <w:spacing w:val="6"/>
              </w:rPr>
              <w:t>2007</w:t>
            </w:r>
            <w:r>
              <w:rPr>
                <w:spacing w:val="6"/>
              </w:rPr>
              <w:t>年公布）</w:t>
            </w:r>
          </w:p>
        </w:tc>
        <w:tc>
          <w:tcPr>
            <w:tcW w:w="6971" w:type="dxa"/>
            <w:vAlign w:val="top"/>
          </w:tcPr>
          <w:p w14:paraId="5A9F55A6">
            <w:pPr>
              <w:pStyle w:val="7"/>
              <w:spacing w:before="136" w:line="196" w:lineRule="auto"/>
              <w:ind w:left="63" w:right="70" w:firstLine="9"/>
              <w:jc w:val="both"/>
            </w:pPr>
            <w:r>
              <w:rPr>
                <w:spacing w:val="26"/>
              </w:rPr>
              <w:t>第三十六条第一款开发建设单位违反本办法第十三条规定将房屋交</w:t>
            </w:r>
            <w:r>
              <w:rPr>
                <w:spacing w:val="17"/>
              </w:rPr>
              <w:t>付买受人的，由县级以上地方</w:t>
            </w:r>
            <w:r>
              <w:rPr>
                <w:rFonts w:hint="eastAsia"/>
                <w:spacing w:val="17"/>
                <w:lang w:eastAsia="zh-CN"/>
              </w:rPr>
              <w:t>人民政府</w:t>
            </w:r>
            <w:r>
              <w:rPr>
                <w:spacing w:val="17"/>
              </w:rPr>
              <w:t>建设（房地产）主管部门责令</w:t>
            </w:r>
            <w:r>
              <w:rPr>
                <w:spacing w:val="7"/>
              </w:rPr>
              <w:t>限期改正；逾期不改正的，处以</w:t>
            </w:r>
            <w:r>
              <w:rPr>
                <w:rFonts w:ascii="宋体" w:hAnsi="宋体" w:eastAsia="宋体" w:cs="宋体"/>
                <w:spacing w:val="7"/>
              </w:rPr>
              <w:t>3</w:t>
            </w:r>
            <w:r>
              <w:rPr>
                <w:spacing w:val="7"/>
              </w:rPr>
              <w:t>万元</w:t>
            </w:r>
            <w:r>
              <w:rPr>
                <w:spacing w:val="6"/>
              </w:rPr>
              <w:t>以下的罚款。</w:t>
            </w:r>
          </w:p>
          <w:p w14:paraId="069D05CF">
            <w:pPr>
              <w:pStyle w:val="7"/>
              <w:spacing w:before="2" w:line="201" w:lineRule="auto"/>
              <w:ind w:left="68" w:right="70" w:firstLine="4"/>
            </w:pPr>
            <w:r>
              <w:rPr>
                <w:spacing w:val="22"/>
              </w:rPr>
              <w:t>第十三条未按本办法规定交存首期住宅专项维修资金的，开发建设</w:t>
            </w:r>
            <w:r>
              <w:rPr>
                <w:spacing w:val="23"/>
              </w:rPr>
              <w:t>单位或者公有住房售房单位不得将房屋交付购买人。</w:t>
            </w:r>
          </w:p>
        </w:tc>
        <w:tc>
          <w:tcPr>
            <w:tcW w:w="1586" w:type="dxa"/>
            <w:vAlign w:val="top"/>
          </w:tcPr>
          <w:p w14:paraId="363B3F55">
            <w:pPr>
              <w:pStyle w:val="7"/>
              <w:spacing w:before="279" w:line="199" w:lineRule="auto"/>
              <w:ind w:left="51" w:right="70" w:firstLine="19"/>
              <w:jc w:val="both"/>
            </w:pPr>
            <w:r>
              <w:rPr>
                <w:spacing w:val="39"/>
              </w:rPr>
              <w:t>县级以上地方</w:t>
            </w:r>
            <w:r>
              <w:rPr>
                <w:rFonts w:hint="eastAsia"/>
                <w:spacing w:val="-5"/>
                <w:lang w:eastAsia="zh-CN"/>
              </w:rPr>
              <w:t>人民政府</w:t>
            </w:r>
            <w:r>
              <w:rPr>
                <w:spacing w:val="-5"/>
              </w:rPr>
              <w:t>建设</w:t>
            </w:r>
            <w:r>
              <w:rPr>
                <w:spacing w:val="-9"/>
              </w:rPr>
              <w:t>（房地产）主管</w:t>
            </w:r>
            <w:r>
              <w:rPr>
                <w:spacing w:val="6"/>
              </w:rPr>
              <w:t>部门</w:t>
            </w:r>
          </w:p>
        </w:tc>
        <w:tc>
          <w:tcPr>
            <w:tcW w:w="911" w:type="dxa"/>
            <w:vAlign w:val="center"/>
          </w:tcPr>
          <w:p w14:paraId="29C25C67">
            <w:pPr>
              <w:jc w:val="center"/>
              <w:rPr>
                <w:rFonts w:ascii="Arial"/>
                <w:sz w:val="21"/>
              </w:rPr>
            </w:pPr>
            <w:r>
              <w:rPr>
                <w:rFonts w:hint="eastAsia" w:eastAsia="宋体"/>
                <w:color w:val="0000FF"/>
                <w:sz w:val="21"/>
                <w:lang w:val="en-US" w:eastAsia="zh-CN"/>
              </w:rPr>
              <w:t>宜良县综合行政执法局</w:t>
            </w:r>
          </w:p>
        </w:tc>
      </w:tr>
      <w:tr w14:paraId="69CFA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0" w:hRule="atLeast"/>
        </w:trPr>
        <w:tc>
          <w:tcPr>
            <w:tcW w:w="685" w:type="dxa"/>
            <w:vAlign w:val="top"/>
          </w:tcPr>
          <w:p w14:paraId="3394E95E">
            <w:pPr>
              <w:spacing w:line="244" w:lineRule="auto"/>
              <w:rPr>
                <w:rFonts w:ascii="Arial"/>
                <w:sz w:val="21"/>
              </w:rPr>
            </w:pPr>
          </w:p>
          <w:p w14:paraId="5AC7B0EC">
            <w:pPr>
              <w:spacing w:line="244" w:lineRule="auto"/>
              <w:rPr>
                <w:rFonts w:ascii="Arial"/>
                <w:sz w:val="21"/>
              </w:rPr>
            </w:pPr>
          </w:p>
          <w:p w14:paraId="361E616D">
            <w:pPr>
              <w:spacing w:line="244" w:lineRule="auto"/>
              <w:rPr>
                <w:rFonts w:ascii="Arial"/>
                <w:sz w:val="21"/>
              </w:rPr>
            </w:pPr>
          </w:p>
          <w:p w14:paraId="46C9F41F">
            <w:pPr>
              <w:spacing w:line="245" w:lineRule="auto"/>
              <w:rPr>
                <w:rFonts w:ascii="Arial"/>
                <w:sz w:val="21"/>
              </w:rPr>
            </w:pPr>
          </w:p>
          <w:p w14:paraId="7442AA24">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101</w:t>
            </w:r>
          </w:p>
        </w:tc>
        <w:tc>
          <w:tcPr>
            <w:tcW w:w="680" w:type="dxa"/>
            <w:vAlign w:val="top"/>
          </w:tcPr>
          <w:p w14:paraId="08651629">
            <w:pPr>
              <w:spacing w:line="244" w:lineRule="auto"/>
              <w:rPr>
                <w:rFonts w:ascii="Arial"/>
                <w:sz w:val="21"/>
              </w:rPr>
            </w:pPr>
          </w:p>
          <w:p w14:paraId="4822CEC2">
            <w:pPr>
              <w:spacing w:line="244" w:lineRule="auto"/>
              <w:rPr>
                <w:rFonts w:ascii="Arial"/>
                <w:sz w:val="21"/>
              </w:rPr>
            </w:pPr>
          </w:p>
          <w:p w14:paraId="7FEB64C0">
            <w:pPr>
              <w:spacing w:line="244" w:lineRule="auto"/>
              <w:rPr>
                <w:rFonts w:ascii="Arial"/>
                <w:sz w:val="21"/>
              </w:rPr>
            </w:pPr>
          </w:p>
          <w:p w14:paraId="71837E28">
            <w:pPr>
              <w:spacing w:line="245" w:lineRule="auto"/>
              <w:rPr>
                <w:rFonts w:ascii="Arial"/>
                <w:sz w:val="21"/>
              </w:rPr>
            </w:pPr>
          </w:p>
          <w:p w14:paraId="20C0F7DA">
            <w:pPr>
              <w:spacing w:before="78" w:line="184" w:lineRule="auto"/>
              <w:ind w:left="174" w:leftChars="0"/>
              <w:rPr>
                <w:rFonts w:ascii="宋体" w:hAnsi="宋体" w:eastAsia="宋体" w:cs="宋体"/>
                <w:sz w:val="24"/>
                <w:szCs w:val="24"/>
              </w:rPr>
            </w:pPr>
            <w:r>
              <w:rPr>
                <w:rFonts w:hint="eastAsia" w:ascii="宋体" w:hAnsi="宋体" w:eastAsia="宋体" w:cs="宋体"/>
                <w:spacing w:val="-6"/>
                <w:sz w:val="24"/>
                <w:szCs w:val="24"/>
                <w:lang w:val="en-US" w:eastAsia="zh-CN"/>
              </w:rPr>
              <w:t>101</w:t>
            </w:r>
          </w:p>
        </w:tc>
        <w:tc>
          <w:tcPr>
            <w:tcW w:w="3051" w:type="dxa"/>
            <w:vAlign w:val="top"/>
          </w:tcPr>
          <w:p w14:paraId="4DE2EE32">
            <w:pPr>
              <w:spacing w:line="337" w:lineRule="auto"/>
              <w:rPr>
                <w:rFonts w:ascii="Arial"/>
                <w:sz w:val="21"/>
              </w:rPr>
            </w:pPr>
          </w:p>
          <w:p w14:paraId="13A7B805">
            <w:pPr>
              <w:spacing w:line="338" w:lineRule="auto"/>
              <w:rPr>
                <w:rFonts w:ascii="Arial"/>
                <w:sz w:val="21"/>
              </w:rPr>
            </w:pPr>
          </w:p>
          <w:p w14:paraId="0E7FA3BD">
            <w:pPr>
              <w:pStyle w:val="7"/>
              <w:spacing w:before="86" w:line="200" w:lineRule="auto"/>
              <w:ind w:left="62" w:right="75" w:firstLine="3"/>
              <w:jc w:val="both"/>
            </w:pPr>
            <w:r>
              <w:rPr>
                <w:spacing w:val="41"/>
              </w:rPr>
              <w:t>对开发建设单位未按规定分</w:t>
            </w:r>
            <w:r>
              <w:rPr>
                <w:spacing w:val="20"/>
              </w:rPr>
              <w:t>摊维修、更新和改造费用的行</w:t>
            </w:r>
            <w:r>
              <w:rPr>
                <w:spacing w:val="17"/>
              </w:rPr>
              <w:t>政处罚</w:t>
            </w:r>
          </w:p>
        </w:tc>
        <w:tc>
          <w:tcPr>
            <w:tcW w:w="1842" w:type="dxa"/>
            <w:vAlign w:val="top"/>
          </w:tcPr>
          <w:p w14:paraId="42938865">
            <w:pPr>
              <w:spacing w:line="268" w:lineRule="auto"/>
              <w:rPr>
                <w:rFonts w:ascii="Arial"/>
                <w:sz w:val="21"/>
              </w:rPr>
            </w:pPr>
          </w:p>
          <w:p w14:paraId="122EA47B">
            <w:pPr>
              <w:spacing w:line="269" w:lineRule="auto"/>
              <w:rPr>
                <w:rFonts w:ascii="Arial"/>
                <w:sz w:val="21"/>
              </w:rPr>
            </w:pPr>
          </w:p>
          <w:p w14:paraId="3E8024A0">
            <w:pPr>
              <w:pStyle w:val="7"/>
              <w:spacing w:before="86" w:line="198" w:lineRule="auto"/>
              <w:ind w:left="41" w:right="60" w:firstLine="25"/>
              <w:jc w:val="both"/>
            </w:pPr>
            <w:r>
              <w:rPr>
                <w:spacing w:val="25"/>
              </w:rPr>
              <w:t>财政部、建设部</w:t>
            </w:r>
            <w:r>
              <w:rPr>
                <w:spacing w:val="7"/>
              </w:rPr>
              <w:t>《住宅专项维修</w:t>
            </w:r>
            <w:r>
              <w:rPr>
                <w:spacing w:val="2"/>
              </w:rPr>
              <w:t>资金管理办法》</w:t>
            </w:r>
            <w:r>
              <w:rPr>
                <w:spacing w:val="6"/>
              </w:rPr>
              <w:t>（</w:t>
            </w:r>
            <w:r>
              <w:rPr>
                <w:rFonts w:ascii="宋体" w:hAnsi="宋体" w:eastAsia="宋体" w:cs="宋体"/>
                <w:spacing w:val="6"/>
              </w:rPr>
              <w:t>2007</w:t>
            </w:r>
            <w:r>
              <w:rPr>
                <w:spacing w:val="6"/>
              </w:rPr>
              <w:t>年公布）</w:t>
            </w:r>
          </w:p>
        </w:tc>
        <w:tc>
          <w:tcPr>
            <w:tcW w:w="6971" w:type="dxa"/>
            <w:vAlign w:val="top"/>
          </w:tcPr>
          <w:p w14:paraId="4B548666">
            <w:pPr>
              <w:pStyle w:val="7"/>
              <w:spacing w:before="205" w:line="196" w:lineRule="auto"/>
              <w:ind w:left="62" w:right="70" w:firstLine="10"/>
              <w:jc w:val="both"/>
            </w:pPr>
            <w:r>
              <w:rPr>
                <w:spacing w:val="19"/>
              </w:rPr>
              <w:t>第三十六条第二款开发建设单位未按本办法第二十一条规定分摊维</w:t>
            </w:r>
            <w:r>
              <w:rPr>
                <w:spacing w:val="15"/>
              </w:rPr>
              <w:t>修、更新和改造费用的，由县级以上地方</w:t>
            </w:r>
            <w:r>
              <w:rPr>
                <w:rFonts w:hint="eastAsia"/>
                <w:spacing w:val="15"/>
                <w:lang w:eastAsia="zh-CN"/>
              </w:rPr>
              <w:t>人民政府</w:t>
            </w:r>
            <w:r>
              <w:rPr>
                <w:spacing w:val="15"/>
              </w:rPr>
              <w:t>建设（房地产）主</w:t>
            </w:r>
            <w:r>
              <w:rPr>
                <w:spacing w:val="9"/>
              </w:rPr>
              <w:t>管部门责令限期改正；逾期不改正的，处以</w:t>
            </w:r>
            <w:r>
              <w:rPr>
                <w:rFonts w:ascii="宋体" w:hAnsi="宋体" w:eastAsia="宋体" w:cs="宋体"/>
                <w:spacing w:val="9"/>
              </w:rPr>
              <w:t>1</w:t>
            </w:r>
            <w:r>
              <w:rPr>
                <w:spacing w:val="9"/>
              </w:rPr>
              <w:t>万元以下的罚款。</w:t>
            </w:r>
          </w:p>
          <w:p w14:paraId="028B9B38">
            <w:pPr>
              <w:pStyle w:val="7"/>
              <w:spacing w:line="199" w:lineRule="auto"/>
              <w:ind w:left="63" w:right="70" w:firstLine="9"/>
              <w:jc w:val="both"/>
            </w:pPr>
            <w:r>
              <w:rPr>
                <w:spacing w:val="13"/>
              </w:rPr>
              <w:t>第二十一条住宅共用部位、共用设施设备维修和更新、改造，涉及</w:t>
            </w:r>
            <w:r>
              <w:rPr>
                <w:spacing w:val="17"/>
              </w:rPr>
              <w:t>尚未售出的商品住宅、非住宅或者公有住房的，开发建设单位或者公</w:t>
            </w:r>
            <w:r>
              <w:rPr>
                <w:spacing w:val="20"/>
              </w:rPr>
              <w:t>有住房单位应当按照尚未售出商品住宅或者公有住房的建筑面</w:t>
            </w:r>
            <w:r>
              <w:rPr>
                <w:spacing w:val="19"/>
              </w:rPr>
              <w:t>积，分</w:t>
            </w:r>
            <w:r>
              <w:rPr>
                <w:spacing w:val="15"/>
              </w:rPr>
              <w:t>摊维修和更新、改造费用。</w:t>
            </w:r>
          </w:p>
        </w:tc>
        <w:tc>
          <w:tcPr>
            <w:tcW w:w="1586" w:type="dxa"/>
            <w:vAlign w:val="top"/>
          </w:tcPr>
          <w:p w14:paraId="694E7F2F">
            <w:pPr>
              <w:spacing w:line="270" w:lineRule="auto"/>
              <w:rPr>
                <w:rFonts w:ascii="Arial"/>
                <w:sz w:val="21"/>
              </w:rPr>
            </w:pPr>
          </w:p>
          <w:p w14:paraId="1D8F45C5">
            <w:pPr>
              <w:spacing w:line="270" w:lineRule="auto"/>
              <w:rPr>
                <w:rFonts w:ascii="Arial"/>
                <w:sz w:val="21"/>
              </w:rPr>
            </w:pPr>
          </w:p>
          <w:p w14:paraId="0B667165">
            <w:pPr>
              <w:pStyle w:val="7"/>
              <w:spacing w:before="86" w:line="199" w:lineRule="auto"/>
              <w:ind w:left="51" w:right="70" w:firstLine="19"/>
              <w:jc w:val="both"/>
            </w:pPr>
            <w:r>
              <w:rPr>
                <w:spacing w:val="39"/>
              </w:rPr>
              <w:t>县级以上地方</w:t>
            </w:r>
            <w:r>
              <w:rPr>
                <w:rFonts w:hint="eastAsia"/>
                <w:spacing w:val="-5"/>
                <w:lang w:eastAsia="zh-CN"/>
              </w:rPr>
              <w:t>人民政府</w:t>
            </w:r>
            <w:r>
              <w:rPr>
                <w:spacing w:val="-5"/>
              </w:rPr>
              <w:t>建设</w:t>
            </w:r>
            <w:r>
              <w:rPr>
                <w:spacing w:val="-9"/>
              </w:rPr>
              <w:t>（房地产）主管</w:t>
            </w:r>
            <w:r>
              <w:rPr>
                <w:spacing w:val="6"/>
              </w:rPr>
              <w:t>部门</w:t>
            </w:r>
          </w:p>
        </w:tc>
        <w:tc>
          <w:tcPr>
            <w:tcW w:w="911" w:type="dxa"/>
            <w:vAlign w:val="center"/>
          </w:tcPr>
          <w:p w14:paraId="1F637DF6">
            <w:pPr>
              <w:jc w:val="center"/>
              <w:rPr>
                <w:rFonts w:ascii="Arial"/>
                <w:sz w:val="21"/>
              </w:rPr>
            </w:pPr>
            <w:r>
              <w:rPr>
                <w:rFonts w:hint="eastAsia" w:eastAsia="宋体"/>
                <w:color w:val="0000FF"/>
                <w:sz w:val="21"/>
                <w:lang w:val="en-US" w:eastAsia="zh-CN"/>
              </w:rPr>
              <w:t>宜良县综合行政执法局</w:t>
            </w:r>
          </w:p>
        </w:tc>
      </w:tr>
      <w:tr w14:paraId="7A74A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8" w:hRule="atLeast"/>
        </w:trPr>
        <w:tc>
          <w:tcPr>
            <w:tcW w:w="685" w:type="dxa"/>
            <w:vAlign w:val="top"/>
          </w:tcPr>
          <w:p w14:paraId="0ABA5E4E">
            <w:pPr>
              <w:rPr>
                <w:rFonts w:ascii="Arial"/>
                <w:sz w:val="21"/>
              </w:rPr>
            </w:pPr>
          </w:p>
          <w:p w14:paraId="12641892">
            <w:pPr>
              <w:rPr>
                <w:rFonts w:ascii="Arial"/>
                <w:sz w:val="21"/>
              </w:rPr>
            </w:pPr>
          </w:p>
          <w:p w14:paraId="51453A65">
            <w:pPr>
              <w:rPr>
                <w:rFonts w:ascii="Arial"/>
                <w:sz w:val="21"/>
              </w:rPr>
            </w:pPr>
          </w:p>
          <w:p w14:paraId="21C4ACB3">
            <w:pPr>
              <w:rPr>
                <w:rFonts w:ascii="Arial"/>
                <w:sz w:val="21"/>
              </w:rPr>
            </w:pPr>
          </w:p>
          <w:p w14:paraId="0449910E">
            <w:pPr>
              <w:rPr>
                <w:rFonts w:ascii="Arial"/>
                <w:sz w:val="21"/>
              </w:rPr>
            </w:pPr>
          </w:p>
          <w:p w14:paraId="6C0BD380">
            <w:pPr>
              <w:rPr>
                <w:rFonts w:ascii="Arial"/>
                <w:sz w:val="21"/>
              </w:rPr>
            </w:pPr>
          </w:p>
          <w:p w14:paraId="152D2420">
            <w:pPr>
              <w:rPr>
                <w:rFonts w:ascii="Arial"/>
                <w:sz w:val="21"/>
              </w:rPr>
            </w:pPr>
          </w:p>
          <w:p w14:paraId="2FDD2261">
            <w:pPr>
              <w:spacing w:line="241" w:lineRule="auto"/>
              <w:rPr>
                <w:rFonts w:ascii="Arial"/>
                <w:sz w:val="21"/>
              </w:rPr>
            </w:pPr>
          </w:p>
          <w:p w14:paraId="3457B1C4">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4"/>
                <w:sz w:val="24"/>
                <w:szCs w:val="24"/>
                <w:lang w:val="en-US" w:eastAsia="zh-CN"/>
              </w:rPr>
              <w:t>102</w:t>
            </w:r>
          </w:p>
        </w:tc>
        <w:tc>
          <w:tcPr>
            <w:tcW w:w="680" w:type="dxa"/>
            <w:vAlign w:val="top"/>
          </w:tcPr>
          <w:p w14:paraId="2D92D0C5">
            <w:pPr>
              <w:rPr>
                <w:rFonts w:ascii="Arial"/>
                <w:sz w:val="21"/>
              </w:rPr>
            </w:pPr>
          </w:p>
          <w:p w14:paraId="47AD5115">
            <w:pPr>
              <w:rPr>
                <w:rFonts w:ascii="Arial"/>
                <w:sz w:val="21"/>
              </w:rPr>
            </w:pPr>
          </w:p>
          <w:p w14:paraId="59C088AF">
            <w:pPr>
              <w:rPr>
                <w:rFonts w:ascii="Arial"/>
                <w:sz w:val="21"/>
              </w:rPr>
            </w:pPr>
          </w:p>
          <w:p w14:paraId="01CA2835">
            <w:pPr>
              <w:rPr>
                <w:rFonts w:ascii="Arial"/>
                <w:sz w:val="21"/>
              </w:rPr>
            </w:pPr>
          </w:p>
          <w:p w14:paraId="64EC1C15">
            <w:pPr>
              <w:rPr>
                <w:rFonts w:ascii="Arial"/>
                <w:sz w:val="21"/>
              </w:rPr>
            </w:pPr>
          </w:p>
          <w:p w14:paraId="0C6705F8">
            <w:pPr>
              <w:rPr>
                <w:rFonts w:ascii="Arial"/>
                <w:sz w:val="21"/>
              </w:rPr>
            </w:pPr>
          </w:p>
          <w:p w14:paraId="69F5079C">
            <w:pPr>
              <w:rPr>
                <w:rFonts w:ascii="Arial"/>
                <w:sz w:val="21"/>
              </w:rPr>
            </w:pPr>
          </w:p>
          <w:p w14:paraId="232E5BD7">
            <w:pPr>
              <w:spacing w:line="241" w:lineRule="auto"/>
              <w:rPr>
                <w:rFonts w:ascii="Arial"/>
                <w:sz w:val="21"/>
              </w:rPr>
            </w:pPr>
          </w:p>
          <w:p w14:paraId="67E9FECF">
            <w:pPr>
              <w:spacing w:before="78" w:line="184" w:lineRule="auto"/>
              <w:ind w:left="174" w:leftChars="0"/>
              <w:rPr>
                <w:rFonts w:ascii="宋体" w:hAnsi="宋体" w:eastAsia="宋体" w:cs="宋体"/>
                <w:sz w:val="24"/>
                <w:szCs w:val="24"/>
              </w:rPr>
            </w:pPr>
            <w:r>
              <w:rPr>
                <w:rFonts w:hint="eastAsia" w:ascii="宋体" w:hAnsi="宋体" w:eastAsia="宋体" w:cs="宋体"/>
                <w:spacing w:val="-4"/>
                <w:sz w:val="24"/>
                <w:szCs w:val="24"/>
                <w:lang w:val="en-US" w:eastAsia="zh-CN"/>
              </w:rPr>
              <w:t>102</w:t>
            </w:r>
          </w:p>
        </w:tc>
        <w:tc>
          <w:tcPr>
            <w:tcW w:w="3051" w:type="dxa"/>
            <w:vAlign w:val="top"/>
          </w:tcPr>
          <w:p w14:paraId="17C55D06">
            <w:pPr>
              <w:spacing w:line="269" w:lineRule="auto"/>
              <w:rPr>
                <w:rFonts w:ascii="Arial"/>
                <w:sz w:val="21"/>
              </w:rPr>
            </w:pPr>
          </w:p>
          <w:p w14:paraId="6B1AC94F">
            <w:pPr>
              <w:spacing w:line="270" w:lineRule="auto"/>
              <w:rPr>
                <w:rFonts w:ascii="Arial"/>
                <w:sz w:val="21"/>
              </w:rPr>
            </w:pPr>
          </w:p>
          <w:p w14:paraId="5B90FC79">
            <w:pPr>
              <w:spacing w:line="270" w:lineRule="auto"/>
              <w:rPr>
                <w:rFonts w:ascii="Arial"/>
                <w:sz w:val="21"/>
              </w:rPr>
            </w:pPr>
          </w:p>
          <w:p w14:paraId="7AF34B6B">
            <w:pPr>
              <w:spacing w:line="270" w:lineRule="auto"/>
              <w:rPr>
                <w:rFonts w:ascii="Arial"/>
                <w:sz w:val="21"/>
              </w:rPr>
            </w:pPr>
          </w:p>
          <w:p w14:paraId="03E619E9">
            <w:pPr>
              <w:spacing w:line="270" w:lineRule="auto"/>
              <w:rPr>
                <w:rFonts w:ascii="Arial"/>
                <w:sz w:val="21"/>
              </w:rPr>
            </w:pPr>
          </w:p>
          <w:p w14:paraId="7D05418D">
            <w:pPr>
              <w:spacing w:line="270" w:lineRule="auto"/>
              <w:rPr>
                <w:rFonts w:ascii="Arial"/>
                <w:sz w:val="21"/>
              </w:rPr>
            </w:pPr>
          </w:p>
          <w:p w14:paraId="2789B36B">
            <w:pPr>
              <w:pStyle w:val="7"/>
              <w:spacing w:before="86" w:line="200" w:lineRule="auto"/>
              <w:ind w:left="62" w:right="73" w:firstLine="3"/>
              <w:jc w:val="both"/>
            </w:pPr>
            <w:r>
              <w:rPr>
                <w:spacing w:val="42"/>
              </w:rPr>
              <w:t>对房地产经纪人员以个人名</w:t>
            </w:r>
            <w:r>
              <w:rPr>
                <w:spacing w:val="-3"/>
              </w:rPr>
              <w:t>义承接房地产经纪业务和收</w:t>
            </w:r>
            <w:r>
              <w:rPr>
                <w:spacing w:val="23"/>
              </w:rPr>
              <w:t>取费用等行为的行政处罚</w:t>
            </w:r>
          </w:p>
        </w:tc>
        <w:tc>
          <w:tcPr>
            <w:tcW w:w="1842" w:type="dxa"/>
            <w:vAlign w:val="top"/>
          </w:tcPr>
          <w:p w14:paraId="4A442E50">
            <w:pPr>
              <w:rPr>
                <w:rFonts w:ascii="Arial"/>
                <w:sz w:val="21"/>
              </w:rPr>
            </w:pPr>
          </w:p>
          <w:p w14:paraId="62A716D1">
            <w:pPr>
              <w:spacing w:line="241" w:lineRule="auto"/>
              <w:rPr>
                <w:rFonts w:ascii="Arial"/>
                <w:sz w:val="21"/>
              </w:rPr>
            </w:pPr>
          </w:p>
          <w:p w14:paraId="679570D3">
            <w:pPr>
              <w:spacing w:line="241" w:lineRule="auto"/>
              <w:rPr>
                <w:rFonts w:ascii="Arial"/>
                <w:sz w:val="21"/>
              </w:rPr>
            </w:pPr>
          </w:p>
          <w:p w14:paraId="553CF47D">
            <w:pPr>
              <w:spacing w:line="241" w:lineRule="auto"/>
              <w:rPr>
                <w:rFonts w:ascii="Arial"/>
                <w:sz w:val="21"/>
              </w:rPr>
            </w:pPr>
          </w:p>
          <w:p w14:paraId="023359BC">
            <w:pPr>
              <w:spacing w:line="241" w:lineRule="auto"/>
              <w:rPr>
                <w:rFonts w:ascii="Arial"/>
                <w:sz w:val="21"/>
              </w:rPr>
            </w:pPr>
          </w:p>
          <w:p w14:paraId="32D837F3">
            <w:pPr>
              <w:pStyle w:val="7"/>
              <w:spacing w:before="85" w:line="197" w:lineRule="auto"/>
              <w:ind w:left="65" w:right="15" w:firstLine="1"/>
              <w:jc w:val="both"/>
            </w:pPr>
            <w:r>
              <w:rPr>
                <w:spacing w:val="15"/>
              </w:rPr>
              <w:t>住房城乡建设部、</w:t>
            </w:r>
            <w:r>
              <w:rPr>
                <w:spacing w:val="16"/>
              </w:rPr>
              <w:t>国家发展改革委、</w:t>
            </w:r>
            <w:r>
              <w:rPr>
                <w:spacing w:val="1"/>
              </w:rPr>
              <w:t>人力资源社会保</w:t>
            </w:r>
            <w:r>
              <w:rPr>
                <w:spacing w:val="12"/>
              </w:rPr>
              <w:t>障部《房地产经纪</w:t>
            </w:r>
            <w:r>
              <w:rPr>
                <w:spacing w:val="4"/>
              </w:rPr>
              <w:t>管理办法》（</w:t>
            </w:r>
            <w:r>
              <w:rPr>
                <w:rFonts w:ascii="宋体" w:hAnsi="宋体" w:eastAsia="宋体" w:cs="宋体"/>
                <w:spacing w:val="4"/>
              </w:rPr>
              <w:t>2016</w:t>
            </w:r>
            <w:r>
              <w:rPr>
                <w:spacing w:val="12"/>
              </w:rPr>
              <w:t>年修正）</w:t>
            </w:r>
          </w:p>
        </w:tc>
        <w:tc>
          <w:tcPr>
            <w:tcW w:w="6971" w:type="dxa"/>
            <w:vAlign w:val="top"/>
          </w:tcPr>
          <w:p w14:paraId="5AAC04E4">
            <w:pPr>
              <w:pStyle w:val="7"/>
              <w:spacing w:before="199" w:line="210" w:lineRule="auto"/>
              <w:ind w:left="64" w:right="70" w:firstLine="8"/>
              <w:jc w:val="both"/>
            </w:pPr>
            <w:r>
              <w:rPr>
                <w:spacing w:val="16"/>
              </w:rPr>
              <w:t>第三十三条违反本办法，有下列行为之一的，</w:t>
            </w:r>
            <w:r>
              <w:rPr>
                <w:spacing w:val="15"/>
              </w:rPr>
              <w:t>由县级以上地方</w:t>
            </w:r>
            <w:r>
              <w:rPr>
                <w:rFonts w:hint="eastAsia"/>
                <w:spacing w:val="15"/>
                <w:lang w:eastAsia="zh-CN"/>
              </w:rPr>
              <w:t>人民政府</w:t>
            </w:r>
            <w:r>
              <w:rPr>
                <w:spacing w:val="15"/>
              </w:rPr>
              <w:t>建设（房地产）主管部门责令限期改正，记入信用档案</w:t>
            </w:r>
            <w:r>
              <w:rPr>
                <w:spacing w:val="14"/>
              </w:rPr>
              <w:t>；对房地</w:t>
            </w:r>
            <w:r>
              <w:rPr>
                <w:spacing w:val="8"/>
              </w:rPr>
              <w:t>产经纪人员处以</w:t>
            </w:r>
            <w:r>
              <w:rPr>
                <w:rFonts w:ascii="宋体" w:hAnsi="宋体" w:eastAsia="宋体" w:cs="宋体"/>
                <w:spacing w:val="8"/>
              </w:rPr>
              <w:t>1</w:t>
            </w:r>
            <w:r>
              <w:rPr>
                <w:spacing w:val="8"/>
              </w:rPr>
              <w:t>万元罚款；对房地产经纪机构处以</w:t>
            </w:r>
            <w:r>
              <w:rPr>
                <w:rFonts w:ascii="宋体" w:hAnsi="宋体" w:eastAsia="宋体" w:cs="宋体"/>
                <w:spacing w:val="8"/>
              </w:rPr>
              <w:t>1</w:t>
            </w:r>
            <w:r>
              <w:rPr>
                <w:spacing w:val="8"/>
              </w:rPr>
              <w:t>万元以上</w:t>
            </w:r>
            <w:r>
              <w:rPr>
                <w:rFonts w:ascii="宋体" w:hAnsi="宋体" w:eastAsia="宋体" w:cs="宋体"/>
                <w:spacing w:val="8"/>
              </w:rPr>
              <w:t>3</w:t>
            </w:r>
            <w:r>
              <w:rPr>
                <w:spacing w:val="8"/>
              </w:rPr>
              <w:t>万</w:t>
            </w:r>
            <w:r>
              <w:rPr>
                <w:spacing w:val="16"/>
              </w:rPr>
              <w:t>元以下罚款：</w:t>
            </w:r>
            <w:r>
              <w:rPr>
                <w:spacing w:val="18"/>
              </w:rPr>
              <w:t>（一）房地产经纪人员以个人名义承接房地产经纪业务和收取费用的；</w:t>
            </w:r>
          </w:p>
          <w:p w14:paraId="1434BD9A">
            <w:pPr>
              <w:pStyle w:val="7"/>
              <w:spacing w:before="8" w:line="209" w:lineRule="auto"/>
              <w:ind w:left="64" w:right="112" w:hanging="16"/>
            </w:pPr>
            <w:r>
              <w:rPr>
                <w:spacing w:val="19"/>
              </w:rPr>
              <w:t>（二）房地产经纪机构提供代办贷款、代办房地产登记等其他服务，</w:t>
            </w:r>
            <w:r>
              <w:rPr>
                <w:spacing w:val="20"/>
              </w:rPr>
              <w:t>未向委托人说明服务内容、收费标准等情况，并未经委托</w:t>
            </w:r>
            <w:r>
              <w:rPr>
                <w:spacing w:val="19"/>
              </w:rPr>
              <w:t>人同意的；</w:t>
            </w:r>
          </w:p>
          <w:p w14:paraId="4FB23D5A">
            <w:pPr>
              <w:pStyle w:val="7"/>
              <w:spacing w:before="2" w:line="209" w:lineRule="auto"/>
              <w:ind w:left="75" w:right="70" w:hanging="27"/>
            </w:pPr>
            <w:r>
              <w:rPr>
                <w:spacing w:val="23"/>
              </w:rPr>
              <w:t>（三）房地产经纪服务合同未由从事该业务的一</w:t>
            </w:r>
            <w:r>
              <w:rPr>
                <w:spacing w:val="22"/>
              </w:rPr>
              <w:t>名房地产经纪人或者</w:t>
            </w:r>
            <w:r>
              <w:rPr>
                <w:spacing w:val="21"/>
              </w:rPr>
              <w:t>两名房地产经纪人协理签名的；</w:t>
            </w:r>
          </w:p>
          <w:p w14:paraId="65087326">
            <w:pPr>
              <w:pStyle w:val="7"/>
              <w:spacing w:before="1" w:line="209" w:lineRule="auto"/>
              <w:ind w:left="63" w:right="70" w:hanging="15"/>
            </w:pPr>
            <w:r>
              <w:rPr>
                <w:spacing w:val="16"/>
              </w:rPr>
              <w:t>（四）房地产经纪机构签订房地产经纪服务合同前，不向交易当事人</w:t>
            </w:r>
            <w:r>
              <w:rPr>
                <w:spacing w:val="23"/>
              </w:rPr>
              <w:t>说明和书面告知规定事项的；</w:t>
            </w:r>
          </w:p>
          <w:p w14:paraId="4C9E4678">
            <w:pPr>
              <w:pStyle w:val="7"/>
              <w:spacing w:before="3" w:line="209" w:lineRule="auto"/>
              <w:ind w:left="64" w:right="58" w:hanging="16"/>
            </w:pPr>
            <w:r>
              <w:rPr>
                <w:spacing w:val="10"/>
              </w:rPr>
              <w:t>（五）房地产经纪机构未按照规定如实记录业务情况或者保存房地产经纪</w:t>
            </w:r>
            <w:r>
              <w:rPr>
                <w:spacing w:val="8"/>
              </w:rPr>
              <w:t>服务合同的。</w:t>
            </w:r>
          </w:p>
        </w:tc>
        <w:tc>
          <w:tcPr>
            <w:tcW w:w="1586" w:type="dxa"/>
            <w:vAlign w:val="top"/>
          </w:tcPr>
          <w:p w14:paraId="57E6C705">
            <w:pPr>
              <w:spacing w:line="246" w:lineRule="auto"/>
              <w:rPr>
                <w:rFonts w:ascii="Arial"/>
                <w:sz w:val="21"/>
              </w:rPr>
            </w:pPr>
          </w:p>
          <w:p w14:paraId="11ACCAE0">
            <w:pPr>
              <w:spacing w:line="247" w:lineRule="auto"/>
              <w:rPr>
                <w:rFonts w:ascii="Arial"/>
                <w:sz w:val="21"/>
              </w:rPr>
            </w:pPr>
          </w:p>
          <w:p w14:paraId="7B025F32">
            <w:pPr>
              <w:spacing w:line="247" w:lineRule="auto"/>
              <w:rPr>
                <w:rFonts w:ascii="Arial"/>
                <w:sz w:val="21"/>
              </w:rPr>
            </w:pPr>
          </w:p>
          <w:p w14:paraId="335C793F">
            <w:pPr>
              <w:spacing w:line="247" w:lineRule="auto"/>
              <w:rPr>
                <w:rFonts w:ascii="Arial"/>
                <w:sz w:val="21"/>
              </w:rPr>
            </w:pPr>
          </w:p>
          <w:p w14:paraId="38AC4392">
            <w:pPr>
              <w:spacing w:line="247" w:lineRule="auto"/>
              <w:rPr>
                <w:rFonts w:ascii="Arial"/>
                <w:sz w:val="21"/>
              </w:rPr>
            </w:pPr>
          </w:p>
          <w:p w14:paraId="56BC60B2">
            <w:pPr>
              <w:spacing w:line="247" w:lineRule="auto"/>
              <w:rPr>
                <w:rFonts w:ascii="Arial"/>
                <w:sz w:val="21"/>
              </w:rPr>
            </w:pPr>
          </w:p>
          <w:p w14:paraId="66557B43">
            <w:pPr>
              <w:pStyle w:val="7"/>
              <w:spacing w:before="86" w:line="199" w:lineRule="auto"/>
              <w:ind w:left="51" w:right="70" w:firstLine="19"/>
              <w:jc w:val="both"/>
            </w:pPr>
            <w:r>
              <w:rPr>
                <w:spacing w:val="39"/>
              </w:rPr>
              <w:t>县级以上地方</w:t>
            </w:r>
            <w:r>
              <w:rPr>
                <w:rFonts w:hint="eastAsia"/>
                <w:spacing w:val="-5"/>
                <w:lang w:eastAsia="zh-CN"/>
              </w:rPr>
              <w:t>人民政府</w:t>
            </w:r>
            <w:r>
              <w:rPr>
                <w:spacing w:val="-5"/>
              </w:rPr>
              <w:t>建设</w:t>
            </w:r>
            <w:r>
              <w:rPr>
                <w:spacing w:val="-9"/>
              </w:rPr>
              <w:t>（房地产）主管</w:t>
            </w:r>
            <w:r>
              <w:rPr>
                <w:spacing w:val="6"/>
              </w:rPr>
              <w:t>部门</w:t>
            </w:r>
          </w:p>
        </w:tc>
        <w:tc>
          <w:tcPr>
            <w:tcW w:w="911" w:type="dxa"/>
            <w:vAlign w:val="center"/>
          </w:tcPr>
          <w:p w14:paraId="2E77E187">
            <w:pPr>
              <w:jc w:val="center"/>
              <w:rPr>
                <w:rFonts w:ascii="Arial"/>
                <w:sz w:val="21"/>
              </w:rPr>
            </w:pPr>
            <w:r>
              <w:rPr>
                <w:rFonts w:hint="eastAsia" w:eastAsia="宋体"/>
                <w:color w:val="0000FF"/>
                <w:sz w:val="21"/>
                <w:lang w:val="en-US" w:eastAsia="zh-CN"/>
              </w:rPr>
              <w:t>宜良县综合行政执法局</w:t>
            </w:r>
          </w:p>
        </w:tc>
      </w:tr>
    </w:tbl>
    <w:p w14:paraId="423FD85D">
      <w:pPr>
        <w:spacing w:line="445" w:lineRule="auto"/>
        <w:rPr>
          <w:rFonts w:ascii="Arial"/>
          <w:sz w:val="21"/>
        </w:rPr>
      </w:pPr>
    </w:p>
    <w:p w14:paraId="085BD30B">
      <w:pPr>
        <w:spacing w:line="163" w:lineRule="auto"/>
        <w:rPr>
          <w:sz w:val="28"/>
          <w:szCs w:val="28"/>
        </w:rPr>
        <w:sectPr>
          <w:pgSz w:w="16839" w:h="11906"/>
          <w:pgMar w:top="400" w:right="553" w:bottom="400" w:left="553" w:header="0" w:footer="0" w:gutter="0"/>
          <w:pgNumType w:fmt="decimal"/>
          <w:cols w:space="720" w:num="1"/>
        </w:sectPr>
      </w:pPr>
    </w:p>
    <w:p w14:paraId="5F3D447F">
      <w:pPr>
        <w:spacing w:before="19"/>
      </w:pPr>
    </w:p>
    <w:p w14:paraId="1750A26A">
      <w:pPr>
        <w:spacing w:before="19"/>
      </w:pPr>
    </w:p>
    <w:p w14:paraId="2364379D">
      <w:pPr>
        <w:spacing w:before="18"/>
      </w:pPr>
    </w:p>
    <w:p w14:paraId="4FE298E2">
      <w:pPr>
        <w:spacing w:before="18"/>
      </w:pPr>
    </w:p>
    <w:tbl>
      <w:tblPr>
        <w:tblStyle w:val="6"/>
        <w:tblW w:w="15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80"/>
        <w:gridCol w:w="3051"/>
        <w:gridCol w:w="1842"/>
        <w:gridCol w:w="6971"/>
        <w:gridCol w:w="1586"/>
        <w:gridCol w:w="911"/>
      </w:tblGrid>
      <w:tr w14:paraId="6B23A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85" w:type="dxa"/>
            <w:vAlign w:val="top"/>
          </w:tcPr>
          <w:p w14:paraId="7CE06651">
            <w:pPr>
              <w:spacing w:before="48" w:line="236" w:lineRule="auto"/>
              <w:ind w:left="121" w:right="131" w:firstLine="116"/>
              <w:rPr>
                <w:rFonts w:ascii="黑体" w:hAnsi="黑体" w:eastAsia="黑体" w:cs="黑体"/>
                <w:sz w:val="20"/>
                <w:szCs w:val="20"/>
              </w:rPr>
            </w:pPr>
            <w:r>
              <w:rPr>
                <w:rFonts w:ascii="黑体" w:hAnsi="黑体" w:eastAsia="黑体" w:cs="黑体"/>
                <w:spacing w:val="-4"/>
                <w:sz w:val="20"/>
                <w:szCs w:val="20"/>
              </w:rPr>
              <w:t>总</w:t>
            </w:r>
            <w:r>
              <w:rPr>
                <w:rFonts w:ascii="黑体" w:hAnsi="黑体" w:eastAsia="黑体" w:cs="黑体"/>
                <w:spacing w:val="13"/>
                <w:sz w:val="20"/>
                <w:szCs w:val="20"/>
              </w:rPr>
              <w:t>序号</w:t>
            </w:r>
          </w:p>
        </w:tc>
        <w:tc>
          <w:tcPr>
            <w:tcW w:w="680" w:type="dxa"/>
            <w:vAlign w:val="top"/>
          </w:tcPr>
          <w:p w14:paraId="43BAD06E">
            <w:pPr>
              <w:spacing w:before="48" w:line="236" w:lineRule="auto"/>
              <w:ind w:left="116" w:right="132" w:firstLine="117"/>
              <w:rPr>
                <w:rFonts w:ascii="黑体" w:hAnsi="黑体" w:eastAsia="黑体" w:cs="黑体"/>
                <w:sz w:val="20"/>
                <w:szCs w:val="20"/>
              </w:rPr>
            </w:pPr>
            <w:r>
              <w:rPr>
                <w:rFonts w:ascii="黑体" w:hAnsi="黑体" w:eastAsia="黑体" w:cs="黑体"/>
                <w:spacing w:val="-5"/>
                <w:sz w:val="20"/>
                <w:szCs w:val="20"/>
              </w:rPr>
              <w:t>分</w:t>
            </w:r>
            <w:r>
              <w:rPr>
                <w:rFonts w:ascii="黑体" w:hAnsi="黑体" w:eastAsia="黑体" w:cs="黑体"/>
                <w:spacing w:val="13"/>
                <w:sz w:val="20"/>
                <w:szCs w:val="20"/>
              </w:rPr>
              <w:t>序号</w:t>
            </w:r>
          </w:p>
        </w:tc>
        <w:tc>
          <w:tcPr>
            <w:tcW w:w="3051" w:type="dxa"/>
            <w:vAlign w:val="top"/>
          </w:tcPr>
          <w:p w14:paraId="4B3ADD20">
            <w:pPr>
              <w:spacing w:before="188" w:line="230" w:lineRule="auto"/>
              <w:ind w:left="1080"/>
              <w:rPr>
                <w:rFonts w:ascii="黑体" w:hAnsi="黑体" w:eastAsia="黑体" w:cs="黑体"/>
                <w:sz w:val="20"/>
                <w:szCs w:val="20"/>
              </w:rPr>
            </w:pPr>
            <w:r>
              <w:rPr>
                <w:rFonts w:ascii="黑体" w:hAnsi="黑体" w:eastAsia="黑体" w:cs="黑体"/>
                <w:spacing w:val="18"/>
                <w:sz w:val="20"/>
                <w:szCs w:val="20"/>
              </w:rPr>
              <w:t>事项名称</w:t>
            </w:r>
          </w:p>
        </w:tc>
        <w:tc>
          <w:tcPr>
            <w:tcW w:w="1842" w:type="dxa"/>
            <w:vAlign w:val="top"/>
          </w:tcPr>
          <w:p w14:paraId="5751B35F">
            <w:pPr>
              <w:spacing w:before="48" w:line="236" w:lineRule="auto"/>
              <w:ind w:left="470" w:right="484" w:firstLine="3"/>
              <w:rPr>
                <w:rFonts w:ascii="黑体" w:hAnsi="黑体" w:eastAsia="黑体" w:cs="黑体"/>
                <w:sz w:val="20"/>
                <w:szCs w:val="20"/>
              </w:rPr>
            </w:pPr>
            <w:r>
              <w:rPr>
                <w:rFonts w:ascii="黑体" w:hAnsi="黑体" w:eastAsia="黑体" w:cs="黑体"/>
                <w:spacing w:val="19"/>
                <w:sz w:val="20"/>
                <w:szCs w:val="20"/>
              </w:rPr>
              <w:t>法律法规</w:t>
            </w:r>
            <w:r>
              <w:rPr>
                <w:rFonts w:ascii="黑体" w:hAnsi="黑体" w:eastAsia="黑体" w:cs="黑体"/>
                <w:spacing w:val="20"/>
                <w:sz w:val="20"/>
                <w:szCs w:val="20"/>
              </w:rPr>
              <w:t>规章依据</w:t>
            </w:r>
          </w:p>
        </w:tc>
        <w:tc>
          <w:tcPr>
            <w:tcW w:w="6971" w:type="dxa"/>
            <w:vAlign w:val="top"/>
          </w:tcPr>
          <w:p w14:paraId="07FFABC6">
            <w:pPr>
              <w:spacing w:before="188" w:line="231" w:lineRule="auto"/>
              <w:ind w:left="3040"/>
              <w:rPr>
                <w:rFonts w:ascii="黑体" w:hAnsi="黑体" w:eastAsia="黑体" w:cs="黑体"/>
                <w:sz w:val="20"/>
                <w:szCs w:val="20"/>
              </w:rPr>
            </w:pPr>
            <w:r>
              <w:rPr>
                <w:rFonts w:ascii="黑体" w:hAnsi="黑体" w:eastAsia="黑体" w:cs="黑体"/>
                <w:spacing w:val="19"/>
                <w:sz w:val="20"/>
                <w:szCs w:val="20"/>
              </w:rPr>
              <w:t>相关条款</w:t>
            </w:r>
          </w:p>
        </w:tc>
        <w:tc>
          <w:tcPr>
            <w:tcW w:w="1586" w:type="dxa"/>
            <w:vAlign w:val="top"/>
          </w:tcPr>
          <w:p w14:paraId="4DE32E2A">
            <w:pPr>
              <w:spacing w:before="188" w:line="230" w:lineRule="auto"/>
              <w:ind w:left="123"/>
              <w:rPr>
                <w:rFonts w:ascii="黑体" w:hAnsi="黑体" w:eastAsia="黑体" w:cs="黑体"/>
                <w:sz w:val="20"/>
                <w:szCs w:val="20"/>
              </w:rPr>
            </w:pPr>
            <w:r>
              <w:rPr>
                <w:rFonts w:ascii="黑体" w:hAnsi="黑体" w:eastAsia="黑体" w:cs="黑体"/>
                <w:spacing w:val="21"/>
                <w:sz w:val="20"/>
                <w:szCs w:val="20"/>
              </w:rPr>
              <w:t>法定实施主体</w:t>
            </w:r>
          </w:p>
        </w:tc>
        <w:tc>
          <w:tcPr>
            <w:tcW w:w="911" w:type="dxa"/>
            <w:vAlign w:val="top"/>
          </w:tcPr>
          <w:p w14:paraId="6E9A6759">
            <w:pPr>
              <w:spacing w:before="188" w:line="230" w:lineRule="auto"/>
              <w:ind w:left="234"/>
              <w:rPr>
                <w:rFonts w:ascii="黑体" w:hAnsi="黑体" w:eastAsia="黑体" w:cs="黑体"/>
                <w:sz w:val="20"/>
                <w:szCs w:val="20"/>
              </w:rPr>
            </w:pPr>
            <w:r>
              <w:rPr>
                <w:rFonts w:ascii="黑体" w:hAnsi="黑体" w:eastAsia="黑体" w:cs="黑体"/>
                <w:spacing w:val="13"/>
                <w:sz w:val="20"/>
                <w:szCs w:val="20"/>
              </w:rPr>
              <w:t>备注</w:t>
            </w:r>
          </w:p>
        </w:tc>
      </w:tr>
      <w:tr w14:paraId="5B7C0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0" w:hRule="atLeast"/>
        </w:trPr>
        <w:tc>
          <w:tcPr>
            <w:tcW w:w="685" w:type="dxa"/>
            <w:vAlign w:val="top"/>
          </w:tcPr>
          <w:p w14:paraId="2257AF16">
            <w:pPr>
              <w:spacing w:line="272" w:lineRule="auto"/>
              <w:rPr>
                <w:rFonts w:ascii="Arial"/>
                <w:sz w:val="21"/>
              </w:rPr>
            </w:pPr>
          </w:p>
          <w:p w14:paraId="1C2F20AD">
            <w:pPr>
              <w:spacing w:line="272" w:lineRule="auto"/>
              <w:rPr>
                <w:rFonts w:ascii="Arial"/>
                <w:sz w:val="21"/>
              </w:rPr>
            </w:pPr>
          </w:p>
          <w:p w14:paraId="6F678773">
            <w:pPr>
              <w:spacing w:line="272" w:lineRule="auto"/>
              <w:rPr>
                <w:rFonts w:ascii="Arial"/>
                <w:sz w:val="21"/>
              </w:rPr>
            </w:pPr>
          </w:p>
          <w:p w14:paraId="488999E4">
            <w:pPr>
              <w:spacing w:line="272" w:lineRule="auto"/>
              <w:rPr>
                <w:rFonts w:ascii="Arial"/>
                <w:sz w:val="21"/>
              </w:rPr>
            </w:pPr>
          </w:p>
          <w:p w14:paraId="31A0C5A7">
            <w:pPr>
              <w:spacing w:line="272" w:lineRule="auto"/>
              <w:rPr>
                <w:rFonts w:ascii="Arial"/>
                <w:sz w:val="21"/>
              </w:rPr>
            </w:pPr>
          </w:p>
          <w:p w14:paraId="7E28E229">
            <w:pPr>
              <w:spacing w:line="273" w:lineRule="auto"/>
              <w:rPr>
                <w:rFonts w:ascii="Arial"/>
                <w:sz w:val="21"/>
              </w:rPr>
            </w:pPr>
          </w:p>
          <w:p w14:paraId="0B8404C1">
            <w:pPr>
              <w:spacing w:before="78" w:line="184" w:lineRule="auto"/>
              <w:ind w:left="174"/>
              <w:rPr>
                <w:rFonts w:hint="default" w:ascii="宋体" w:hAnsi="宋体" w:eastAsia="宋体" w:cs="宋体"/>
                <w:sz w:val="24"/>
                <w:szCs w:val="24"/>
                <w:lang w:val="en-US" w:eastAsia="zh-CN"/>
              </w:rPr>
            </w:pPr>
            <w:r>
              <w:rPr>
                <w:rFonts w:hint="eastAsia" w:ascii="宋体" w:hAnsi="宋体" w:eastAsia="宋体" w:cs="宋体"/>
                <w:spacing w:val="-4"/>
                <w:sz w:val="24"/>
                <w:szCs w:val="24"/>
                <w:lang w:val="en-US" w:eastAsia="zh-CN"/>
              </w:rPr>
              <w:t>103</w:t>
            </w:r>
          </w:p>
        </w:tc>
        <w:tc>
          <w:tcPr>
            <w:tcW w:w="680" w:type="dxa"/>
            <w:vAlign w:val="top"/>
          </w:tcPr>
          <w:p w14:paraId="3A02634D">
            <w:pPr>
              <w:spacing w:line="272" w:lineRule="auto"/>
              <w:rPr>
                <w:rFonts w:ascii="Arial"/>
                <w:sz w:val="21"/>
              </w:rPr>
            </w:pPr>
          </w:p>
          <w:p w14:paraId="088C9800">
            <w:pPr>
              <w:spacing w:line="272" w:lineRule="auto"/>
              <w:rPr>
                <w:rFonts w:ascii="Arial"/>
                <w:sz w:val="21"/>
              </w:rPr>
            </w:pPr>
          </w:p>
          <w:p w14:paraId="705D97F7">
            <w:pPr>
              <w:spacing w:line="272" w:lineRule="auto"/>
              <w:rPr>
                <w:rFonts w:ascii="Arial"/>
                <w:sz w:val="21"/>
              </w:rPr>
            </w:pPr>
          </w:p>
          <w:p w14:paraId="16E3CBA8">
            <w:pPr>
              <w:spacing w:line="272" w:lineRule="auto"/>
              <w:rPr>
                <w:rFonts w:ascii="Arial"/>
                <w:sz w:val="21"/>
              </w:rPr>
            </w:pPr>
          </w:p>
          <w:p w14:paraId="394785F8">
            <w:pPr>
              <w:spacing w:line="272" w:lineRule="auto"/>
              <w:rPr>
                <w:rFonts w:ascii="Arial"/>
                <w:sz w:val="21"/>
              </w:rPr>
            </w:pPr>
          </w:p>
          <w:p w14:paraId="1CBA47C5">
            <w:pPr>
              <w:spacing w:line="273" w:lineRule="auto"/>
              <w:rPr>
                <w:rFonts w:ascii="Arial"/>
                <w:sz w:val="21"/>
              </w:rPr>
            </w:pPr>
          </w:p>
          <w:p w14:paraId="693AAF62">
            <w:pPr>
              <w:spacing w:before="78" w:line="184" w:lineRule="auto"/>
              <w:ind w:left="168"/>
              <w:rPr>
                <w:rFonts w:hint="default" w:ascii="宋体" w:hAnsi="宋体" w:eastAsia="宋体" w:cs="宋体"/>
                <w:sz w:val="24"/>
                <w:szCs w:val="24"/>
                <w:lang w:val="en-US" w:eastAsia="zh-CN"/>
              </w:rPr>
            </w:pPr>
            <w:r>
              <w:rPr>
                <w:rFonts w:hint="eastAsia" w:ascii="宋体" w:hAnsi="宋体" w:eastAsia="宋体" w:cs="宋体"/>
                <w:spacing w:val="-4"/>
                <w:sz w:val="24"/>
                <w:szCs w:val="24"/>
                <w:lang w:val="en-US" w:eastAsia="zh-CN"/>
              </w:rPr>
              <w:t>103</w:t>
            </w:r>
          </w:p>
        </w:tc>
        <w:tc>
          <w:tcPr>
            <w:tcW w:w="3051" w:type="dxa"/>
            <w:vAlign w:val="top"/>
          </w:tcPr>
          <w:p w14:paraId="7D3EFA0B">
            <w:pPr>
              <w:spacing w:line="297" w:lineRule="auto"/>
              <w:rPr>
                <w:rFonts w:ascii="Arial"/>
                <w:sz w:val="21"/>
              </w:rPr>
            </w:pPr>
          </w:p>
          <w:p w14:paraId="78291D27">
            <w:pPr>
              <w:spacing w:line="298" w:lineRule="auto"/>
              <w:rPr>
                <w:rFonts w:ascii="Arial"/>
                <w:sz w:val="21"/>
              </w:rPr>
            </w:pPr>
          </w:p>
          <w:p w14:paraId="7E4BA991">
            <w:pPr>
              <w:spacing w:line="298" w:lineRule="auto"/>
              <w:rPr>
                <w:rFonts w:ascii="Arial"/>
                <w:sz w:val="21"/>
              </w:rPr>
            </w:pPr>
          </w:p>
          <w:p w14:paraId="61EEDA72">
            <w:pPr>
              <w:spacing w:line="298" w:lineRule="auto"/>
              <w:rPr>
                <w:rFonts w:ascii="Arial"/>
                <w:sz w:val="21"/>
              </w:rPr>
            </w:pPr>
          </w:p>
          <w:p w14:paraId="6FA84266">
            <w:pPr>
              <w:pStyle w:val="7"/>
              <w:spacing w:before="86" w:line="199" w:lineRule="auto"/>
              <w:ind w:left="64" w:right="73" w:firstLine="2"/>
              <w:jc w:val="both"/>
            </w:pPr>
            <w:r>
              <w:rPr>
                <w:spacing w:val="-5"/>
              </w:rPr>
              <w:t>对依法应当进行消防设计审</w:t>
            </w:r>
            <w:r>
              <w:rPr>
                <w:spacing w:val="17"/>
              </w:rPr>
              <w:t>查的建设工程，未经依法审查</w:t>
            </w:r>
            <w:r>
              <w:rPr>
                <w:spacing w:val="4"/>
              </w:rPr>
              <w:t>或者审查不合格，擅自施工等</w:t>
            </w:r>
            <w:r>
              <w:rPr>
                <w:spacing w:val="22"/>
              </w:rPr>
              <w:t>行为的行政处罚</w:t>
            </w:r>
          </w:p>
        </w:tc>
        <w:tc>
          <w:tcPr>
            <w:tcW w:w="1842" w:type="dxa"/>
            <w:vAlign w:val="top"/>
          </w:tcPr>
          <w:p w14:paraId="555CCD8F">
            <w:pPr>
              <w:spacing w:line="265" w:lineRule="auto"/>
              <w:rPr>
                <w:rFonts w:ascii="Arial"/>
                <w:sz w:val="21"/>
              </w:rPr>
            </w:pPr>
          </w:p>
          <w:p w14:paraId="2E189ABB">
            <w:pPr>
              <w:spacing w:line="266" w:lineRule="auto"/>
              <w:rPr>
                <w:rFonts w:ascii="Arial"/>
                <w:sz w:val="21"/>
              </w:rPr>
            </w:pPr>
          </w:p>
          <w:p w14:paraId="75F51F81">
            <w:pPr>
              <w:spacing w:line="266" w:lineRule="auto"/>
              <w:rPr>
                <w:rFonts w:ascii="Arial"/>
                <w:sz w:val="21"/>
              </w:rPr>
            </w:pPr>
          </w:p>
          <w:p w14:paraId="64012541">
            <w:pPr>
              <w:spacing w:line="266" w:lineRule="auto"/>
              <w:rPr>
                <w:rFonts w:ascii="Arial"/>
                <w:sz w:val="21"/>
              </w:rPr>
            </w:pPr>
          </w:p>
          <w:p w14:paraId="64D1BDB2">
            <w:pPr>
              <w:spacing w:line="266" w:lineRule="auto"/>
              <w:rPr>
                <w:rFonts w:ascii="Arial"/>
                <w:sz w:val="21"/>
              </w:rPr>
            </w:pPr>
          </w:p>
          <w:p w14:paraId="73DA60AE">
            <w:pPr>
              <w:pStyle w:val="7"/>
              <w:spacing w:before="86" w:line="199" w:lineRule="auto"/>
              <w:ind w:left="64" w:right="65" w:hanging="23"/>
              <w:jc w:val="both"/>
            </w:pPr>
            <w:r>
              <w:rPr>
                <w:spacing w:val="29"/>
              </w:rPr>
              <w:t>《中华人民共和</w:t>
            </w:r>
            <w:r>
              <w:rPr>
                <w:spacing w:val="-2"/>
              </w:rPr>
              <w:t>国消防法》（</w:t>
            </w:r>
            <w:r>
              <w:rPr>
                <w:rFonts w:ascii="宋体" w:hAnsi="宋体" w:eastAsia="宋体" w:cs="宋体"/>
                <w:spacing w:val="-2"/>
              </w:rPr>
              <w:t>2021</w:t>
            </w:r>
            <w:r>
              <w:rPr>
                <w:spacing w:val="9"/>
              </w:rPr>
              <w:t>年修正）</w:t>
            </w:r>
          </w:p>
        </w:tc>
        <w:tc>
          <w:tcPr>
            <w:tcW w:w="6971" w:type="dxa"/>
            <w:vAlign w:val="top"/>
          </w:tcPr>
          <w:p w14:paraId="6A2E9D4D">
            <w:pPr>
              <w:pStyle w:val="7"/>
              <w:spacing w:before="210" w:line="209" w:lineRule="auto"/>
              <w:ind w:left="66" w:right="70" w:firstLine="6"/>
              <w:jc w:val="both"/>
            </w:pPr>
            <w:r>
              <w:rPr>
                <w:spacing w:val="17"/>
              </w:rPr>
              <w:t>第五十八条第一款违反本法规定，有下列行为之一的，由住房和城</w:t>
            </w:r>
            <w:r>
              <w:rPr>
                <w:spacing w:val="15"/>
              </w:rPr>
              <w:t>乡建设主管部门、消防救援机构按照各自职权责令停止施工、停止使</w:t>
            </w:r>
            <w:r>
              <w:rPr>
                <w:spacing w:val="20"/>
              </w:rPr>
              <w:t>用或者停产停业，并处三万元以上三十万元以下罚款：</w:t>
            </w:r>
          </w:p>
          <w:p w14:paraId="4DF3D031">
            <w:pPr>
              <w:pStyle w:val="7"/>
              <w:spacing w:before="2" w:line="209" w:lineRule="auto"/>
              <w:ind w:left="64" w:right="70" w:hanging="16"/>
            </w:pPr>
            <w:r>
              <w:rPr>
                <w:spacing w:val="19"/>
              </w:rPr>
              <w:t>（一）依法应当进行消防设计审查的建设工程，未经依法审查或者审</w:t>
            </w:r>
            <w:r>
              <w:rPr>
                <w:spacing w:val="-3"/>
              </w:rPr>
              <w:t>查不合格，擅自施工的；</w:t>
            </w:r>
          </w:p>
          <w:p w14:paraId="7297D7D8">
            <w:pPr>
              <w:pStyle w:val="7"/>
              <w:spacing w:before="1" w:line="209" w:lineRule="auto"/>
              <w:ind w:left="76" w:right="70" w:hanging="28"/>
            </w:pPr>
            <w:r>
              <w:rPr>
                <w:spacing w:val="19"/>
              </w:rPr>
              <w:t>（二）依法应当进行消防验收的建设工程，未经消防验收或者消防验</w:t>
            </w:r>
            <w:r>
              <w:rPr>
                <w:spacing w:val="7"/>
              </w:rPr>
              <w:t>收不合格，擅自投入使用的；</w:t>
            </w:r>
          </w:p>
          <w:p w14:paraId="74AD8AF3">
            <w:pPr>
              <w:pStyle w:val="7"/>
              <w:spacing w:before="2" w:line="209" w:lineRule="auto"/>
              <w:ind w:left="70" w:right="112" w:hanging="22"/>
            </w:pPr>
            <w:r>
              <w:rPr>
                <w:spacing w:val="21"/>
              </w:rPr>
              <w:t>（三）本法第十三条规定的其他建设工</w:t>
            </w:r>
            <w:r>
              <w:rPr>
                <w:spacing w:val="20"/>
              </w:rPr>
              <w:t>程验收后经依法抽查不合格，</w:t>
            </w:r>
            <w:r>
              <w:rPr>
                <w:spacing w:val="17"/>
              </w:rPr>
              <w:t>不停止使用的；</w:t>
            </w:r>
          </w:p>
          <w:p w14:paraId="4D42FF47">
            <w:pPr>
              <w:pStyle w:val="7"/>
              <w:spacing w:before="3" w:line="209" w:lineRule="auto"/>
              <w:ind w:left="67" w:hanging="19"/>
            </w:pPr>
            <w:r>
              <w:rPr>
                <w:spacing w:val="11"/>
              </w:rPr>
              <w:t>（四）公众聚集场所未经消防救援机构许可，擅自投入使用、营业</w:t>
            </w:r>
            <w:r>
              <w:rPr>
                <w:spacing w:val="10"/>
              </w:rPr>
              <w:t>的，</w:t>
            </w:r>
            <w:r>
              <w:rPr>
                <w:spacing w:val="21"/>
              </w:rPr>
              <w:t>或者经核查发现场所使用、营业情况与承诺内容不符的。</w:t>
            </w:r>
          </w:p>
        </w:tc>
        <w:tc>
          <w:tcPr>
            <w:tcW w:w="1586" w:type="dxa"/>
            <w:vAlign w:val="top"/>
          </w:tcPr>
          <w:p w14:paraId="7F2F2137">
            <w:pPr>
              <w:spacing w:line="265" w:lineRule="auto"/>
              <w:rPr>
                <w:rFonts w:ascii="Arial"/>
                <w:sz w:val="21"/>
              </w:rPr>
            </w:pPr>
          </w:p>
          <w:p w14:paraId="6FDB4566">
            <w:pPr>
              <w:spacing w:line="265" w:lineRule="auto"/>
              <w:rPr>
                <w:rFonts w:ascii="Arial"/>
                <w:sz w:val="21"/>
              </w:rPr>
            </w:pPr>
          </w:p>
          <w:p w14:paraId="7D37D513">
            <w:pPr>
              <w:spacing w:line="265" w:lineRule="auto"/>
              <w:rPr>
                <w:rFonts w:ascii="Arial"/>
                <w:sz w:val="21"/>
              </w:rPr>
            </w:pPr>
          </w:p>
          <w:p w14:paraId="655ED664">
            <w:pPr>
              <w:spacing w:line="266" w:lineRule="auto"/>
              <w:rPr>
                <w:rFonts w:ascii="Arial"/>
                <w:sz w:val="21"/>
              </w:rPr>
            </w:pPr>
          </w:p>
          <w:p w14:paraId="0598FA82">
            <w:pPr>
              <w:spacing w:line="266" w:lineRule="auto"/>
              <w:rPr>
                <w:rFonts w:ascii="Arial"/>
                <w:sz w:val="21"/>
              </w:rPr>
            </w:pPr>
          </w:p>
          <w:p w14:paraId="1A515E2F">
            <w:pPr>
              <w:pStyle w:val="7"/>
              <w:spacing w:before="86" w:line="201" w:lineRule="auto"/>
              <w:ind w:left="66" w:right="70" w:firstLine="2"/>
              <w:jc w:val="both"/>
            </w:pPr>
            <w:r>
              <w:rPr>
                <w:spacing w:val="-1"/>
              </w:rPr>
              <w:t>住房和城乡建</w:t>
            </w:r>
            <w:r>
              <w:rPr>
                <w:spacing w:val="2"/>
              </w:rPr>
              <w:t>设主管部门、消</w:t>
            </w:r>
            <w:r>
              <w:rPr>
                <w:spacing w:val="20"/>
              </w:rPr>
              <w:t>防救援机构</w:t>
            </w:r>
          </w:p>
        </w:tc>
        <w:tc>
          <w:tcPr>
            <w:tcW w:w="911" w:type="dxa"/>
            <w:vAlign w:val="center"/>
          </w:tcPr>
          <w:p w14:paraId="04201B06">
            <w:pPr>
              <w:jc w:val="center"/>
              <w:rPr>
                <w:rFonts w:ascii="Arial"/>
                <w:sz w:val="21"/>
              </w:rPr>
            </w:pPr>
            <w:r>
              <w:rPr>
                <w:rFonts w:hint="eastAsia" w:eastAsia="宋体"/>
                <w:color w:val="0000FF"/>
                <w:sz w:val="21"/>
                <w:lang w:val="en-US" w:eastAsia="zh-CN"/>
              </w:rPr>
              <w:t>宜良县综合行政执法局</w:t>
            </w:r>
          </w:p>
        </w:tc>
      </w:tr>
    </w:tbl>
    <w:p w14:paraId="78BAC5F5">
      <w:pPr>
        <w:spacing w:line="163" w:lineRule="auto"/>
        <w:rPr>
          <w:sz w:val="28"/>
          <w:szCs w:val="28"/>
        </w:rPr>
        <w:sectPr>
          <w:footerReference r:id="rId12" w:type="default"/>
          <w:pgSz w:w="16839" w:h="11906"/>
          <w:pgMar w:top="400" w:right="553" w:bottom="400" w:left="553" w:header="0" w:footer="0" w:gutter="0"/>
          <w:pgNumType w:fmt="decimal"/>
          <w:cols w:space="720" w:num="1"/>
        </w:sectPr>
      </w:pPr>
      <w:bookmarkStart w:id="3" w:name="bookmark4"/>
      <w:bookmarkEnd w:id="3"/>
    </w:p>
    <w:p w14:paraId="503710FD">
      <w:pPr>
        <w:spacing w:before="74" w:line="965" w:lineRule="exact"/>
      </w:pPr>
    </w:p>
    <w:sectPr>
      <w:footerReference r:id="rId13" w:type="default"/>
      <w:pgSz w:w="11906" w:h="16839"/>
      <w:pgMar w:top="400" w:right="1564" w:bottom="400" w:left="1531"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6B824">
    <w:pPr>
      <w:pStyle w:val="2"/>
      <w:spacing w:before="1" w:line="157" w:lineRule="auto"/>
      <w:ind w:left="7373"/>
      <w:rPr>
        <w:sz w:val="28"/>
        <w:szCs w:val="28"/>
      </w:rPr>
    </w:pPr>
    <w:r>
      <w:rPr>
        <w:spacing w:val="-8"/>
        <w:sz w:val="28"/>
        <w:szCs w:val="28"/>
      </w:rPr>
      <w:t>—</w:t>
    </w:r>
    <w:r>
      <w:rPr>
        <w:rFonts w:ascii="宋体" w:hAnsi="宋体" w:eastAsia="宋体" w:cs="宋体"/>
        <w:spacing w:val="-8"/>
        <w:sz w:val="28"/>
        <w:szCs w:val="28"/>
      </w:rPr>
      <w:t>4</w:t>
    </w:r>
    <w:r>
      <w:rPr>
        <w:spacing w:val="-8"/>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FE775">
    <w:pPr>
      <w:pStyle w:val="2"/>
      <w:spacing w:line="313" w:lineRule="exact"/>
      <w:ind w:left="7376"/>
      <w:rPr>
        <w:sz w:val="28"/>
        <w:szCs w:val="28"/>
      </w:rPr>
    </w:pPr>
    <w:r>
      <w:rPr>
        <w:spacing w:val="-10"/>
        <w:position w:val="-6"/>
        <w:sz w:val="28"/>
        <w:szCs w:val="28"/>
      </w:rPr>
      <w:t>—</w:t>
    </w:r>
    <w:r>
      <w:rPr>
        <w:rFonts w:ascii="宋体" w:hAnsi="宋体" w:eastAsia="宋体" w:cs="宋体"/>
        <w:spacing w:val="-10"/>
        <w:position w:val="-6"/>
        <w:sz w:val="28"/>
        <w:szCs w:val="28"/>
      </w:rPr>
      <w:t>5</w:t>
    </w:r>
    <w:r>
      <w:rPr>
        <w:spacing w:val="-10"/>
        <w:position w:val="-6"/>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6C048">
    <w:pPr>
      <w:pStyle w:val="2"/>
      <w:spacing w:before="1" w:line="157" w:lineRule="auto"/>
      <w:ind w:left="7376"/>
      <w:rPr>
        <w:sz w:val="28"/>
        <w:szCs w:val="28"/>
      </w:rPr>
    </w:pPr>
    <w:r>
      <w:rPr>
        <w:spacing w:val="-10"/>
        <w:sz w:val="28"/>
        <w:szCs w:val="28"/>
      </w:rPr>
      <w:t>—</w:t>
    </w:r>
    <w:r>
      <w:rPr>
        <w:rFonts w:ascii="宋体" w:hAnsi="宋体" w:eastAsia="宋体" w:cs="宋体"/>
        <w:spacing w:val="-10"/>
        <w:sz w:val="28"/>
        <w:szCs w:val="28"/>
      </w:rPr>
      <w:t>6</w:t>
    </w:r>
    <w:r>
      <w:rPr>
        <w:spacing w:val="-10"/>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343BA">
    <w:pPr>
      <w:pStyle w:val="2"/>
      <w:spacing w:line="313" w:lineRule="exact"/>
      <w:ind w:left="7376"/>
      <w:rPr>
        <w:sz w:val="28"/>
        <w:szCs w:val="28"/>
      </w:rPr>
    </w:pPr>
    <w:r>
      <w:rPr>
        <w:spacing w:val="-11"/>
        <w:position w:val="-6"/>
        <w:sz w:val="28"/>
        <w:szCs w:val="28"/>
      </w:rPr>
      <w:t>—</w:t>
    </w:r>
    <w:r>
      <w:rPr>
        <w:rFonts w:ascii="宋体" w:hAnsi="宋体" w:eastAsia="宋体" w:cs="宋体"/>
        <w:spacing w:val="-11"/>
        <w:position w:val="-6"/>
        <w:sz w:val="28"/>
        <w:szCs w:val="28"/>
      </w:rPr>
      <w:t>7</w:t>
    </w:r>
    <w:r>
      <w:rPr>
        <w:spacing w:val="-11"/>
        <w:position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9AC3D">
    <w:pPr>
      <w:pStyle w:val="2"/>
      <w:spacing w:before="1" w:line="157" w:lineRule="auto"/>
      <w:ind w:left="7376"/>
      <w:rPr>
        <w:sz w:val="28"/>
        <w:szCs w:val="28"/>
      </w:rPr>
    </w:pPr>
    <w:r>
      <w:rPr>
        <w:spacing w:val="-9"/>
        <w:sz w:val="28"/>
        <w:szCs w:val="28"/>
      </w:rPr>
      <w:t>—</w:t>
    </w:r>
    <w:r>
      <w:rPr>
        <w:rFonts w:ascii="宋体" w:hAnsi="宋体" w:eastAsia="宋体" w:cs="宋体"/>
        <w:spacing w:val="-9"/>
        <w:sz w:val="28"/>
        <w:szCs w:val="28"/>
      </w:rPr>
      <w:t>8</w:t>
    </w:r>
    <w:r>
      <w:rPr>
        <w:spacing w:val="-9"/>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CD96">
    <w:pPr>
      <w:pStyle w:val="2"/>
      <w:spacing w:before="1" w:line="157" w:lineRule="auto"/>
      <w:ind w:left="7376"/>
      <w:rPr>
        <w:sz w:val="28"/>
        <w:szCs w:val="28"/>
      </w:rPr>
    </w:pPr>
    <w:r>
      <w:rPr>
        <w:spacing w:val="-9"/>
        <w:sz w:val="28"/>
        <w:szCs w:val="28"/>
      </w:rPr>
      <w:t>—</w:t>
    </w:r>
    <w:r>
      <w:rPr>
        <w:rFonts w:ascii="宋体" w:hAnsi="宋体" w:eastAsia="宋体" w:cs="宋体"/>
        <w:spacing w:val="-9"/>
        <w:sz w:val="28"/>
        <w:szCs w:val="28"/>
      </w:rPr>
      <w:t>9</w:t>
    </w:r>
    <w:r>
      <w:rPr>
        <w:spacing w:val="-9"/>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D1461">
    <w:pPr>
      <w:pStyle w:val="2"/>
      <w:spacing w:line="158" w:lineRule="auto"/>
      <w:ind w:left="7306"/>
      <w:rPr>
        <w:sz w:val="28"/>
        <w:szCs w:val="28"/>
      </w:rPr>
    </w:pPr>
    <w:r>
      <w:rPr>
        <w:spacing w:val="-7"/>
        <w:sz w:val="28"/>
        <w:szCs w:val="28"/>
      </w:rPr>
      <w:t>—</w:t>
    </w:r>
    <w:r>
      <w:rPr>
        <w:rFonts w:ascii="宋体" w:hAnsi="宋体" w:eastAsia="宋体" w:cs="宋体"/>
        <w:spacing w:val="-7"/>
        <w:sz w:val="28"/>
        <w:szCs w:val="28"/>
      </w:rPr>
      <w:t>81</w:t>
    </w:r>
    <w:r>
      <w:rPr>
        <w:spacing w:val="-7"/>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DEE7E">
    <w:pPr>
      <w:pStyle w:val="2"/>
      <w:spacing w:line="158" w:lineRule="auto"/>
      <w:ind w:left="7234"/>
      <w:rPr>
        <w:sz w:val="28"/>
        <w:szCs w:val="28"/>
      </w:rPr>
    </w:pPr>
    <w:r>
      <w:rPr>
        <w:spacing w:val="-9"/>
        <w:sz w:val="28"/>
        <w:szCs w:val="28"/>
      </w:rPr>
      <w:t>—</w:t>
    </w:r>
    <w:r>
      <w:rPr>
        <w:rFonts w:ascii="宋体" w:hAnsi="宋体" w:eastAsia="宋体" w:cs="宋体"/>
        <w:spacing w:val="-9"/>
        <w:sz w:val="28"/>
        <w:szCs w:val="28"/>
      </w:rPr>
      <w:t>109</w:t>
    </w:r>
    <w:r>
      <w:rPr>
        <w:spacing w:val="-9"/>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1EB9">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U4NzI4MmE2MzFjMjMzMjY4YmY2YWI4N2FhMDQ2M2UifQ=="/>
  </w:docVars>
  <w:rsids>
    <w:rsidRoot w:val="00000000"/>
    <w:rsid w:val="029A79CC"/>
    <w:rsid w:val="03466BE8"/>
    <w:rsid w:val="23D43217"/>
    <w:rsid w:val="26A25EA5"/>
    <w:rsid w:val="338612FD"/>
    <w:rsid w:val="4DCC2D39"/>
    <w:rsid w:val="4E9207A5"/>
    <w:rsid w:val="50226E86"/>
    <w:rsid w:val="6C81461E"/>
    <w:rsid w:val="7C1849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7593</Words>
  <Characters>7789</Characters>
  <TotalTime>9</TotalTime>
  <ScaleCrop>false</ScaleCrop>
  <LinksUpToDate>false</LinksUpToDate>
  <CharactersWithSpaces>7789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2025-02-08T10:27:00Z</dcterms:created>
  <dc:creator>用户严钦</dc:creator>
  <cp:lastModifiedBy>张梦然</cp:lastModifiedBy>
  <dcterms:modified xsi:type="dcterms:W3CDTF">2026-02-02T07:54:40Z</dcterms:modified>
  <dc:title>云南省人民政府文件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2025-02-08T10:30:00Z</vt:filetime>
  </property>
  <property fmtid="{D5CDD505-2E9C-101B-9397-08002B2CF9AE}" pid="4" name="KSOTemplateDocerSaveRecord">
    <vt:lpwstr>eyJoZGlkIjoiYTQ3OThhZDM3MzIyYTYzNDExN2FhYzY5MGUwN2I3NWEiLCJ1c2VySWQiOiIxNTYxMTE1Njc4In0=</vt:lpwstr>
  </property>
  <property fmtid="{D5CDD505-2E9C-101B-9397-08002B2CF9AE}" pid="5" name="KSOProductBuildVer">
    <vt:lpwstr>2052-12.1.0.24657</vt:lpwstr>
  </property>
  <property fmtid="{D5CDD505-2E9C-101B-9397-08002B2CF9AE}" pid="6" name="ICV">
    <vt:lpwstr>150C2B37734A4D44801D33D121C9E282_13</vt:lpwstr>
  </property>
</Properties>
</file>