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BB1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关于《宜良县住宅专项维修资金使用管理实施细则（征求意见稿）》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说明</w:t>
      </w:r>
    </w:p>
    <w:p w14:paraId="0DA4333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/>
          <w:i w:val="0"/>
          <w:iCs w:val="0"/>
        </w:rPr>
      </w:pPr>
    </w:p>
    <w:p w14:paraId="3A5F6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  <w:t>一、制定文件的必要性</w:t>
      </w:r>
    </w:p>
    <w:p w14:paraId="48B30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背景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为规范宜良县住宅专项维修资金使用管理工作，提高维修资金使用效率，根据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《住宅专项维修资金管理办法》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、财政部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令第165号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和云南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省住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房和城乡建设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厅、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省财政厅、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省审计厅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关于进一步加强和规范城镇小区住宅专项维修资金管理的实施意见》（云建房〔2015〕189号）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有关规定，结合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宜良县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实际，制定该实施细则。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年4月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开始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县住建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局多次组织讨论，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并征求县司法局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凌云律师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事务所意见，修改完善后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形成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征求意见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55DA94F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必要性：住宅是个大商品，是群众关心的热点，它关系到群众的切身利益，关系到社会的稳定。随着住房制度改革的不断深化，住房商品化已经深入人心，业主对住房的套内装修、维护非常重视，但对共用部位、设施、设备的维修重视不够，直接影响着小区整体功能的发挥和正常使用。建立住宅专项维修资金制度，就是为了保障住宅共用部位、共用设施设备的维修和正常使用，维护业主的合法权益，切实解决业主购房的后顾之忧。</w:t>
      </w:r>
    </w:p>
    <w:p w14:paraId="053914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3.可行性：可加强和规范全县住宅专项维修资金管理，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提高维修资金使用效率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维护住宅专项维修资金所有人的合法权益，保障共用部位、共用设施设备正常使用。</w:t>
      </w:r>
    </w:p>
    <w:p w14:paraId="17DAD0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4.合理性：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住宅专项维修资金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使用管理制度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确保区域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共用部位、共用设施设备及时得到维修、更新、改造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，真正使住宅专项维修资金成为住宅工程的“养老金”和“医疗金”。</w:t>
      </w:r>
      <w:bookmarkStart w:id="0" w:name="_GoBack"/>
      <w:bookmarkEnd w:id="0"/>
    </w:p>
    <w:p w14:paraId="6F2DF2D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  <w:t>二、</w:t>
      </w:r>
      <w:r>
        <w:rPr>
          <w:rFonts w:hint="eastAsia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  <w:t>文件制定依据</w:t>
      </w:r>
    </w:p>
    <w:p w14:paraId="5041D3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《住宅专项维修资金管理办法》（建设部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、财政部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令第165号）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（部门规章）</w:t>
      </w:r>
      <w:r>
        <w:rPr>
          <w:rFonts w:hint="eastAsia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203CA1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b w:val="0"/>
          <w:bCs w:val="0"/>
          <w:color w:va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关于进一步加强和规范城镇小区住宅专项维修资金管理的实施意见》（云建房〔2015〕189号）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2C8B71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kern w:val="2"/>
          <w:lang w:val="en-US" w:eastAsia="zh-CN"/>
        </w:rPr>
        <w:t>三、</w:t>
      </w:r>
      <w:r>
        <w:rPr>
          <w:rFonts w:hint="eastAsia" w:eastAsia="黑体" w:cs="黑体"/>
          <w:b w:val="0"/>
          <w:bCs w:val="0"/>
          <w:i w:val="0"/>
          <w:iCs w:val="0"/>
          <w:kern w:val="2"/>
          <w:lang w:val="en-US" w:eastAsia="zh-CN"/>
        </w:rPr>
        <w:t>规定的主要措施</w:t>
      </w:r>
    </w:p>
    <w:p w14:paraId="4F58AB7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全文共十九条内容：</w:t>
      </w:r>
    </w:p>
    <w:p w14:paraId="31FA0F9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第一条到第三条分别明确了制定目的和依据、适用范围、监督指导主体等内容；</w:t>
      </w:r>
    </w:p>
    <w:p w14:paraId="7BB5A47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了申请使用维修资金组织实施主体的确定方式；</w:t>
      </w:r>
    </w:p>
    <w:p w14:paraId="15DBBD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到第六条分别明确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了申请使用维修资金时组织实施主体应制定使用方案、进行预算审价；</w:t>
      </w:r>
    </w:p>
    <w:p w14:paraId="4DBC2EC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"/>
        </w:rPr>
        <w:t>组织实施主体应当将使用方案向列支范围内的业主进行公示，公示期不少于5个工作日；</w:t>
      </w:r>
    </w:p>
    <w:p w14:paraId="1DCEFD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了公示使用方案的同时应进行业主意见征求、公示表决结果以及公示期时限等内容；</w:t>
      </w:r>
    </w:p>
    <w:p w14:paraId="392E981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"/>
        </w:rPr>
        <w:t>组织实施主体应当与施工单位签订施工合同，并将施工合同向维修资金列支范围内业主进行公示，公示期不少于5个工作日。</w:t>
      </w:r>
    </w:p>
    <w:p w14:paraId="7CD1E3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了维修资金的拨付方式（维修资金应当分期拨付，也可以在竣工验收合格后申请一次性拨付）；</w:t>
      </w:r>
    </w:p>
    <w:p w14:paraId="5439780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了申请使用维修资金时组织实施主体应当提交的材料；</w:t>
      </w:r>
    </w:p>
    <w:p w14:paraId="036AA89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第十二条到第十三条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了受理审核时限、材料补正时限和划转维修资金的时限；</w:t>
      </w:r>
    </w:p>
    <w:p w14:paraId="3C6FD7C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了组织实施主体在施工前、中、后三个阶段的职责；</w:t>
      </w:r>
    </w:p>
    <w:p w14:paraId="78AF1E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第十五条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"/>
        </w:rPr>
        <w:t>竣工验收后，组织实施主体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申请拨付维修资金余款应当提交的材料；</w:t>
      </w:r>
    </w:p>
    <w:p w14:paraId="3FEBD24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第十六条明确了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"/>
        </w:rPr>
        <w:t>审核符合拨付条件的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修资金余款划转时限和质保金的申请主体、划转时限；</w:t>
      </w:r>
    </w:p>
    <w:p w14:paraId="1F042D4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了申请使用维修资金的七类紧急情况和处理办法；</w:t>
      </w:r>
    </w:p>
    <w:p w14:paraId="727760F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了紧急情况申请使用维修资金的程序；</w:t>
      </w:r>
    </w:p>
    <w:p w14:paraId="679D62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了该实施细则的执行日期和解释主体。</w:t>
      </w:r>
    </w:p>
    <w:sectPr>
      <w:footerReference r:id="rId5" w:type="default"/>
      <w:pgSz w:w="11906" w:h="16838"/>
      <w:pgMar w:top="1701" w:right="1474" w:bottom="1134" w:left="1474" w:header="708" w:footer="794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52B63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9D5487A">
                <w:pPr>
                  <w:pStyle w:val="6"/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RiZmEzMmYyZDBhNzhlMGEyNjhmNDYzODNjMDE5MWEifQ=="/>
  </w:docVars>
  <w:rsids>
    <w:rsidRoot w:val="00D31D50"/>
    <w:rsid w:val="00323B43"/>
    <w:rsid w:val="003D37D8"/>
    <w:rsid w:val="00426133"/>
    <w:rsid w:val="004358AB"/>
    <w:rsid w:val="008B7726"/>
    <w:rsid w:val="00D31D50"/>
    <w:rsid w:val="01AF6598"/>
    <w:rsid w:val="02EB78F5"/>
    <w:rsid w:val="03FD48E9"/>
    <w:rsid w:val="0C106B68"/>
    <w:rsid w:val="0E7802DB"/>
    <w:rsid w:val="0ECF2DB5"/>
    <w:rsid w:val="0ED7244F"/>
    <w:rsid w:val="0F7F174F"/>
    <w:rsid w:val="104364A2"/>
    <w:rsid w:val="10806817"/>
    <w:rsid w:val="10A63170"/>
    <w:rsid w:val="10AC760C"/>
    <w:rsid w:val="13FD4C43"/>
    <w:rsid w:val="15D927E3"/>
    <w:rsid w:val="18012888"/>
    <w:rsid w:val="18027B12"/>
    <w:rsid w:val="1C7F16B6"/>
    <w:rsid w:val="1CC6481F"/>
    <w:rsid w:val="1D106753"/>
    <w:rsid w:val="1DC13E14"/>
    <w:rsid w:val="1DDC778A"/>
    <w:rsid w:val="1F063889"/>
    <w:rsid w:val="1FF50EEC"/>
    <w:rsid w:val="20066E3F"/>
    <w:rsid w:val="206C7D88"/>
    <w:rsid w:val="20A164A0"/>
    <w:rsid w:val="22544D97"/>
    <w:rsid w:val="24E24F53"/>
    <w:rsid w:val="2566429C"/>
    <w:rsid w:val="28B9251C"/>
    <w:rsid w:val="2B8218AC"/>
    <w:rsid w:val="2BF437BD"/>
    <w:rsid w:val="2CE915FA"/>
    <w:rsid w:val="2E697423"/>
    <w:rsid w:val="309230B5"/>
    <w:rsid w:val="35F7491D"/>
    <w:rsid w:val="372908C6"/>
    <w:rsid w:val="38C558F4"/>
    <w:rsid w:val="3A84586E"/>
    <w:rsid w:val="3C1063F2"/>
    <w:rsid w:val="3C152AF5"/>
    <w:rsid w:val="3E1D4BFE"/>
    <w:rsid w:val="431504F2"/>
    <w:rsid w:val="43C66B39"/>
    <w:rsid w:val="44892815"/>
    <w:rsid w:val="455740C4"/>
    <w:rsid w:val="45A80D73"/>
    <w:rsid w:val="49844E60"/>
    <w:rsid w:val="49C820BA"/>
    <w:rsid w:val="4B8F3A59"/>
    <w:rsid w:val="4BEC751C"/>
    <w:rsid w:val="4DA84805"/>
    <w:rsid w:val="4DAE5A5A"/>
    <w:rsid w:val="4E441A1E"/>
    <w:rsid w:val="4E9D327A"/>
    <w:rsid w:val="4F992FD2"/>
    <w:rsid w:val="505446A7"/>
    <w:rsid w:val="51DD6CA4"/>
    <w:rsid w:val="52232583"/>
    <w:rsid w:val="52257263"/>
    <w:rsid w:val="52A3619C"/>
    <w:rsid w:val="52D83CFF"/>
    <w:rsid w:val="52E756D8"/>
    <w:rsid w:val="53027EE8"/>
    <w:rsid w:val="533A2430"/>
    <w:rsid w:val="53465D4B"/>
    <w:rsid w:val="53B611D5"/>
    <w:rsid w:val="558D5291"/>
    <w:rsid w:val="558E2409"/>
    <w:rsid w:val="56393F47"/>
    <w:rsid w:val="570566FB"/>
    <w:rsid w:val="58594DCC"/>
    <w:rsid w:val="59E20201"/>
    <w:rsid w:val="5B3B7F0C"/>
    <w:rsid w:val="5C463A8F"/>
    <w:rsid w:val="5DCD299C"/>
    <w:rsid w:val="5DD27C0C"/>
    <w:rsid w:val="5FA727F6"/>
    <w:rsid w:val="614D472B"/>
    <w:rsid w:val="6165658B"/>
    <w:rsid w:val="633839B4"/>
    <w:rsid w:val="66313FE8"/>
    <w:rsid w:val="67245D52"/>
    <w:rsid w:val="6C536416"/>
    <w:rsid w:val="6D0E47B3"/>
    <w:rsid w:val="6D1D4A96"/>
    <w:rsid w:val="6D415B5B"/>
    <w:rsid w:val="6F293623"/>
    <w:rsid w:val="718B4AFC"/>
    <w:rsid w:val="72807126"/>
    <w:rsid w:val="74C42127"/>
    <w:rsid w:val="75332F6F"/>
    <w:rsid w:val="75416D1D"/>
    <w:rsid w:val="755A5A0C"/>
    <w:rsid w:val="75CA0B47"/>
    <w:rsid w:val="75CC75E8"/>
    <w:rsid w:val="76CE0460"/>
    <w:rsid w:val="79917E55"/>
    <w:rsid w:val="79D04AB4"/>
    <w:rsid w:val="7AB7745D"/>
    <w:rsid w:val="7AC3155E"/>
    <w:rsid w:val="7B580C40"/>
    <w:rsid w:val="7BF00E78"/>
    <w:rsid w:val="7DE824C6"/>
    <w:rsid w:val="7E4956EC"/>
    <w:rsid w:val="7FC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imes New Roman" w:hAnsi="Times New Roman" w:eastAsia="仿宋_GB2312" w:cs="仿宋_GB2312"/>
      <w:color w:val="000000" w:themeColor="text1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autoSpaceDE w:val="0"/>
      <w:autoSpaceDN w:val="0"/>
      <w:adjustRightInd w:val="0"/>
      <w:ind w:left="486"/>
      <w:jc w:val="left"/>
      <w:outlineLvl w:val="0"/>
    </w:pPr>
    <w:rPr>
      <w:rFonts w:ascii="宋体"/>
      <w:kern w:val="0"/>
      <w:sz w:val="42"/>
      <w:szCs w:val="4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2605</Words>
  <Characters>2679</Characters>
  <Lines>1</Lines>
  <Paragraphs>1</Paragraphs>
  <TotalTime>7</TotalTime>
  <ScaleCrop>false</ScaleCrop>
  <LinksUpToDate>false</LinksUpToDate>
  <CharactersWithSpaces>2753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CW</cp:lastModifiedBy>
  <dcterms:modified xsi:type="dcterms:W3CDTF">2024-09-09T06:38:13Z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EA9209FB0FAE4E2D86FCD8F0B3D079A9_12</vt:lpwstr>
  </property>
</Properties>
</file>