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bCs/>
          <w:sz w:val="36"/>
          <w:szCs w:val="36"/>
        </w:rPr>
      </w:pPr>
    </w:p>
    <w:p>
      <w:pPr>
        <w:spacing w:line="600" w:lineRule="exact"/>
        <w:jc w:val="center"/>
        <w:rPr>
          <w:rFonts w:ascii="方正小标宋_GBK" w:hAnsi="方正小标宋_GBK" w:eastAsia="方正小标宋_GBK" w:cs="方正小标宋_GBK"/>
          <w:bCs/>
          <w:sz w:val="36"/>
          <w:szCs w:val="36"/>
        </w:rPr>
      </w:pPr>
    </w:p>
    <w:p>
      <w:pPr>
        <w:adjustRightInd w:val="0"/>
        <w:snapToGrid w:val="0"/>
        <w:spacing w:line="360" w:lineRule="auto"/>
        <w:jc w:val="center"/>
        <w:rPr>
          <w:rFonts w:ascii="Times New Roman" w:hAnsi="Times New Roman" w:eastAsia="仿宋" w:cs="Times New Roman"/>
          <w:b/>
          <w:sz w:val="48"/>
          <w:szCs w:val="48"/>
        </w:rPr>
      </w:pPr>
      <w:r>
        <w:rPr>
          <w:rFonts w:hint="eastAsia" w:ascii="Times New Roman" w:hAnsi="Times New Roman" w:eastAsia="仿宋" w:cs="Times New Roman"/>
          <w:b/>
          <w:sz w:val="48"/>
          <w:szCs w:val="48"/>
        </w:rPr>
        <w:t>宜良安兴建材有限公司</w:t>
      </w:r>
    </w:p>
    <w:p>
      <w:pPr>
        <w:adjustRightInd w:val="0"/>
        <w:snapToGrid w:val="0"/>
        <w:spacing w:line="360" w:lineRule="auto"/>
        <w:jc w:val="center"/>
        <w:rPr>
          <w:rFonts w:ascii="Times New Roman" w:hAnsi="Times New Roman" w:eastAsia="仿宋" w:cs="Times New Roman"/>
          <w:b/>
          <w:sz w:val="48"/>
          <w:szCs w:val="48"/>
        </w:rPr>
      </w:pPr>
      <w:r>
        <w:rPr>
          <w:rFonts w:hint="eastAsia" w:ascii="Times New Roman" w:hAnsi="Times New Roman" w:eastAsia="仿宋" w:cs="Times New Roman"/>
          <w:b/>
          <w:sz w:val="48"/>
          <w:szCs w:val="48"/>
        </w:rPr>
        <w:t>宜良县万寿山普通建筑材料用石灰岩矿</w:t>
      </w:r>
    </w:p>
    <w:p>
      <w:pPr>
        <w:adjustRightInd w:val="0"/>
        <w:snapToGrid w:val="0"/>
        <w:spacing w:line="36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矿山地质环境保护与土地复垦方案</w:t>
      </w:r>
    </w:p>
    <w:p>
      <w:pPr>
        <w:spacing w:line="600" w:lineRule="exact"/>
        <w:jc w:val="center"/>
        <w:rPr>
          <w:rFonts w:ascii="方正楷体_GBK" w:hAnsi="方正楷体_GBK" w:eastAsia="方正楷体_GBK" w:cs="方正楷体_GBK"/>
          <w:b/>
          <w:bCs/>
          <w:sz w:val="44"/>
          <w:szCs w:val="44"/>
        </w:rPr>
      </w:pPr>
      <w:r>
        <w:rPr>
          <w:rFonts w:hint="eastAsia" w:ascii="方正楷体_GBK" w:hAnsi="方正楷体_GBK" w:eastAsia="方正楷体_GBK" w:cs="方正楷体_GBK"/>
          <w:b/>
          <w:bCs/>
          <w:sz w:val="44"/>
          <w:szCs w:val="44"/>
        </w:rPr>
        <w:t>（公示稿）</w:t>
      </w:r>
    </w:p>
    <w:p>
      <w:pPr>
        <w:rPr>
          <w:sz w:val="28"/>
          <w:szCs w:val="28"/>
        </w:rPr>
      </w:pPr>
    </w:p>
    <w:p>
      <w:pPr>
        <w:rPr>
          <w:sz w:val="28"/>
          <w:szCs w:val="28"/>
        </w:rPr>
      </w:pPr>
    </w:p>
    <w:p>
      <w:pPr>
        <w:rPr>
          <w:sz w:val="28"/>
          <w:szCs w:val="28"/>
        </w:rPr>
      </w:pPr>
    </w:p>
    <w:p>
      <w:pPr>
        <w:rPr>
          <w:sz w:val="28"/>
          <w:szCs w:val="28"/>
        </w:rPr>
      </w:pPr>
    </w:p>
    <w:p>
      <w:pPr>
        <w:spacing w:line="600" w:lineRule="exact"/>
        <w:rPr>
          <w:sz w:val="28"/>
          <w:szCs w:val="28"/>
        </w:rPr>
      </w:pPr>
    </w:p>
    <w:p>
      <w:pPr>
        <w:spacing w:line="600" w:lineRule="exact"/>
        <w:rPr>
          <w:sz w:val="28"/>
          <w:szCs w:val="28"/>
        </w:rPr>
      </w:pPr>
    </w:p>
    <w:p>
      <w:pPr>
        <w:spacing w:line="600" w:lineRule="exact"/>
        <w:rPr>
          <w:sz w:val="28"/>
          <w:szCs w:val="28"/>
        </w:rPr>
      </w:pPr>
    </w:p>
    <w:p>
      <w:pPr>
        <w:spacing w:line="600" w:lineRule="exact"/>
        <w:rPr>
          <w:sz w:val="28"/>
          <w:szCs w:val="28"/>
        </w:rPr>
      </w:pPr>
    </w:p>
    <w:p>
      <w:pPr>
        <w:spacing w:line="600" w:lineRule="exact"/>
        <w:rPr>
          <w:sz w:val="28"/>
          <w:szCs w:val="28"/>
        </w:rPr>
      </w:pPr>
    </w:p>
    <w:p>
      <w:pPr>
        <w:spacing w:line="600" w:lineRule="exact"/>
        <w:rPr>
          <w:sz w:val="28"/>
          <w:szCs w:val="28"/>
        </w:rPr>
      </w:pPr>
    </w:p>
    <w:p>
      <w:pPr>
        <w:spacing w:line="600" w:lineRule="exact"/>
        <w:rPr>
          <w:sz w:val="28"/>
          <w:szCs w:val="28"/>
        </w:rPr>
      </w:pPr>
    </w:p>
    <w:p>
      <w:pPr>
        <w:spacing w:line="600" w:lineRule="exact"/>
        <w:rPr>
          <w:sz w:val="28"/>
          <w:szCs w:val="28"/>
        </w:rPr>
      </w:pPr>
    </w:p>
    <w:p>
      <w:pPr>
        <w:spacing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西南能矿建设工程有限公司</w:t>
      </w:r>
    </w:p>
    <w:p>
      <w:pPr>
        <w:spacing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宜良安兴建材有限公司</w:t>
      </w:r>
    </w:p>
    <w:p>
      <w:pPr>
        <w:spacing w:line="600" w:lineRule="exact"/>
        <w:rPr>
          <w:rFonts w:ascii="方正仿宋_GBK" w:hAnsi="方正仿宋_GBK" w:eastAsia="方正仿宋_GBK" w:cs="方正仿宋_GBK"/>
          <w:bCs/>
          <w:sz w:val="32"/>
          <w:szCs w:val="32"/>
        </w:rPr>
      </w:pPr>
    </w:p>
    <w:p>
      <w:pPr>
        <w:spacing w:line="600" w:lineRule="exact"/>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2024年</w:t>
      </w:r>
      <w:r>
        <w:rPr>
          <w:rFonts w:hint="eastAsia" w:ascii="方正仿宋_GBK" w:hAnsi="方正仿宋_GBK" w:eastAsia="方正仿宋_GBK" w:cs="方正仿宋_GBK"/>
          <w:sz w:val="32"/>
          <w:szCs w:val="32"/>
        </w:rPr>
        <w:t>03</w:t>
      </w:r>
      <w:r>
        <w:rPr>
          <w:rFonts w:hint="eastAsia" w:ascii="方正仿宋_GBK" w:hAnsi="方正仿宋_GBK" w:eastAsia="方正仿宋_GBK" w:cs="方正仿宋_GBK"/>
          <w:bCs/>
          <w:sz w:val="32"/>
          <w:szCs w:val="32"/>
        </w:rPr>
        <w:t>月</w:t>
      </w:r>
    </w:p>
    <w:p>
      <w:pPr>
        <w:sectPr>
          <w:footerReference r:id="rId3" w:type="default"/>
          <w:pgSz w:w="11906" w:h="16838"/>
          <w:pgMar w:top="1134" w:right="1134" w:bottom="1134" w:left="1134" w:header="851" w:footer="573" w:gutter="0"/>
          <w:cols w:space="720" w:num="1"/>
          <w:docGrid w:linePitch="312" w:charSpace="0"/>
        </w:sectPr>
      </w:pPr>
    </w:p>
    <w:p/>
    <w:p>
      <w:pPr>
        <w:pStyle w:val="723"/>
        <w:spacing w:beforeLines="0" w:after="0"/>
        <w:ind w:left="482" w:hanging="482"/>
        <w:rPr>
          <w:rFonts w:ascii="方正小标宋_GBK" w:hAnsi="方正小标宋_GBK" w:eastAsia="方正小标宋_GBK" w:cs="方正小标宋_GBK"/>
          <w:b w:val="0"/>
          <w:szCs w:val="32"/>
        </w:rPr>
      </w:pPr>
      <w:bookmarkStart w:id="0" w:name="_Toc41983145"/>
      <w:bookmarkStart w:id="1" w:name="_Toc42094333"/>
      <w:bookmarkStart w:id="2" w:name="_Toc83111757"/>
      <w:bookmarkStart w:id="3" w:name="_Toc120469117"/>
      <w:bookmarkStart w:id="4" w:name="_Toc101664387"/>
      <w:bookmarkStart w:id="5" w:name="_Toc101663554"/>
      <w:r>
        <w:rPr>
          <w:rFonts w:hint="eastAsia" w:ascii="方正小标宋_GBK" w:hAnsi="方正小标宋_GBK" w:eastAsia="方正小标宋_GBK" w:cs="方正小标宋_GBK"/>
          <w:b w:val="0"/>
          <w:szCs w:val="32"/>
        </w:rPr>
        <w:t>第一部分   方案编制背景</w:t>
      </w:r>
    </w:p>
    <w:bookmarkEnd w:id="0"/>
    <w:bookmarkEnd w:id="1"/>
    <w:p>
      <w:pPr>
        <w:pStyle w:val="4"/>
        <w:keepNext/>
        <w:keepLines/>
        <w:pageBreakBefore w:val="0"/>
        <w:widowControl/>
        <w:kinsoku/>
        <w:wordWrap/>
        <w:overflowPunct/>
        <w:topLinePunct w:val="0"/>
        <w:autoSpaceDE/>
        <w:autoSpaceDN/>
        <w:bidi w:val="0"/>
        <w:adjustRightInd/>
        <w:snapToGrid/>
        <w:spacing w:before="0" w:after="0" w:line="360" w:lineRule="auto"/>
        <w:ind w:firstLine="601"/>
        <w:textAlignment w:val="auto"/>
        <w:rPr>
          <w:rFonts w:ascii="宋体" w:hAnsi="宋体" w:eastAsia="宋体" w:cs="方正黑体_GBK"/>
          <w:b w:val="0"/>
          <w:bCs/>
          <w:sz w:val="30"/>
          <w:szCs w:val="30"/>
        </w:rPr>
      </w:pPr>
      <w:bookmarkStart w:id="6" w:name="_Toc488184772"/>
      <w:bookmarkStart w:id="7" w:name="_Toc485025816"/>
      <w:r>
        <w:rPr>
          <w:rFonts w:hint="eastAsia" w:ascii="宋体" w:hAnsi="宋体" w:eastAsia="宋体" w:cs="方正黑体_GBK"/>
          <w:b w:val="0"/>
          <w:bCs/>
          <w:sz w:val="30"/>
          <w:szCs w:val="30"/>
        </w:rPr>
        <w:t>一、任务由来</w:t>
      </w:r>
      <w:bookmarkEnd w:id="2"/>
      <w:bookmarkEnd w:id="3"/>
      <w:bookmarkEnd w:id="4"/>
      <w:bookmarkEnd w:id="5"/>
      <w:bookmarkEnd w:id="6"/>
      <w:bookmarkEnd w:id="7"/>
      <w:bookmarkStart w:id="8" w:name="_Toc488184773"/>
      <w:bookmarkStart w:id="9" w:name="_Toc485025817"/>
      <w:bookmarkStart w:id="10" w:name="_Toc41983146"/>
      <w:bookmarkStart w:id="11" w:name="_Toc427752108"/>
      <w:bookmarkStart w:id="12" w:name="_Toc42094334"/>
    </w:p>
    <w:p>
      <w:pPr>
        <w:spacing w:line="360" w:lineRule="auto"/>
        <w:ind w:firstLine="480" w:firstLineChars="200"/>
        <w:rPr>
          <w:rFonts w:cs="Times New Roman"/>
        </w:rPr>
      </w:pPr>
      <w:r>
        <w:rPr>
          <w:rFonts w:hint="eastAsia" w:cs="Times New Roman"/>
        </w:rPr>
        <w:t>宜良安兴建材有限公司宜良县万寿山普通建筑材料用石灰岩矿</w:t>
      </w:r>
      <w:r>
        <w:rPr>
          <w:rFonts w:cs="Times New Roman"/>
        </w:rPr>
        <w:t>现持有采矿</w:t>
      </w:r>
      <w:r>
        <w:rPr>
          <w:rFonts w:hint="eastAsia" w:cs="仿宋"/>
        </w:rPr>
        <w:t>证号C5301252016057130142073，采矿权人为</w:t>
      </w:r>
      <w:r>
        <w:rPr>
          <w:rFonts w:hint="eastAsia" w:cs="仿宋"/>
          <w:lang w:val="zh-CN"/>
        </w:rPr>
        <w:t>宜良安兴建材有限公司</w:t>
      </w:r>
      <w:r>
        <w:rPr>
          <w:rFonts w:hint="eastAsia" w:cs="仿宋"/>
        </w:rPr>
        <w:t>，开采矿种为建筑石料用灰岩，开采方式为露天开采，生产规模为95万t/a，采矿权范围由7个拐点坐标圈定，面积：0.54km</w:t>
      </w:r>
      <w:r>
        <w:rPr>
          <w:rFonts w:hint="eastAsia" w:cs="仿宋"/>
          <w:vertAlign w:val="superscript"/>
        </w:rPr>
        <w:t>2</w:t>
      </w:r>
      <w:r>
        <w:rPr>
          <w:rFonts w:hint="eastAsia" w:cs="仿宋"/>
        </w:rPr>
        <w:t>,开采标高：2102～1940m，采矿证有效期自2020年12月22日至2025年9月24日。</w:t>
      </w:r>
    </w:p>
    <w:p>
      <w:pPr>
        <w:spacing w:line="360" w:lineRule="auto"/>
        <w:ind w:firstLine="480" w:firstLineChars="200"/>
        <w:rPr>
          <w:rFonts w:cs="仿宋"/>
        </w:rPr>
      </w:pPr>
      <w:r>
        <w:rPr>
          <w:rFonts w:hint="eastAsia" w:cs="仿宋"/>
        </w:rPr>
        <w:t>宜良安兴建材有限公司于2020年06月，委托核工业江西工程勘察研究总院与其配合编制完成了《宜良县安兴砂石料场宜良县万寿山普通建筑材料用石灰岩矿矿山地质环境保护与土地复垦方案》并取得矿山地质环境保护与土地复垦方案评审备案表（</w:t>
      </w:r>
      <w:r>
        <w:rPr>
          <w:rFonts w:cs="仿宋"/>
        </w:rPr>
        <w:t>530</w:t>
      </w:r>
      <w:r>
        <w:rPr>
          <w:rFonts w:hint="eastAsia" w:cs="仿宋"/>
        </w:rPr>
        <w:t>1</w:t>
      </w:r>
      <w:r>
        <w:rPr>
          <w:rFonts w:cs="仿宋"/>
        </w:rPr>
        <w:t>25KS2020</w:t>
      </w:r>
      <w:r>
        <w:rPr>
          <w:rFonts w:hint="eastAsia" w:cs="仿宋"/>
        </w:rPr>
        <w:t>001），</w:t>
      </w:r>
      <w:r>
        <w:rPr>
          <w:rFonts w:hint="eastAsia" w:ascii="宋体" w:hAnsi="Times New Roman" w:eastAsia="宋体" w:cs="Times New Roman"/>
          <w:kern w:val="84"/>
          <w:sz w:val="24"/>
        </w:rPr>
        <w:t>该矿山于2020年05月与宜良县</w:t>
      </w:r>
      <w:r>
        <w:rPr>
          <w:rFonts w:hint="eastAsia" w:hAnsi="Times New Roman" w:cs="Times New Roman"/>
          <w:kern w:val="84"/>
          <w:sz w:val="24"/>
          <w:lang w:val="en-US" w:eastAsia="zh-CN"/>
        </w:rPr>
        <w:t>自然</w:t>
      </w:r>
      <w:r>
        <w:rPr>
          <w:rFonts w:hint="eastAsia" w:ascii="宋体" w:hAnsi="Times New Roman" w:eastAsia="宋体" w:cs="Times New Roman"/>
          <w:kern w:val="84"/>
          <w:sz w:val="24"/>
        </w:rPr>
        <w:t>资源局、中国建设银行股份有限公司昆明宜良支行签定了三方监管协议（530895339202</w:t>
      </w:r>
      <w:r>
        <w:rPr>
          <w:rFonts w:hint="eastAsia" w:ascii="宋体" w:hAnsi="Times New Roman" w:eastAsia="宋体" w:cs="Times New Roman"/>
          <w:kern w:val="84"/>
          <w:sz w:val="24"/>
          <w:lang w:val="en-US" w:eastAsia="zh-CN"/>
        </w:rPr>
        <w:t>0</w:t>
      </w:r>
      <w:r>
        <w:rPr>
          <w:rFonts w:hint="eastAsia" w:ascii="宋体" w:hAnsi="Times New Roman" w:eastAsia="宋体" w:cs="Times New Roman"/>
          <w:kern w:val="84"/>
          <w:sz w:val="24"/>
        </w:rPr>
        <w:t>000</w:t>
      </w:r>
      <w:r>
        <w:rPr>
          <w:rFonts w:hint="eastAsia" w:ascii="宋体" w:hAnsi="Times New Roman" w:eastAsia="宋体" w:cs="Times New Roman"/>
          <w:kern w:val="84"/>
          <w:sz w:val="24"/>
          <w:lang w:val="en-US" w:eastAsia="zh-CN"/>
        </w:rPr>
        <w:t>8</w:t>
      </w:r>
      <w:r>
        <w:rPr>
          <w:rFonts w:hint="eastAsia" w:ascii="宋体" w:hAnsi="Times New Roman" w:eastAsia="宋体" w:cs="Times New Roman"/>
          <w:kern w:val="84"/>
          <w:sz w:val="24"/>
        </w:rPr>
        <w:t>）</w:t>
      </w:r>
      <w:r>
        <w:rPr>
          <w:rFonts w:hint="eastAsia" w:ascii="宋体" w:hAnsi="Times New Roman" w:eastAsia="宋体" w:cs="Times New Roman"/>
          <w:kern w:val="84"/>
          <w:sz w:val="24"/>
          <w:lang w:eastAsia="zh-CN"/>
        </w:rPr>
        <w:t>，</w:t>
      </w:r>
      <w:r>
        <w:rPr>
          <w:rFonts w:hint="eastAsia" w:ascii="宋体" w:hAnsi="Times New Roman" w:eastAsia="宋体" w:cs="Times New Roman"/>
          <w:kern w:val="84"/>
          <w:sz w:val="24"/>
        </w:rPr>
        <w:t>根据该协议宜良县安兴砂石料场现已缴存</w:t>
      </w:r>
      <w:r>
        <w:rPr>
          <w:rFonts w:hint="eastAsia" w:ascii="宋体" w:hAnsi="Times New Roman" w:eastAsia="宋体" w:cs="Times New Roman"/>
          <w:kern w:val="84"/>
          <w:sz w:val="24"/>
          <w:lang w:val="en-US" w:eastAsia="zh-CN"/>
        </w:rPr>
        <w:t>二期</w:t>
      </w:r>
      <w:r>
        <w:rPr>
          <w:rFonts w:hint="eastAsia" w:ascii="宋体" w:hAnsi="Times New Roman" w:eastAsia="宋体" w:cs="Times New Roman"/>
          <w:kern w:val="84"/>
          <w:sz w:val="24"/>
        </w:rPr>
        <w:t>土地复垦费用177.88万元。</w:t>
      </w:r>
      <w:r>
        <w:rPr>
          <w:rFonts w:hint="eastAsia" w:ascii="宋体" w:hAnsi="Times New Roman" w:eastAsia="宋体" w:cs="Times New Roman"/>
          <w:kern w:val="84"/>
          <w:sz w:val="24"/>
          <w:lang w:val="en-US" w:eastAsia="zh-CN"/>
        </w:rPr>
        <w:t>因采矿权人发生变更，2022年3月18日宜良安兴建材有限公司</w:t>
      </w:r>
      <w:r>
        <w:rPr>
          <w:rFonts w:hint="eastAsia" w:ascii="宋体" w:hAnsi="Times New Roman" w:eastAsia="宋体" w:cs="Times New Roman"/>
          <w:kern w:val="84"/>
          <w:sz w:val="24"/>
        </w:rPr>
        <w:t>与宜良县</w:t>
      </w:r>
      <w:r>
        <w:rPr>
          <w:rFonts w:hint="eastAsia" w:ascii="宋体" w:hAnsi="Times New Roman" w:eastAsia="宋体" w:cs="Times New Roman"/>
          <w:kern w:val="84"/>
          <w:sz w:val="24"/>
          <w:lang w:val="en-US" w:eastAsia="zh-CN"/>
        </w:rPr>
        <w:t>自然</w:t>
      </w:r>
      <w:r>
        <w:rPr>
          <w:rFonts w:hint="eastAsia" w:ascii="宋体" w:hAnsi="Times New Roman" w:eastAsia="宋体" w:cs="Times New Roman"/>
          <w:kern w:val="84"/>
          <w:sz w:val="24"/>
        </w:rPr>
        <w:t>资源局、中国建设银行股份有限公司昆明宜良支行签定了三方监管协议（53089533920220006）</w:t>
      </w:r>
      <w:r>
        <w:rPr>
          <w:rFonts w:hint="eastAsia" w:ascii="宋体" w:hAnsi="Times New Roman" w:eastAsia="宋体" w:cs="Times New Roman"/>
          <w:kern w:val="84"/>
          <w:sz w:val="24"/>
          <w:lang w:eastAsia="zh-CN"/>
        </w:rPr>
        <w:t>，</w:t>
      </w:r>
      <w:r>
        <w:rPr>
          <w:rFonts w:hint="eastAsia" w:ascii="宋体" w:hAnsi="Times New Roman" w:eastAsia="宋体" w:cs="Times New Roman"/>
          <w:kern w:val="84"/>
          <w:sz w:val="24"/>
        </w:rPr>
        <w:t>根据该协议</w:t>
      </w:r>
      <w:r>
        <w:rPr>
          <w:rFonts w:hint="eastAsia" w:ascii="宋体" w:hAnsi="Times New Roman" w:eastAsia="宋体" w:cs="Times New Roman"/>
          <w:kern w:val="84"/>
          <w:sz w:val="24"/>
          <w:lang w:val="en-US" w:eastAsia="zh-CN"/>
        </w:rPr>
        <w:t>宜良安兴建材有限公司续</w:t>
      </w:r>
      <w:r>
        <w:rPr>
          <w:rFonts w:hint="eastAsia" w:ascii="宋体" w:hAnsi="Times New Roman" w:eastAsia="宋体" w:cs="Times New Roman"/>
          <w:kern w:val="84"/>
          <w:sz w:val="24"/>
        </w:rPr>
        <w:t>缴存</w:t>
      </w:r>
      <w:r>
        <w:rPr>
          <w:rFonts w:hint="eastAsia" w:hAnsi="Times New Roman" w:cs="Times New Roman"/>
          <w:kern w:val="84"/>
          <w:sz w:val="24"/>
          <w:lang w:val="en-US" w:eastAsia="zh-CN"/>
        </w:rPr>
        <w:t>三</w:t>
      </w:r>
      <w:r>
        <w:rPr>
          <w:rFonts w:hint="eastAsia" w:ascii="宋体" w:hAnsi="Times New Roman" w:eastAsia="宋体" w:cs="Times New Roman"/>
          <w:kern w:val="84"/>
          <w:sz w:val="24"/>
          <w:lang w:val="en-US" w:eastAsia="zh-CN"/>
        </w:rPr>
        <w:t>期</w:t>
      </w:r>
      <w:r>
        <w:rPr>
          <w:rFonts w:hint="eastAsia" w:ascii="宋体" w:hAnsi="Times New Roman" w:eastAsia="宋体" w:cs="Times New Roman"/>
          <w:kern w:val="84"/>
          <w:sz w:val="24"/>
        </w:rPr>
        <w:t>土地复垦费用</w:t>
      </w:r>
      <w:r>
        <w:rPr>
          <w:rFonts w:hint="eastAsia" w:ascii="宋体" w:hAnsi="Times New Roman" w:eastAsia="宋体" w:cs="Times New Roman"/>
          <w:kern w:val="84"/>
          <w:sz w:val="24"/>
          <w:lang w:val="en-US" w:eastAsia="zh-CN"/>
        </w:rPr>
        <w:t>38.91</w:t>
      </w:r>
      <w:r>
        <w:rPr>
          <w:rFonts w:hint="eastAsia" w:ascii="宋体" w:hAnsi="Times New Roman" w:eastAsia="宋体" w:cs="Times New Roman"/>
          <w:kern w:val="84"/>
          <w:sz w:val="24"/>
        </w:rPr>
        <w:t>万元</w:t>
      </w:r>
      <w:r>
        <w:rPr>
          <w:rFonts w:hint="eastAsia" w:ascii="宋体" w:hAnsi="Times New Roman" w:eastAsia="宋体" w:cs="Times New Roman"/>
          <w:kern w:val="84"/>
          <w:sz w:val="24"/>
          <w:lang w:val="en-US" w:eastAsia="zh-CN"/>
        </w:rPr>
        <w:t>，以上累计缴存</w:t>
      </w:r>
      <w:r>
        <w:rPr>
          <w:rFonts w:hint="eastAsia" w:ascii="宋体" w:hAnsi="Times New Roman" w:eastAsia="宋体" w:cs="Times New Roman"/>
          <w:kern w:val="84"/>
          <w:sz w:val="24"/>
        </w:rPr>
        <w:t>土地复垦费用</w:t>
      </w:r>
      <w:r>
        <w:rPr>
          <w:rFonts w:hint="eastAsia" w:ascii="宋体" w:hAnsi="Times New Roman" w:eastAsia="宋体" w:cs="Times New Roman"/>
          <w:kern w:val="84"/>
          <w:sz w:val="24"/>
          <w:lang w:val="en-US" w:eastAsia="zh-CN"/>
        </w:rPr>
        <w:t>216.79</w:t>
      </w:r>
      <w:r>
        <w:rPr>
          <w:rFonts w:hint="eastAsia" w:ascii="宋体" w:hAnsi="Times New Roman" w:eastAsia="宋体" w:cs="Times New Roman"/>
          <w:kern w:val="84"/>
          <w:sz w:val="24"/>
        </w:rPr>
        <w:t>万元</w:t>
      </w:r>
      <w:r>
        <w:rPr>
          <w:rFonts w:hint="eastAsia" w:ascii="宋体" w:hAnsi="Times New Roman" w:eastAsia="宋体" w:cs="Times New Roman"/>
          <w:kern w:val="84"/>
          <w:sz w:val="24"/>
          <w:lang w:eastAsia="zh-CN"/>
        </w:rPr>
        <w:t>。</w:t>
      </w:r>
    </w:p>
    <w:p>
      <w:pPr>
        <w:spacing w:line="360" w:lineRule="auto"/>
        <w:ind w:firstLine="480" w:firstLineChars="200"/>
        <w:rPr>
          <w:rFonts w:cs="仿宋"/>
        </w:rPr>
      </w:pPr>
      <w:r>
        <w:rPr>
          <w:rFonts w:hint="eastAsia" w:cs="仿宋"/>
        </w:rPr>
        <w:t>2022年12月20日，根据矿山建设需要，</w:t>
      </w:r>
      <w:r>
        <w:rPr>
          <w:rFonts w:hint="eastAsia" w:cs="仿宋"/>
          <w:lang w:val="zh-CN"/>
        </w:rPr>
        <w:t>宜良安兴建材有限公司申请将矿山生产规模由</w:t>
      </w:r>
      <w:r>
        <w:rPr>
          <w:rFonts w:hint="eastAsia" w:cs="仿宋"/>
        </w:rPr>
        <w:t>95万t/a变更为600万t/a。另外，由于采矿权设置不合理，矿区平面范围与采矿标高不匹配，导致采矿权范平面范围内资源量不能满算。因此，矿权人申请变更（缩小）矿区，</w:t>
      </w:r>
      <w:r>
        <w:rPr>
          <w:rFonts w:hint="eastAsia" w:cs="仿宋"/>
          <w:lang w:val="zh-CN"/>
        </w:rPr>
        <w:t>生产规模及变更矿区范围的相关登记手续。变更后采矿权，</w:t>
      </w:r>
      <w:r>
        <w:rPr>
          <w:rFonts w:hint="eastAsia" w:cs="仿宋"/>
        </w:rPr>
        <w:t>开采矿种：建筑石料用灰岩，开采方式：露天开采，生产规模：600万t/a，采矿权范围由19个拐点坐标圈定，面积：0.5130km</w:t>
      </w:r>
      <w:r>
        <w:rPr>
          <w:rFonts w:hint="eastAsia" w:cs="仿宋"/>
          <w:vertAlign w:val="superscript"/>
        </w:rPr>
        <w:t>2</w:t>
      </w:r>
      <w:r>
        <w:rPr>
          <w:rFonts w:hint="eastAsia" w:cs="仿宋"/>
        </w:rPr>
        <w:t>。</w:t>
      </w:r>
    </w:p>
    <w:p>
      <w:pPr>
        <w:spacing w:line="360" w:lineRule="auto"/>
        <w:ind w:firstLine="480" w:firstLineChars="200"/>
        <w:jc w:val="both"/>
        <w:rPr>
          <w:rFonts w:ascii="Times New Roman" w:hAnsi="Times New Roman" w:cs="Times New Roman"/>
        </w:rPr>
      </w:pPr>
      <w:r>
        <w:rPr>
          <w:rFonts w:hint="eastAsia" w:ascii="Times New Roman" w:hAnsi="Times New Roman" w:cs="Times New Roman"/>
        </w:rPr>
        <w:t>为办理采矿权的登记手续</w:t>
      </w:r>
      <w:r>
        <w:rPr>
          <w:rFonts w:ascii="Times New Roman" w:hAnsi="Times New Roman" w:cs="Times New Roman"/>
        </w:rPr>
        <w:t>，</w:t>
      </w:r>
      <w:r>
        <w:rPr>
          <w:rFonts w:hint="eastAsia" w:ascii="Times New Roman" w:hAnsi="Times New Roman" w:cs="Times New Roman"/>
        </w:rPr>
        <w:t>宜良安兴建材有限公司于2023年12月完成《云南省宜良县万寿山普通建筑材料用石灰岩矿资源储量核实报告（2023年）》并取得矿产资源储量评审意见书及评审备案证明。于2024年01月完成</w:t>
      </w:r>
      <w:r>
        <w:rPr>
          <w:rFonts w:ascii="Times New Roman" w:hAnsi="Times New Roman" w:cs="Times New Roman"/>
        </w:rPr>
        <w:t>《云南省宜良县万寿山普通建筑材料用石灰岩矿矿产资源开发利用方案（2023年）》</w:t>
      </w:r>
      <w:r>
        <w:rPr>
          <w:rFonts w:hint="eastAsia" w:ascii="Times New Roman" w:hAnsi="Times New Roman" w:cs="Times New Roman"/>
        </w:rPr>
        <w:t>，并取得评审备案表</w:t>
      </w:r>
      <w:r>
        <w:rPr>
          <w:rFonts w:ascii="Times New Roman" w:hAnsi="Times New Roman" w:cs="Times New Roman"/>
        </w:rPr>
        <w:t>。</w:t>
      </w:r>
    </w:p>
    <w:p>
      <w:pPr>
        <w:snapToGrid w:val="0"/>
        <w:spacing w:line="360" w:lineRule="auto"/>
        <w:ind w:firstLine="480" w:firstLineChars="200"/>
        <w:rPr>
          <w:rFonts w:asciiTheme="majorEastAsia" w:hAnsiTheme="majorEastAsia" w:eastAsiaTheme="majorEastAsia"/>
        </w:rPr>
      </w:pPr>
      <w:r>
        <w:rPr>
          <w:rFonts w:ascii="Times New Roman" w:hAnsi="Times New Roman" w:cs="Times New Roman"/>
          <w:bCs/>
        </w:rPr>
        <w:t>为保护地质环境以及土地资源，指导矿山对评估区进行地质环境治理、对损毁区进行土地复垦，根据</w:t>
      </w:r>
      <w:r>
        <w:rPr>
          <w:rFonts w:ascii="Times New Roman" w:hAnsi="Times New Roman" w:cs="Times New Roman"/>
        </w:rPr>
        <w:t>云南省自然资源厅关于做好矿山地质环境保护与土地复垦方案编制审查有关工作的通知</w:t>
      </w:r>
      <w:r>
        <w:rPr>
          <w:rFonts w:hint="eastAsia" w:ascii="Times New Roman" w:hAnsi="Times New Roman" w:cs="Times New Roman"/>
        </w:rPr>
        <w:t>（</w:t>
      </w:r>
      <w:r>
        <w:rPr>
          <w:rFonts w:ascii="Times New Roman" w:hAnsi="Times New Roman" w:cs="Times New Roman"/>
        </w:rPr>
        <w:t>云自然资修复〔2023〕321号</w:t>
      </w:r>
      <w:r>
        <w:rPr>
          <w:rFonts w:hint="eastAsia" w:ascii="Times New Roman" w:hAnsi="Times New Roman" w:cs="Times New Roman"/>
        </w:rPr>
        <w:t>）</w:t>
      </w:r>
      <w:r>
        <w:rPr>
          <w:rFonts w:ascii="Times New Roman" w:hAnsi="Times New Roman" w:cs="Times New Roman"/>
          <w:bCs/>
        </w:rPr>
        <w:t>等相关法律法规规定</w:t>
      </w:r>
      <w:r>
        <w:rPr>
          <w:rFonts w:hint="eastAsia" w:ascii="Times New Roman" w:hAnsi="Times New Roman" w:cs="Times New Roman"/>
          <w:bCs/>
        </w:rPr>
        <w:t>。</w:t>
      </w:r>
      <w:r>
        <w:rPr>
          <w:rFonts w:ascii="Times New Roman" w:hAnsi="Times New Roman" w:cs="Times New Roman"/>
          <w:bCs/>
        </w:rPr>
        <w:t xml:space="preserve"> </w:t>
      </w:r>
      <w:r>
        <w:rPr>
          <w:rFonts w:hint="eastAsia" w:ascii="Times New Roman" w:hAnsi="Times New Roman" w:cs="Times New Roman"/>
          <w:bCs/>
        </w:rPr>
        <w:t>宜良安兴建材有限公司</w:t>
      </w:r>
      <w:r>
        <w:rPr>
          <w:rFonts w:ascii="Times New Roman" w:hAnsi="Times New Roman" w:cs="Times New Roman"/>
          <w:bCs/>
        </w:rPr>
        <w:t>于</w:t>
      </w:r>
      <w:r>
        <w:rPr>
          <w:rFonts w:hint="eastAsia" w:ascii="Times New Roman" w:hAnsi="Times New Roman" w:cs="Times New Roman"/>
          <w:bCs/>
        </w:rPr>
        <w:t>2024年01月委托西南能矿建设工程有限公司与其</w:t>
      </w:r>
      <w:r>
        <w:rPr>
          <w:rFonts w:ascii="Times New Roman" w:hAnsi="Times New Roman" w:cs="Times New Roman"/>
          <w:bCs/>
        </w:rPr>
        <w:t>共同对《</w:t>
      </w:r>
      <w:r>
        <w:rPr>
          <w:rFonts w:hint="eastAsia" w:ascii="Times New Roman" w:hAnsi="Times New Roman" w:cs="Times New Roman"/>
        </w:rPr>
        <w:t>宜良安兴建材有限公司宜良县万寿山普通建筑材料用石灰岩矿</w:t>
      </w:r>
      <w:r>
        <w:rPr>
          <w:rFonts w:ascii="Times New Roman" w:hAnsi="Times New Roman" w:cs="Times New Roman"/>
        </w:rPr>
        <w:t>矿山地质环境保护与土地复垦方案</w:t>
      </w:r>
      <w:r>
        <w:rPr>
          <w:rFonts w:ascii="Times New Roman" w:hAnsi="Times New Roman" w:cs="Times New Roman"/>
          <w:bCs/>
        </w:rPr>
        <w:t>》进行</w:t>
      </w:r>
      <w:r>
        <w:rPr>
          <w:rFonts w:hint="eastAsia" w:ascii="Times New Roman" w:hAnsi="Times New Roman" w:cs="Times New Roman"/>
          <w:bCs/>
        </w:rPr>
        <w:t>编制</w:t>
      </w:r>
      <w:r>
        <w:rPr>
          <w:rFonts w:hint="eastAsia" w:asciiTheme="majorEastAsia" w:hAnsiTheme="majorEastAsia" w:eastAsiaTheme="majorEastAsia"/>
        </w:rPr>
        <w:t>。</w:t>
      </w:r>
    </w:p>
    <w:p>
      <w:pPr>
        <w:pStyle w:val="4"/>
        <w:keepNext/>
        <w:keepLines/>
        <w:pageBreakBefore w:val="0"/>
        <w:widowControl/>
        <w:kinsoku/>
        <w:wordWrap/>
        <w:overflowPunct/>
        <w:topLinePunct w:val="0"/>
        <w:autoSpaceDE/>
        <w:autoSpaceDN/>
        <w:bidi w:val="0"/>
        <w:adjustRightInd/>
        <w:snapToGrid/>
        <w:spacing w:before="0" w:after="0" w:line="360" w:lineRule="auto"/>
        <w:ind w:firstLine="601"/>
        <w:textAlignment w:val="auto"/>
        <w:rPr>
          <w:rFonts w:ascii="宋体" w:hAnsi="宋体" w:eastAsia="宋体" w:cs="方正黑体_GBK"/>
          <w:b w:val="0"/>
          <w:bCs/>
          <w:sz w:val="30"/>
          <w:szCs w:val="30"/>
        </w:rPr>
      </w:pPr>
      <w:r>
        <w:rPr>
          <w:rFonts w:hint="eastAsia" w:ascii="宋体" w:hAnsi="宋体" w:eastAsia="宋体" w:cs="方正黑体_GBK"/>
          <w:b w:val="0"/>
          <w:bCs/>
          <w:sz w:val="30"/>
          <w:szCs w:val="30"/>
        </w:rPr>
        <w:t>二、编制目的</w:t>
      </w:r>
      <w:bookmarkEnd w:id="8"/>
      <w:bookmarkEnd w:id="9"/>
    </w:p>
    <w:bookmarkEnd w:id="10"/>
    <w:bookmarkEnd w:id="11"/>
    <w:bookmarkEnd w:id="12"/>
    <w:p>
      <w:pPr>
        <w:snapToGrid w:val="0"/>
        <w:spacing w:line="360" w:lineRule="auto"/>
        <w:ind w:firstLine="480" w:firstLineChars="200"/>
      </w:pPr>
      <w:r>
        <w:rPr>
          <w:rFonts w:hint="eastAsia"/>
        </w:rPr>
        <w:t>1、在调查了解、评价本矿山现状地质环境条件基础上，结合矿产资源开发利用方案，预测矿业活动可能引发的矿山地质环境问题，并提出相应的环境保护、恢复方案及综合治理措施，为矿业开发、地质环境保护与生态恢复治理提供重要科学依据，同时实现矿产资源的合理开发利用及矿山地质环境的有效保护，为矿业经济和社会经济的可持续发展服务。</w:t>
      </w:r>
    </w:p>
    <w:p>
      <w:pPr>
        <w:snapToGrid w:val="0"/>
        <w:spacing w:line="360" w:lineRule="auto"/>
        <w:ind w:firstLine="480" w:firstLineChars="200"/>
      </w:pPr>
      <w:r>
        <w:rPr>
          <w:rFonts w:hint="eastAsia"/>
        </w:rPr>
        <w:t>2、矿山</w:t>
      </w:r>
      <w:r>
        <w:t>在建设及生产过程中将造成土地损毁，方案主要针对</w:t>
      </w:r>
      <w:r>
        <w:rPr>
          <w:rFonts w:hint="eastAsia"/>
        </w:rPr>
        <w:t>矿山</w:t>
      </w:r>
      <w:r>
        <w:t>在建设及生产过程中土地损毁的特点，提出各种预防措施和整治措施，减少</w:t>
      </w:r>
      <w:r>
        <w:rPr>
          <w:rFonts w:hint="eastAsia"/>
        </w:rPr>
        <w:t>矿山</w:t>
      </w:r>
      <w:r>
        <w:t>建设及生产造成的土地损毁，并及时将</w:t>
      </w:r>
      <w:r>
        <w:rPr>
          <w:rFonts w:hint="eastAsia"/>
        </w:rPr>
        <w:t>矿山</w:t>
      </w:r>
      <w:r>
        <w:t>建设及生产过程中损毁的土地恢复到可利用状态</w:t>
      </w:r>
      <w:r>
        <w:rPr>
          <w:rFonts w:hint="eastAsia"/>
        </w:rPr>
        <w:t>；</w:t>
      </w:r>
    </w:p>
    <w:p>
      <w:pPr>
        <w:snapToGrid w:val="0"/>
        <w:spacing w:line="360" w:lineRule="auto"/>
        <w:ind w:firstLine="480" w:firstLineChars="200"/>
      </w:pPr>
      <w:r>
        <w:rPr>
          <w:rFonts w:hint="eastAsia"/>
        </w:rPr>
        <w:t>3、</w:t>
      </w:r>
      <w:r>
        <w:t>为土地复垦工程实施、土地复垦管理、监督检查、验收以及土地复垦费用的</w:t>
      </w:r>
      <w:r>
        <w:rPr>
          <w:rFonts w:hint="eastAsia"/>
        </w:rPr>
        <w:t>缴存</w:t>
      </w:r>
      <w:r>
        <w:t>提供依据，确保土地复垦落到实处</w:t>
      </w:r>
      <w:r>
        <w:rPr>
          <w:rFonts w:hint="eastAsia"/>
        </w:rPr>
        <w:t>。</w:t>
      </w:r>
    </w:p>
    <w:p>
      <w:pPr>
        <w:spacing w:line="360" w:lineRule="auto"/>
        <w:jc w:val="center"/>
        <w:rPr>
          <w:rFonts w:ascii="方正小标宋_GBK" w:hAnsi="方正小标宋_GBK" w:eastAsia="方正小标宋_GBK" w:cs="方正小标宋_GBK"/>
          <w:b/>
          <w:bCs/>
          <w:kern w:val="44"/>
          <w:sz w:val="28"/>
          <w:szCs w:val="28"/>
        </w:rPr>
      </w:pPr>
      <w:r>
        <w:rPr>
          <w:rFonts w:hint="eastAsia" w:ascii="方正小标宋_GBK" w:hAnsi="方正小标宋_GBK" w:eastAsia="方正小标宋_GBK" w:cs="方正小标宋_GBK"/>
          <w:b/>
          <w:bCs/>
          <w:kern w:val="44"/>
          <w:sz w:val="28"/>
          <w:szCs w:val="28"/>
        </w:rPr>
        <w:t>第二部分 矿山地质环境保护与土地复垦方案基本情况表</w:t>
      </w:r>
    </w:p>
    <w:tbl>
      <w:tblPr>
        <w:tblStyle w:val="5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040"/>
        <w:gridCol w:w="2306"/>
        <w:gridCol w:w="824"/>
        <w:gridCol w:w="555"/>
        <w:gridCol w:w="652"/>
        <w:gridCol w:w="286"/>
        <w:gridCol w:w="18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9" w:hRule="exact"/>
          <w:jc w:val="center"/>
        </w:trPr>
        <w:tc>
          <w:tcPr>
            <w:tcW w:w="720" w:type="dxa"/>
            <w:vMerge w:val="restart"/>
            <w:vAlign w:val="center"/>
          </w:tcPr>
          <w:p>
            <w:pPr>
              <w:jc w:val="center"/>
              <w:rPr>
                <w:rFonts w:ascii="Times New Roman" w:hAnsi="Times New Roman" w:cs="Times New Roman"/>
              </w:rPr>
            </w:pPr>
            <w:r>
              <w:rPr>
                <w:rFonts w:ascii="Times New Roman" w:hAnsi="Times New Roman" w:cs="Times New Roman"/>
              </w:rPr>
              <w:t>项</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目</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概</w:t>
            </w:r>
          </w:p>
          <w:p>
            <w:pPr>
              <w:jc w:val="center"/>
              <w:rPr>
                <w:rFonts w:ascii="Times New Roman" w:hAnsi="Times New Roman" w:cs="Times New Roman"/>
              </w:rPr>
            </w:pPr>
          </w:p>
          <w:p>
            <w:pPr>
              <w:jc w:val="center"/>
              <w:rPr>
                <w:rFonts w:ascii="Times New Roman" w:hAnsi="Times New Roman" w:cs="Times New Roman"/>
                <w:sz w:val="21"/>
                <w:szCs w:val="21"/>
              </w:rPr>
            </w:pPr>
            <w:r>
              <w:rPr>
                <w:rFonts w:ascii="Times New Roman" w:hAnsi="Times New Roman" w:cs="Times New Roman"/>
              </w:rPr>
              <w:t>况</w:t>
            </w:r>
          </w:p>
        </w:tc>
        <w:tc>
          <w:tcPr>
            <w:tcW w:w="2040" w:type="dxa"/>
            <w:vAlign w:val="center"/>
          </w:tcPr>
          <w:p>
            <w:pPr>
              <w:jc w:val="center"/>
              <w:rPr>
                <w:rFonts w:ascii="Times New Roman" w:hAnsi="Times New Roman" w:cs="Times New Roman"/>
              </w:rPr>
            </w:pPr>
            <w:r>
              <w:rPr>
                <w:rFonts w:hint="eastAsia" w:ascii="Times New Roman" w:hAnsi="Times New Roman" w:cs="Times New Roman"/>
              </w:rPr>
              <w:t>方案</w:t>
            </w:r>
            <w:r>
              <w:rPr>
                <w:rFonts w:ascii="Times New Roman" w:hAnsi="Times New Roman" w:cs="Times New Roman"/>
              </w:rPr>
              <w:t>名称</w:t>
            </w:r>
          </w:p>
        </w:tc>
        <w:tc>
          <w:tcPr>
            <w:tcW w:w="6520" w:type="dxa"/>
            <w:gridSpan w:val="6"/>
            <w:vAlign w:val="center"/>
          </w:tcPr>
          <w:p>
            <w:pPr>
              <w:jc w:val="center"/>
              <w:rPr>
                <w:rFonts w:ascii="Times New Roman" w:hAnsi="Times New Roman" w:cs="Times New Roman"/>
              </w:rPr>
            </w:pPr>
            <w:r>
              <w:rPr>
                <w:rFonts w:hint="eastAsia" w:ascii="Times New Roman" w:hAnsi="Times New Roman" w:cs="Times New Roman"/>
              </w:rPr>
              <w:t>宜良安兴建材有限公司宜良县万寿山普通建筑材料用石灰岩矿矿山地质环境保护与土地复垦方案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9" w:hRule="exact"/>
          <w:jc w:val="center"/>
        </w:trPr>
        <w:tc>
          <w:tcPr>
            <w:tcW w:w="720" w:type="dxa"/>
            <w:vMerge w:val="continue"/>
            <w:vAlign w:val="center"/>
          </w:tcPr>
          <w:p>
            <w:pPr>
              <w:jc w:val="center"/>
              <w:rPr>
                <w:rFonts w:ascii="Times New Roman" w:hAnsi="Times New Roman" w:cs="Times New Roman"/>
              </w:rPr>
            </w:pPr>
          </w:p>
        </w:tc>
        <w:tc>
          <w:tcPr>
            <w:tcW w:w="2040" w:type="dxa"/>
            <w:vAlign w:val="center"/>
          </w:tcPr>
          <w:p>
            <w:pPr>
              <w:jc w:val="center"/>
              <w:rPr>
                <w:rFonts w:ascii="Times New Roman" w:hAnsi="Times New Roman" w:cs="Times New Roman"/>
              </w:rPr>
            </w:pPr>
            <w:r>
              <w:rPr>
                <w:rFonts w:hint="eastAsia" w:ascii="Times New Roman" w:hAnsi="Times New Roman" w:cs="Times New Roman"/>
              </w:rPr>
              <w:t>采矿许可证</w:t>
            </w:r>
          </w:p>
        </w:tc>
        <w:tc>
          <w:tcPr>
            <w:tcW w:w="6520" w:type="dxa"/>
            <w:gridSpan w:val="6"/>
            <w:vAlign w:val="center"/>
          </w:tcPr>
          <w:p>
            <w:pPr>
              <w:jc w:val="center"/>
              <w:rPr>
                <w:rFonts w:ascii="Times New Roman" w:hAnsi="Times New Roman" w:cs="Times New Roman"/>
              </w:rPr>
            </w:pPr>
            <w:r>
              <w:rPr>
                <w:rFonts w:ascii="Times New Roman" w:hAnsi="Times New Roman" w:cs="Times New Roman"/>
              </w:rPr>
              <w:sym w:font="Wingdings 2" w:char="00A3"/>
            </w:r>
            <w:r>
              <w:rPr>
                <w:rFonts w:hint="eastAsia" w:ascii="Times New Roman" w:hAnsi="Times New Roman" w:cs="Times New Roman"/>
              </w:rPr>
              <w:t xml:space="preserve"> 新</w:t>
            </w:r>
            <w:r>
              <w:rPr>
                <w:rFonts w:ascii="Times New Roman" w:hAnsi="Times New Roman" w:cs="Times New Roman"/>
              </w:rPr>
              <w:t xml:space="preserve">申请  </w:t>
            </w:r>
            <w:r>
              <w:rPr>
                <w:rFonts w:hint="eastAsia"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sym w:font="Wingdings 2" w:char="00A3"/>
            </w:r>
            <w:r>
              <w:rPr>
                <w:rFonts w:hint="eastAsia" w:ascii="Times New Roman" w:hAnsi="Times New Roman" w:cs="Times New Roman"/>
              </w:rPr>
              <w:t xml:space="preserve"> 持有</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sym w:font="Wingdings 2" w:char="0052"/>
            </w:r>
            <w:r>
              <w:rPr>
                <w:rFonts w:ascii="Times New Roman" w:hAnsi="Times New Roman" w:cs="Times New Roman"/>
              </w:rPr>
              <w:t>变更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exact"/>
          <w:jc w:val="center"/>
        </w:trPr>
        <w:tc>
          <w:tcPr>
            <w:tcW w:w="720" w:type="dxa"/>
            <w:vMerge w:val="continue"/>
            <w:vAlign w:val="center"/>
          </w:tcPr>
          <w:p>
            <w:pPr>
              <w:rPr>
                <w:rFonts w:ascii="Times New Roman" w:hAnsi="Times New Roman" w:cs="Times New Roman"/>
                <w:sz w:val="21"/>
                <w:szCs w:val="21"/>
              </w:rPr>
            </w:pPr>
          </w:p>
        </w:tc>
        <w:tc>
          <w:tcPr>
            <w:tcW w:w="2040" w:type="dxa"/>
            <w:vAlign w:val="center"/>
          </w:tcPr>
          <w:p>
            <w:pPr>
              <w:jc w:val="center"/>
              <w:rPr>
                <w:rFonts w:ascii="Times New Roman" w:hAnsi="Times New Roman" w:cs="Times New Roman"/>
              </w:rPr>
            </w:pPr>
            <w:r>
              <w:rPr>
                <w:rFonts w:ascii="Times New Roman" w:hAnsi="Times New Roman" w:cs="Times New Roman"/>
              </w:rPr>
              <w:t>矿山企业名称</w:t>
            </w:r>
          </w:p>
        </w:tc>
        <w:tc>
          <w:tcPr>
            <w:tcW w:w="6520" w:type="dxa"/>
            <w:gridSpan w:val="6"/>
            <w:vAlign w:val="center"/>
          </w:tcPr>
          <w:p>
            <w:pPr>
              <w:jc w:val="center"/>
              <w:rPr>
                <w:rFonts w:ascii="Times New Roman" w:hAnsi="Times New Roman" w:cs="Times New Roman"/>
              </w:rPr>
            </w:pPr>
            <w:r>
              <w:rPr>
                <w:rFonts w:hint="eastAsia" w:ascii="Times New Roman" w:hAnsi="Times New Roman" w:cs="Times New Roman"/>
              </w:rPr>
              <w:t>宜良安兴建材有限公司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9" w:hRule="exact"/>
          <w:jc w:val="center"/>
        </w:trPr>
        <w:tc>
          <w:tcPr>
            <w:tcW w:w="720" w:type="dxa"/>
            <w:vMerge w:val="continue"/>
            <w:vAlign w:val="center"/>
          </w:tcPr>
          <w:p>
            <w:pPr>
              <w:rPr>
                <w:rFonts w:ascii="Times New Roman" w:hAnsi="Times New Roman" w:cs="Times New Roman"/>
                <w:sz w:val="21"/>
                <w:szCs w:val="21"/>
              </w:rPr>
            </w:pPr>
          </w:p>
        </w:tc>
        <w:tc>
          <w:tcPr>
            <w:tcW w:w="2040" w:type="dxa"/>
            <w:vAlign w:val="center"/>
          </w:tcPr>
          <w:p>
            <w:pPr>
              <w:jc w:val="center"/>
              <w:rPr>
                <w:rFonts w:ascii="Times New Roman" w:hAnsi="Times New Roman" w:cs="Times New Roman"/>
              </w:rPr>
            </w:pPr>
            <w:r>
              <w:rPr>
                <w:rFonts w:ascii="Times New Roman" w:hAnsi="Times New Roman" w:cs="Times New Roman"/>
              </w:rPr>
              <w:t>法人代表</w:t>
            </w:r>
          </w:p>
        </w:tc>
        <w:tc>
          <w:tcPr>
            <w:tcW w:w="2306" w:type="dxa"/>
            <w:vAlign w:val="center"/>
          </w:tcPr>
          <w:p>
            <w:pPr>
              <w:jc w:val="center"/>
              <w:rPr>
                <w:rFonts w:ascii="Times New Roman" w:hAnsi="Times New Roman" w:cs="Times New Roman"/>
              </w:rPr>
            </w:pPr>
            <w:r>
              <w:rPr>
                <w:rFonts w:hint="eastAsia" w:ascii="Times New Roman" w:hAnsi="Times New Roman" w:cs="Times New Roman"/>
              </w:rPr>
              <w:t>叶建川　　</w:t>
            </w:r>
          </w:p>
        </w:tc>
        <w:tc>
          <w:tcPr>
            <w:tcW w:w="2031" w:type="dxa"/>
            <w:gridSpan w:val="3"/>
            <w:vAlign w:val="center"/>
          </w:tcPr>
          <w:p>
            <w:pPr>
              <w:jc w:val="center"/>
              <w:rPr>
                <w:rFonts w:ascii="Times New Roman" w:hAnsi="Times New Roman" w:cs="Times New Roman"/>
              </w:rPr>
            </w:pPr>
            <w:r>
              <w:rPr>
                <w:rFonts w:ascii="Times New Roman" w:hAnsi="Times New Roman" w:cs="Times New Roman"/>
              </w:rPr>
              <w:t>联系电话</w:t>
            </w:r>
          </w:p>
        </w:tc>
        <w:tc>
          <w:tcPr>
            <w:tcW w:w="2183" w:type="dxa"/>
            <w:gridSpan w:val="2"/>
            <w:vAlign w:val="center"/>
          </w:tcPr>
          <w:p>
            <w:pPr>
              <w:jc w:val="center"/>
              <w:rPr>
                <w:rFonts w:ascii="Times New Roman" w:hAnsi="Times New Roman" w:cs="Times New Roman"/>
              </w:rPr>
            </w:pPr>
            <w:r>
              <w:rPr>
                <w:rFonts w:hint="eastAsia" w:ascii="Times New Roman" w:hAnsi="Times New Roman" w:cs="Times New Roman"/>
              </w:rPr>
              <w:t>13708852599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1" w:hRule="exact"/>
          <w:jc w:val="center"/>
        </w:trPr>
        <w:tc>
          <w:tcPr>
            <w:tcW w:w="720" w:type="dxa"/>
            <w:vMerge w:val="continue"/>
            <w:vAlign w:val="center"/>
          </w:tcPr>
          <w:p>
            <w:pPr>
              <w:rPr>
                <w:rFonts w:ascii="Times New Roman" w:hAnsi="Times New Roman" w:cs="Times New Roman"/>
                <w:sz w:val="21"/>
                <w:szCs w:val="21"/>
              </w:rPr>
            </w:pPr>
          </w:p>
        </w:tc>
        <w:tc>
          <w:tcPr>
            <w:tcW w:w="2040" w:type="dxa"/>
            <w:vAlign w:val="center"/>
          </w:tcPr>
          <w:p>
            <w:pPr>
              <w:jc w:val="center"/>
              <w:rPr>
                <w:rFonts w:ascii="Times New Roman" w:hAnsi="Times New Roman" w:cs="Times New Roman"/>
              </w:rPr>
            </w:pPr>
            <w:r>
              <w:rPr>
                <w:rFonts w:ascii="Times New Roman" w:hAnsi="Times New Roman" w:cs="Times New Roman"/>
              </w:rPr>
              <w:t>矿区面积及</w:t>
            </w:r>
          </w:p>
          <w:p>
            <w:pPr>
              <w:jc w:val="center"/>
              <w:rPr>
                <w:rFonts w:ascii="Times New Roman" w:hAnsi="Times New Roman" w:cs="Times New Roman"/>
              </w:rPr>
            </w:pPr>
            <w:r>
              <w:rPr>
                <w:rFonts w:ascii="Times New Roman" w:hAnsi="Times New Roman" w:cs="Times New Roman"/>
              </w:rPr>
              <w:t>开采标高</w:t>
            </w:r>
          </w:p>
        </w:tc>
        <w:tc>
          <w:tcPr>
            <w:tcW w:w="6520" w:type="dxa"/>
            <w:gridSpan w:val="6"/>
            <w:vAlign w:val="center"/>
          </w:tcPr>
          <w:p>
            <w:pPr>
              <w:jc w:val="center"/>
              <w:rPr>
                <w:rFonts w:ascii="Times New Roman" w:hAnsi="Times New Roman" w:cs="Times New Roman"/>
              </w:rPr>
            </w:pPr>
            <w:r>
              <w:rPr>
                <w:rFonts w:ascii="Times New Roman" w:hAnsi="Times New Roman" w:cs="Times New Roman"/>
              </w:rPr>
              <w:t>矿区面积</w:t>
            </w:r>
            <w:r>
              <w:rPr>
                <w:rFonts w:hint="eastAsia" w:ascii="Times New Roman" w:hAnsi="Times New Roman" w:cs="Times New Roman"/>
              </w:rPr>
              <w:t>0.5130k</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，开采</w:t>
            </w:r>
            <w:r>
              <w:rPr>
                <w:rFonts w:hint="eastAsia" w:ascii="Times New Roman" w:hAnsi="Times New Roman" w:cs="Times New Roman"/>
              </w:rPr>
              <w:t>深度2102～1940m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exact"/>
          <w:jc w:val="center"/>
        </w:trPr>
        <w:tc>
          <w:tcPr>
            <w:tcW w:w="720" w:type="dxa"/>
            <w:vMerge w:val="continue"/>
            <w:vAlign w:val="center"/>
          </w:tcPr>
          <w:p>
            <w:pPr>
              <w:rPr>
                <w:rFonts w:ascii="Times New Roman" w:hAnsi="Times New Roman" w:cs="Times New Roman"/>
                <w:sz w:val="21"/>
                <w:szCs w:val="21"/>
              </w:rPr>
            </w:pPr>
          </w:p>
        </w:tc>
        <w:tc>
          <w:tcPr>
            <w:tcW w:w="2040" w:type="dxa"/>
            <w:vAlign w:val="center"/>
          </w:tcPr>
          <w:p>
            <w:pPr>
              <w:jc w:val="center"/>
              <w:rPr>
                <w:rFonts w:cs="Times New Roman"/>
              </w:rPr>
            </w:pPr>
            <w:r>
              <w:rPr>
                <w:rFonts w:cs="Times New Roman"/>
              </w:rPr>
              <w:t>保有资源储量</w:t>
            </w:r>
          </w:p>
        </w:tc>
        <w:tc>
          <w:tcPr>
            <w:tcW w:w="3130" w:type="dxa"/>
            <w:gridSpan w:val="2"/>
            <w:vAlign w:val="center"/>
          </w:tcPr>
          <w:p>
            <w:pPr>
              <w:jc w:val="center"/>
              <w:rPr>
                <w:rFonts w:cs="Times New Roman"/>
              </w:rPr>
            </w:pPr>
            <w:r>
              <w:rPr>
                <w:rFonts w:hint="eastAsia"/>
                <w:snapToGrid w:val="0"/>
              </w:rPr>
              <w:t>2553.0</w:t>
            </w:r>
            <w:r>
              <w:rPr>
                <w:rFonts w:hint="eastAsia"/>
              </w:rPr>
              <w:t>万</w:t>
            </w:r>
            <w:r>
              <w:rPr>
                <w:rFonts w:hint="eastAsia"/>
                <w:iCs/>
              </w:rPr>
              <w:t>m</w:t>
            </w:r>
            <w:r>
              <w:rPr>
                <w:rFonts w:hint="eastAsia"/>
                <w:iCs/>
                <w:vertAlign w:val="superscript"/>
              </w:rPr>
              <w:t>3</w:t>
            </w:r>
            <w:r>
              <w:rPr>
                <w:rFonts w:hint="eastAsia"/>
              </w:rPr>
              <w:t>（6127.3万</w:t>
            </w:r>
            <w:r>
              <w:rPr>
                <w:rFonts w:hint="eastAsia"/>
                <w:iCs/>
              </w:rPr>
              <w:t>t</w:t>
            </w:r>
            <w:r>
              <w:rPr>
                <w:rFonts w:hint="eastAsia"/>
              </w:rPr>
              <w:t>）</w:t>
            </w:r>
          </w:p>
        </w:tc>
        <w:tc>
          <w:tcPr>
            <w:tcW w:w="1493" w:type="dxa"/>
            <w:gridSpan w:val="3"/>
            <w:vAlign w:val="center"/>
          </w:tcPr>
          <w:p>
            <w:pPr>
              <w:spacing w:line="300" w:lineRule="exact"/>
              <w:jc w:val="center"/>
              <w:rPr>
                <w:rFonts w:ascii="Times New Roman" w:hAnsi="Times New Roman" w:cs="Times New Roman"/>
              </w:rPr>
            </w:pPr>
            <w:r>
              <w:rPr>
                <w:rFonts w:ascii="Times New Roman" w:hAnsi="Times New Roman" w:cs="Times New Roman"/>
              </w:rPr>
              <w:t>生产能力</w:t>
            </w:r>
          </w:p>
        </w:tc>
        <w:tc>
          <w:tcPr>
            <w:tcW w:w="1897" w:type="dxa"/>
            <w:vAlign w:val="center"/>
          </w:tcPr>
          <w:p>
            <w:pPr>
              <w:spacing w:line="300" w:lineRule="exact"/>
              <w:jc w:val="center"/>
              <w:rPr>
                <w:rFonts w:ascii="Times New Roman" w:hAnsi="Times New Roman" w:cs="Times New Roman"/>
              </w:rPr>
            </w:pPr>
            <w:r>
              <w:rPr>
                <w:rFonts w:hint="eastAsia" w:ascii="Times New Roman" w:hAnsi="Times New Roman" w:cs="Times New Roman"/>
              </w:rPr>
              <w:t>600万t/a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0" w:hRule="exact"/>
          <w:jc w:val="center"/>
        </w:trPr>
        <w:tc>
          <w:tcPr>
            <w:tcW w:w="720" w:type="dxa"/>
            <w:vMerge w:val="continue"/>
            <w:vAlign w:val="center"/>
          </w:tcPr>
          <w:p>
            <w:pPr>
              <w:rPr>
                <w:rFonts w:ascii="Times New Roman" w:hAnsi="Times New Roman" w:cs="Times New Roman"/>
                <w:sz w:val="21"/>
                <w:szCs w:val="21"/>
              </w:rPr>
            </w:pPr>
          </w:p>
        </w:tc>
        <w:tc>
          <w:tcPr>
            <w:tcW w:w="2040" w:type="dxa"/>
            <w:vAlign w:val="center"/>
          </w:tcPr>
          <w:p>
            <w:pPr>
              <w:jc w:val="center"/>
              <w:rPr>
                <w:rFonts w:ascii="Times New Roman" w:hAnsi="Times New Roman" w:cs="Times New Roman"/>
              </w:rPr>
            </w:pPr>
            <w:r>
              <w:rPr>
                <w:rFonts w:ascii="Times New Roman" w:hAnsi="Times New Roman" w:cs="Times New Roman"/>
              </w:rPr>
              <w:t>采矿证号</w:t>
            </w:r>
          </w:p>
          <w:p>
            <w:pPr>
              <w:jc w:val="center"/>
              <w:rPr>
                <w:rFonts w:ascii="Times New Roman" w:hAnsi="Times New Roman" w:cs="Times New Roman"/>
              </w:rPr>
            </w:pPr>
            <w:r>
              <w:rPr>
                <w:rFonts w:ascii="Times New Roman" w:hAnsi="Times New Roman" w:cs="Times New Roman"/>
              </w:rPr>
              <w:t>（划定矿区范围）</w:t>
            </w:r>
          </w:p>
        </w:tc>
        <w:tc>
          <w:tcPr>
            <w:tcW w:w="3130" w:type="dxa"/>
            <w:gridSpan w:val="2"/>
            <w:vAlign w:val="center"/>
          </w:tcPr>
          <w:p>
            <w:pPr>
              <w:spacing w:line="300" w:lineRule="exact"/>
              <w:jc w:val="center"/>
              <w:rPr>
                <w:rFonts w:ascii="Times New Roman" w:hAnsi="Times New Roman" w:cs="Times New Roman"/>
              </w:rPr>
            </w:pPr>
            <w:r>
              <w:rPr>
                <w:rFonts w:hint="eastAsia" w:ascii="Times New Roman" w:hAnsi="Times New Roman" w:cs="Times New Roman"/>
              </w:rPr>
              <w:t>C5301252016057130142073</w:t>
            </w:r>
          </w:p>
        </w:tc>
        <w:tc>
          <w:tcPr>
            <w:tcW w:w="1493" w:type="dxa"/>
            <w:gridSpan w:val="3"/>
            <w:vAlign w:val="center"/>
          </w:tcPr>
          <w:p>
            <w:pPr>
              <w:jc w:val="center"/>
              <w:rPr>
                <w:rFonts w:ascii="Times New Roman" w:hAnsi="Times New Roman" w:cs="Times New Roman"/>
              </w:rPr>
            </w:pPr>
            <w:r>
              <w:rPr>
                <w:rFonts w:ascii="Times New Roman" w:hAnsi="Times New Roman" w:cs="Times New Roman"/>
              </w:rPr>
              <w:t>评估区面积</w:t>
            </w:r>
          </w:p>
        </w:tc>
        <w:tc>
          <w:tcPr>
            <w:tcW w:w="1897" w:type="dxa"/>
            <w:vAlign w:val="center"/>
          </w:tcPr>
          <w:p>
            <w:pPr>
              <w:spacing w:line="300" w:lineRule="exact"/>
              <w:jc w:val="center"/>
              <w:rPr>
                <w:rFonts w:ascii="Times New Roman" w:hAnsi="Times New Roman" w:cs="Times New Roman"/>
              </w:rPr>
            </w:pPr>
            <w:r>
              <w:rPr>
                <w:rFonts w:hint="eastAsia" w:ascii="Times New Roman" w:hAnsi="Times New Roman" w:cs="Times New Roman"/>
              </w:rPr>
              <w:t>2.14724</w:t>
            </w:r>
            <w:r>
              <w:rPr>
                <w:rFonts w:ascii="Times New Roman" w:hAnsi="Times New Roman" w:cs="Times New Roman"/>
              </w:rPr>
              <w:t>km</w:t>
            </w:r>
            <w:r>
              <w:rPr>
                <w:rFonts w:ascii="Times New Roman" w:hAnsi="Times New Roman" w:cs="Times New Roman"/>
                <w:vertAlign w:val="superscript"/>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7" w:hRule="exact"/>
          <w:jc w:val="center"/>
        </w:trPr>
        <w:tc>
          <w:tcPr>
            <w:tcW w:w="720" w:type="dxa"/>
            <w:vMerge w:val="continue"/>
            <w:vAlign w:val="center"/>
          </w:tcPr>
          <w:p>
            <w:pPr>
              <w:rPr>
                <w:rFonts w:ascii="Times New Roman" w:hAnsi="Times New Roman" w:cs="Times New Roman"/>
                <w:sz w:val="21"/>
                <w:szCs w:val="21"/>
              </w:rPr>
            </w:pPr>
          </w:p>
        </w:tc>
        <w:tc>
          <w:tcPr>
            <w:tcW w:w="2040" w:type="dxa"/>
            <w:vAlign w:val="center"/>
          </w:tcPr>
          <w:p>
            <w:pPr>
              <w:jc w:val="center"/>
              <w:rPr>
                <w:rFonts w:ascii="Times New Roman" w:hAnsi="Times New Roman" w:cs="Times New Roman"/>
              </w:rPr>
            </w:pPr>
            <w:r>
              <w:rPr>
                <w:rFonts w:ascii="Times New Roman" w:hAnsi="Times New Roman" w:cs="Times New Roman"/>
              </w:rPr>
              <w:t>项目位置土地利</w:t>
            </w:r>
          </w:p>
          <w:p>
            <w:pPr>
              <w:jc w:val="center"/>
              <w:rPr>
                <w:rFonts w:ascii="Times New Roman" w:hAnsi="Times New Roman" w:cs="Times New Roman"/>
              </w:rPr>
            </w:pPr>
            <w:r>
              <w:rPr>
                <w:rFonts w:ascii="Times New Roman" w:hAnsi="Times New Roman" w:cs="Times New Roman"/>
              </w:rPr>
              <w:t>用现状图幅号</w:t>
            </w:r>
          </w:p>
        </w:tc>
        <w:tc>
          <w:tcPr>
            <w:tcW w:w="6520" w:type="dxa"/>
            <w:gridSpan w:val="6"/>
            <w:vAlign w:val="center"/>
          </w:tcPr>
          <w:p>
            <w:pPr>
              <w:jc w:val="center"/>
              <w:rPr>
                <w:rFonts w:ascii="Times New Roman" w:hAnsi="Times New Roman" w:cs="Times New Roman"/>
                <w:bCs/>
              </w:rPr>
            </w:pPr>
            <w:r>
              <w:rPr>
                <w:rFonts w:hint="eastAsia" w:ascii="Times New Roman" w:hAnsi="Times New Roman" w:cs="Times New Roman"/>
              </w:rPr>
              <w:t xml:space="preserve">G48H141036、G48H141037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6" w:hRule="exact"/>
          <w:jc w:val="center"/>
        </w:trPr>
        <w:tc>
          <w:tcPr>
            <w:tcW w:w="720" w:type="dxa"/>
            <w:vMerge w:val="continue"/>
            <w:vAlign w:val="center"/>
          </w:tcPr>
          <w:p>
            <w:pPr>
              <w:rPr>
                <w:rFonts w:ascii="Times New Roman" w:hAnsi="Times New Roman" w:cs="Times New Roman"/>
                <w:sz w:val="21"/>
                <w:szCs w:val="21"/>
              </w:rPr>
            </w:pPr>
          </w:p>
        </w:tc>
        <w:tc>
          <w:tcPr>
            <w:tcW w:w="2040" w:type="dxa"/>
            <w:vAlign w:val="center"/>
          </w:tcPr>
          <w:p>
            <w:pPr>
              <w:jc w:val="center"/>
              <w:rPr>
                <w:rFonts w:ascii="Times New Roman" w:hAnsi="Times New Roman" w:cs="Times New Roman"/>
              </w:rPr>
            </w:pPr>
            <w:r>
              <w:rPr>
                <w:rFonts w:ascii="Times New Roman" w:hAnsi="Times New Roman" w:cs="Times New Roman"/>
              </w:rPr>
              <w:t>矿山生产</w:t>
            </w:r>
          </w:p>
          <w:p>
            <w:pPr>
              <w:jc w:val="center"/>
              <w:rPr>
                <w:rFonts w:ascii="Times New Roman" w:hAnsi="Times New Roman" w:cs="Times New Roman"/>
                <w:sz w:val="21"/>
                <w:szCs w:val="21"/>
              </w:rPr>
            </w:pPr>
            <w:r>
              <w:rPr>
                <w:rFonts w:ascii="Times New Roman" w:hAnsi="Times New Roman" w:cs="Times New Roman"/>
              </w:rPr>
              <w:t>服务年限</w:t>
            </w:r>
          </w:p>
        </w:tc>
        <w:tc>
          <w:tcPr>
            <w:tcW w:w="2306" w:type="dxa"/>
            <w:vAlign w:val="center"/>
          </w:tcPr>
          <w:p>
            <w:pPr>
              <w:spacing w:line="300" w:lineRule="exact"/>
              <w:ind w:firstLine="105" w:firstLineChars="50"/>
              <w:rPr>
                <w:rFonts w:ascii="Times New Roman" w:hAnsi="Times New Roman" w:cs="Times New Roman"/>
                <w:sz w:val="21"/>
                <w:szCs w:val="20"/>
                <w:u w:val="single"/>
              </w:rPr>
            </w:pPr>
            <w:r>
              <w:rPr>
                <w:rFonts w:ascii="Times New Roman" w:hAnsi="Times New Roman" w:cs="Times New Roman"/>
                <w:sz w:val="21"/>
                <w:szCs w:val="20"/>
                <w:u w:val="single"/>
              </w:rPr>
              <w:t xml:space="preserve">      </w:t>
            </w:r>
            <w:r>
              <w:rPr>
                <w:rFonts w:hint="eastAsia" w:ascii="Times New Roman" w:hAnsi="Times New Roman" w:cs="Times New Roman"/>
                <w:sz w:val="21"/>
                <w:szCs w:val="20"/>
                <w:u w:val="single"/>
              </w:rPr>
              <w:t xml:space="preserve"> 12.4年</w:t>
            </w:r>
            <w:r>
              <w:rPr>
                <w:rFonts w:ascii="Times New Roman" w:hAnsi="Times New Roman" w:cs="Times New Roman"/>
                <w:sz w:val="21"/>
                <w:szCs w:val="20"/>
                <w:u w:val="single"/>
              </w:rPr>
              <w:t xml:space="preserve">  </w:t>
            </w:r>
            <w:r>
              <w:rPr>
                <w:rFonts w:hint="eastAsia" w:ascii="Times New Roman" w:hAnsi="Times New Roman" w:cs="Times New Roman"/>
                <w:sz w:val="21"/>
                <w:szCs w:val="20"/>
                <w:u w:val="single"/>
              </w:rPr>
              <w:t xml:space="preserve">  </w:t>
            </w:r>
            <w:r>
              <w:rPr>
                <w:rFonts w:ascii="Times New Roman" w:hAnsi="Times New Roman" w:cs="Times New Roman"/>
                <w:sz w:val="21"/>
                <w:szCs w:val="20"/>
                <w:u w:val="single"/>
              </w:rPr>
              <w:t xml:space="preserve"> </w:t>
            </w:r>
            <w:r>
              <w:rPr>
                <w:rFonts w:hint="eastAsia" w:ascii="Times New Roman" w:hAnsi="Times New Roman" w:cs="Times New Roman"/>
                <w:sz w:val="21"/>
                <w:szCs w:val="20"/>
                <w:u w:val="single"/>
              </w:rPr>
              <w:t xml:space="preserve">  </w:t>
            </w:r>
            <w:r>
              <w:rPr>
                <w:rFonts w:ascii="Times New Roman" w:hAnsi="Times New Roman" w:cs="Times New Roman"/>
                <w:sz w:val="21"/>
                <w:szCs w:val="20"/>
                <w:u w:val="single"/>
              </w:rPr>
              <w:t xml:space="preserve">     </w:t>
            </w:r>
          </w:p>
          <w:p>
            <w:pPr>
              <w:spacing w:line="300" w:lineRule="exact"/>
              <w:jc w:val="center"/>
              <w:rPr>
                <w:rFonts w:ascii="Times New Roman" w:hAnsi="Times New Roman" w:cs="Times New Roman"/>
                <w:sz w:val="21"/>
                <w:szCs w:val="21"/>
              </w:rPr>
            </w:pPr>
            <w:r>
              <w:rPr>
                <w:rFonts w:hint="eastAsia" w:ascii="Times New Roman" w:hAnsi="Times New Roman" w:cs="Times New Roman"/>
                <w:sz w:val="21"/>
                <w:szCs w:val="20"/>
              </w:rPr>
              <w:t xml:space="preserve"> 2024年05月～2040年09月</w:t>
            </w:r>
          </w:p>
        </w:tc>
        <w:tc>
          <w:tcPr>
            <w:tcW w:w="1379" w:type="dxa"/>
            <w:gridSpan w:val="2"/>
            <w:vAlign w:val="center"/>
          </w:tcPr>
          <w:p>
            <w:pPr>
              <w:spacing w:line="300" w:lineRule="exact"/>
              <w:jc w:val="center"/>
              <w:rPr>
                <w:rFonts w:ascii="Times New Roman" w:hAnsi="Times New Roman" w:cs="Times New Roman"/>
                <w:sz w:val="21"/>
                <w:szCs w:val="20"/>
              </w:rPr>
            </w:pPr>
            <w:r>
              <w:rPr>
                <w:rFonts w:ascii="Times New Roman" w:hAnsi="Times New Roman" w:cs="Times New Roman"/>
                <w:sz w:val="21"/>
                <w:szCs w:val="20"/>
              </w:rPr>
              <w:t>方案适</w:t>
            </w:r>
          </w:p>
          <w:p>
            <w:pPr>
              <w:spacing w:line="300" w:lineRule="exact"/>
              <w:jc w:val="center"/>
              <w:rPr>
                <w:rFonts w:ascii="Times New Roman" w:hAnsi="Times New Roman" w:cs="Times New Roman"/>
                <w:sz w:val="21"/>
                <w:szCs w:val="21"/>
              </w:rPr>
            </w:pPr>
            <w:r>
              <w:rPr>
                <w:rFonts w:ascii="Times New Roman" w:hAnsi="Times New Roman" w:cs="Times New Roman"/>
                <w:sz w:val="21"/>
                <w:szCs w:val="20"/>
              </w:rPr>
              <w:t>用年限</w:t>
            </w:r>
          </w:p>
        </w:tc>
        <w:tc>
          <w:tcPr>
            <w:tcW w:w="2835" w:type="dxa"/>
            <w:gridSpan w:val="3"/>
            <w:vAlign w:val="center"/>
          </w:tcPr>
          <w:p>
            <w:pPr>
              <w:spacing w:line="300" w:lineRule="exact"/>
              <w:jc w:val="both"/>
              <w:rPr>
                <w:rFonts w:ascii="Times New Roman" w:hAnsi="Times New Roman" w:cs="Times New Roman"/>
                <w:sz w:val="21"/>
                <w:szCs w:val="20"/>
              </w:rPr>
            </w:pPr>
            <w:r>
              <w:rPr>
                <w:rFonts w:ascii="Times New Roman" w:hAnsi="Times New Roman" w:cs="Times New Roman"/>
                <w:sz w:val="21"/>
                <w:szCs w:val="20"/>
                <w:u w:val="single"/>
              </w:rPr>
              <w:t xml:space="preserve">    </w:t>
            </w:r>
            <w:r>
              <w:rPr>
                <w:rFonts w:hint="eastAsia" w:ascii="Times New Roman" w:hAnsi="Times New Roman" w:cs="Times New Roman"/>
                <w:sz w:val="21"/>
                <w:szCs w:val="20"/>
                <w:u w:val="single"/>
              </w:rPr>
              <w:t xml:space="preserve"> </w:t>
            </w:r>
            <w:r>
              <w:rPr>
                <w:rFonts w:ascii="Times New Roman" w:hAnsi="Times New Roman" w:cs="Times New Roman"/>
                <w:sz w:val="21"/>
                <w:szCs w:val="20"/>
                <w:u w:val="single"/>
              </w:rPr>
              <w:t xml:space="preserve">  </w:t>
            </w:r>
            <w:r>
              <w:rPr>
                <w:rFonts w:hint="eastAsia" w:ascii="Times New Roman" w:hAnsi="Times New Roman" w:cs="Times New Roman"/>
                <w:sz w:val="21"/>
                <w:szCs w:val="20"/>
                <w:u w:val="single"/>
              </w:rPr>
              <w:t xml:space="preserve">    5.0年</w:t>
            </w:r>
            <w:r>
              <w:rPr>
                <w:rFonts w:ascii="Times New Roman" w:hAnsi="Times New Roman" w:cs="Times New Roman"/>
                <w:sz w:val="21"/>
                <w:szCs w:val="20"/>
                <w:u w:val="single"/>
              </w:rPr>
              <w:t xml:space="preserve">    </w:t>
            </w:r>
            <w:r>
              <w:rPr>
                <w:rFonts w:hint="eastAsia" w:ascii="Times New Roman" w:hAnsi="Times New Roman" w:cs="Times New Roman"/>
                <w:sz w:val="21"/>
                <w:szCs w:val="20"/>
                <w:u w:val="single"/>
              </w:rPr>
              <w:t xml:space="preserve">  </w:t>
            </w:r>
            <w:r>
              <w:rPr>
                <w:rFonts w:ascii="Times New Roman" w:hAnsi="Times New Roman" w:cs="Times New Roman"/>
                <w:sz w:val="21"/>
                <w:szCs w:val="20"/>
                <w:u w:val="single"/>
              </w:rPr>
              <w:t xml:space="preserve">     </w:t>
            </w:r>
            <w:r>
              <w:rPr>
                <w:rFonts w:ascii="Times New Roman" w:hAnsi="Times New Roman" w:cs="Times New Roman"/>
                <w:sz w:val="21"/>
                <w:szCs w:val="20"/>
              </w:rPr>
              <w:t xml:space="preserve">   </w:t>
            </w:r>
          </w:p>
          <w:p>
            <w:pPr>
              <w:spacing w:line="300" w:lineRule="exact"/>
              <w:jc w:val="center"/>
              <w:rPr>
                <w:rFonts w:ascii="Times New Roman" w:hAnsi="Times New Roman" w:cs="Times New Roman"/>
                <w:sz w:val="21"/>
                <w:szCs w:val="21"/>
              </w:rPr>
            </w:pPr>
            <w:r>
              <w:rPr>
                <w:rFonts w:hint="eastAsia" w:ascii="Times New Roman" w:hAnsi="Times New Roman" w:cs="Times New Roman"/>
                <w:sz w:val="21"/>
                <w:szCs w:val="20"/>
              </w:rPr>
              <w:t>2024年05月～2029年04月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55" w:hRule="exact"/>
          <w:jc w:val="center"/>
        </w:trPr>
        <w:tc>
          <w:tcPr>
            <w:tcW w:w="720" w:type="dxa"/>
            <w:vAlign w:val="center"/>
          </w:tcPr>
          <w:p>
            <w:pPr>
              <w:jc w:val="center"/>
              <w:rPr>
                <w:rFonts w:ascii="Times New Roman" w:hAnsi="Times New Roman" w:cs="Times New Roman"/>
              </w:rPr>
            </w:pPr>
            <w:r>
              <w:rPr>
                <w:rFonts w:ascii="Times New Roman" w:hAnsi="Times New Roman" w:cs="Times New Roman"/>
              </w:rPr>
              <w:t>方案</w:t>
            </w:r>
          </w:p>
          <w:p>
            <w:pPr>
              <w:jc w:val="center"/>
              <w:rPr>
                <w:rFonts w:ascii="Times New Roman" w:hAnsi="Times New Roman" w:cs="Times New Roman"/>
              </w:rPr>
            </w:pPr>
            <w:r>
              <w:rPr>
                <w:rFonts w:ascii="Times New Roman" w:hAnsi="Times New Roman" w:cs="Times New Roman"/>
              </w:rPr>
              <w:t>编制</w:t>
            </w:r>
          </w:p>
          <w:p>
            <w:pPr>
              <w:rPr>
                <w:rFonts w:ascii="Times New Roman" w:hAnsi="Times New Roman" w:cs="Times New Roman"/>
              </w:rPr>
            </w:pPr>
            <w:r>
              <w:rPr>
                <w:rFonts w:ascii="Times New Roman" w:hAnsi="Times New Roman" w:cs="Times New Roman"/>
              </w:rPr>
              <w:t>单位</w:t>
            </w:r>
          </w:p>
        </w:tc>
        <w:tc>
          <w:tcPr>
            <w:tcW w:w="2040" w:type="dxa"/>
            <w:vAlign w:val="center"/>
          </w:tcPr>
          <w:p>
            <w:pPr>
              <w:jc w:val="center"/>
              <w:rPr>
                <w:rFonts w:ascii="Times New Roman" w:hAnsi="Times New Roman" w:cs="Times New Roman"/>
              </w:rPr>
            </w:pPr>
            <w:r>
              <w:rPr>
                <w:rFonts w:ascii="Times New Roman" w:hAnsi="Times New Roman" w:cs="Times New Roman"/>
              </w:rPr>
              <w:t>编制单位名称</w:t>
            </w:r>
          </w:p>
        </w:tc>
        <w:tc>
          <w:tcPr>
            <w:tcW w:w="6520" w:type="dxa"/>
            <w:gridSpan w:val="6"/>
            <w:vAlign w:val="center"/>
          </w:tcPr>
          <w:p>
            <w:pPr>
              <w:jc w:val="center"/>
              <w:rPr>
                <w:rFonts w:ascii="Times New Roman" w:hAnsi="Times New Roman" w:cs="Times New Roman"/>
              </w:rPr>
            </w:pPr>
            <w:r>
              <w:rPr>
                <w:rFonts w:hint="eastAsia" w:ascii="Times New Roman" w:hAnsi="Times New Roman" w:cs="Times New Roman"/>
              </w:rPr>
              <w:t>西南能矿建设工程有限公司</w:t>
            </w:r>
          </w:p>
          <w:p>
            <w:pPr>
              <w:jc w:val="center"/>
              <w:rPr>
                <w:rFonts w:ascii="Times New Roman" w:hAnsi="Times New Roman" w:cs="Times New Roman"/>
              </w:rPr>
            </w:pPr>
            <w:r>
              <w:rPr>
                <w:rFonts w:hint="eastAsia" w:ascii="Times New Roman" w:hAnsi="Times New Roman" w:cs="Times New Roman"/>
              </w:rPr>
              <w:t>宜良安兴建材有限公司</w:t>
            </w:r>
          </w:p>
        </w:tc>
      </w:tr>
    </w:tbl>
    <w:p>
      <w:pPr>
        <w:spacing w:line="360" w:lineRule="auto"/>
        <w:jc w:val="center"/>
        <w:rPr>
          <w:rFonts w:ascii="方正小标宋_GBK" w:hAnsi="方正小标宋_GBK" w:eastAsia="方正小标宋_GBK" w:cs="方正小标宋_GBK"/>
          <w:b/>
          <w:bCs/>
          <w:kern w:val="44"/>
          <w:sz w:val="28"/>
          <w:szCs w:val="28"/>
        </w:rPr>
      </w:pPr>
    </w:p>
    <w:tbl>
      <w:tblPr>
        <w:tblStyle w:val="58"/>
        <w:tblW w:w="494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46"/>
        <w:gridCol w:w="661"/>
        <w:gridCol w:w="1074"/>
        <w:gridCol w:w="4971"/>
        <w:gridCol w:w="25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229" w:type="pct"/>
            <w:vMerge w:val="restart"/>
            <w:vAlign w:val="center"/>
          </w:tcPr>
          <w:p>
            <w:pPr>
              <w:jc w:val="center"/>
              <w:rPr>
                <w:rFonts w:cs="Times New Roman"/>
                <w:sz w:val="21"/>
                <w:szCs w:val="21"/>
              </w:rPr>
            </w:pPr>
            <w:r>
              <w:rPr>
                <w:rFonts w:cs="Times New Roman"/>
                <w:sz w:val="21"/>
                <w:szCs w:val="21"/>
              </w:rPr>
              <w:t>矿山地质环境影响</w:t>
            </w:r>
          </w:p>
        </w:tc>
        <w:tc>
          <w:tcPr>
            <w:tcW w:w="339" w:type="pct"/>
            <w:vMerge w:val="restart"/>
            <w:vAlign w:val="center"/>
          </w:tcPr>
          <w:p>
            <w:pPr>
              <w:jc w:val="center"/>
              <w:rPr>
                <w:rFonts w:cs="Times New Roman"/>
                <w:sz w:val="21"/>
                <w:szCs w:val="21"/>
              </w:rPr>
            </w:pPr>
            <w:r>
              <w:rPr>
                <w:rFonts w:cs="Times New Roman"/>
                <w:sz w:val="21"/>
                <w:szCs w:val="21"/>
              </w:rPr>
              <w:t>地质环境影响评估级别</w:t>
            </w:r>
          </w:p>
        </w:tc>
        <w:tc>
          <w:tcPr>
            <w:tcW w:w="551" w:type="pct"/>
            <w:vAlign w:val="center"/>
          </w:tcPr>
          <w:p>
            <w:pPr>
              <w:jc w:val="center"/>
              <w:rPr>
                <w:rFonts w:cs="Times New Roman"/>
                <w:sz w:val="21"/>
                <w:szCs w:val="21"/>
              </w:rPr>
            </w:pPr>
            <w:r>
              <w:rPr>
                <w:rFonts w:cs="Times New Roman"/>
                <w:sz w:val="21"/>
                <w:szCs w:val="21"/>
              </w:rPr>
              <w:t>评估区</w:t>
            </w:r>
          </w:p>
          <w:p>
            <w:pPr>
              <w:jc w:val="center"/>
              <w:rPr>
                <w:rFonts w:cs="Times New Roman"/>
                <w:sz w:val="21"/>
                <w:szCs w:val="21"/>
              </w:rPr>
            </w:pPr>
            <w:r>
              <w:rPr>
                <w:rFonts w:cs="Times New Roman"/>
                <w:sz w:val="21"/>
                <w:szCs w:val="21"/>
              </w:rPr>
              <w:t>重要程度</w:t>
            </w:r>
          </w:p>
        </w:tc>
        <w:tc>
          <w:tcPr>
            <w:tcW w:w="2550" w:type="pct"/>
            <w:vAlign w:val="center"/>
          </w:tcPr>
          <w:p>
            <w:pPr>
              <w:jc w:val="center"/>
              <w:rPr>
                <w:rFonts w:cs="Times New Roman"/>
                <w:sz w:val="21"/>
                <w:szCs w:val="21"/>
              </w:rPr>
            </w:pPr>
            <w:r>
              <w:rPr>
                <w:rFonts w:cs="Times New Roman"/>
                <w:sz w:val="21"/>
                <w:szCs w:val="21"/>
              </w:rPr>
              <w:fldChar w:fldCharType="begin"/>
            </w:r>
            <w:r>
              <w:rPr>
                <w:rFonts w:cs="Times New Roman"/>
                <w:sz w:val="21"/>
                <w:szCs w:val="21"/>
              </w:rPr>
              <w:instrText xml:space="preserve"> eq \o\ac(</w:instrText>
            </w:r>
            <w:r>
              <w:rPr>
                <w:rFonts w:cs="Times New Roman"/>
                <w:position w:val="-4"/>
                <w:sz w:val="21"/>
                <w:szCs w:val="21"/>
              </w:rPr>
              <w:instrText xml:space="preserve">□</w:instrText>
            </w:r>
            <w:r>
              <w:rPr>
                <w:rFonts w:hint="eastAsia" w:cs="Times New Roman"/>
                <w:position w:val="-4"/>
                <w:sz w:val="21"/>
                <w:szCs w:val="21"/>
              </w:rPr>
              <w:instrText xml:space="preserve">,</w:instrText>
            </w:r>
            <w:r>
              <w:rPr>
                <w:rFonts w:hint="eastAsia" w:cs="Times New Roman"/>
                <w:sz w:val="21"/>
                <w:szCs w:val="21"/>
              </w:rPr>
              <w:instrText xml:space="preserve">√</w:instrText>
            </w:r>
            <w:r>
              <w:rPr>
                <w:rFonts w:cs="Times New Roman"/>
                <w:sz w:val="21"/>
                <w:szCs w:val="21"/>
              </w:rPr>
              <w:instrText xml:space="preserve">)</w:instrText>
            </w:r>
            <w:r>
              <w:rPr>
                <w:rFonts w:cs="Times New Roman"/>
                <w:sz w:val="21"/>
                <w:szCs w:val="21"/>
              </w:rPr>
              <w:fldChar w:fldCharType="end"/>
            </w:r>
            <w:r>
              <w:rPr>
                <w:rFonts w:cs="Times New Roman"/>
                <w:sz w:val="21"/>
                <w:szCs w:val="21"/>
              </w:rPr>
              <w:t>重要区 □较重要区  □一般区</w:t>
            </w:r>
          </w:p>
        </w:tc>
        <w:tc>
          <w:tcPr>
            <w:tcW w:w="1331" w:type="pct"/>
            <w:vMerge w:val="restart"/>
            <w:vAlign w:val="center"/>
          </w:tcPr>
          <w:p>
            <w:pPr>
              <w:jc w:val="center"/>
              <w:rPr>
                <w:rFonts w:cs="Times New Roman"/>
                <w:sz w:val="21"/>
                <w:szCs w:val="21"/>
              </w:rPr>
            </w:pPr>
            <w:r>
              <w:rPr>
                <w:rFonts w:cs="Times New Roman"/>
                <w:sz w:val="21"/>
                <w:szCs w:val="21"/>
              </w:rPr>
              <w:fldChar w:fldCharType="begin"/>
            </w:r>
            <w:r>
              <w:rPr>
                <w:rFonts w:cs="Times New Roman"/>
                <w:sz w:val="21"/>
                <w:szCs w:val="21"/>
              </w:rPr>
              <w:instrText xml:space="preserve"> eq \o\ac(</w:instrText>
            </w:r>
            <w:r>
              <w:rPr>
                <w:rFonts w:cs="Times New Roman"/>
                <w:position w:val="-4"/>
                <w:sz w:val="21"/>
                <w:szCs w:val="21"/>
              </w:rPr>
              <w:instrText xml:space="preserve">□</w:instrText>
            </w:r>
            <w:r>
              <w:rPr>
                <w:rFonts w:hint="eastAsia" w:cs="Times New Roman"/>
                <w:position w:val="-4"/>
                <w:sz w:val="21"/>
                <w:szCs w:val="21"/>
              </w:rPr>
              <w:instrText xml:space="preserve">,</w:instrText>
            </w:r>
            <w:r>
              <w:rPr>
                <w:rFonts w:hint="eastAsia" w:cs="Times New Roman"/>
                <w:sz w:val="21"/>
                <w:szCs w:val="21"/>
              </w:rPr>
              <w:instrText xml:space="preserve">√</w:instrText>
            </w:r>
            <w:r>
              <w:rPr>
                <w:rFonts w:cs="Times New Roman"/>
                <w:sz w:val="21"/>
                <w:szCs w:val="21"/>
              </w:rPr>
              <w:instrText xml:space="preserve">)</w:instrText>
            </w:r>
            <w:r>
              <w:rPr>
                <w:rFonts w:cs="Times New Roman"/>
                <w:sz w:val="21"/>
                <w:szCs w:val="21"/>
              </w:rPr>
              <w:fldChar w:fldCharType="end"/>
            </w:r>
            <w:r>
              <w:rPr>
                <w:rFonts w:cs="Times New Roman"/>
                <w:sz w:val="21"/>
                <w:szCs w:val="21"/>
              </w:rPr>
              <w:t>一级</w:t>
            </w:r>
            <w:r>
              <w:rPr>
                <w:rFonts w:cs="Times New Roman"/>
                <w:sz w:val="21"/>
                <w:szCs w:val="21"/>
              </w:rPr>
              <w:sym w:font="Wingdings 2" w:char="00A3"/>
            </w:r>
            <w:r>
              <w:rPr>
                <w:rFonts w:cs="Times New Roman"/>
                <w:sz w:val="21"/>
                <w:szCs w:val="21"/>
              </w:rPr>
              <w:t>二级□三级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7" w:hRule="atLeast"/>
          <w:jc w:val="center"/>
        </w:trPr>
        <w:tc>
          <w:tcPr>
            <w:tcW w:w="229" w:type="pct"/>
            <w:vMerge w:val="continue"/>
            <w:vAlign w:val="center"/>
          </w:tcPr>
          <w:p>
            <w:pPr>
              <w:rPr>
                <w:rFonts w:cs="Times New Roman"/>
                <w:sz w:val="21"/>
                <w:szCs w:val="21"/>
              </w:rPr>
            </w:pPr>
          </w:p>
        </w:tc>
        <w:tc>
          <w:tcPr>
            <w:tcW w:w="339" w:type="pct"/>
            <w:vMerge w:val="continue"/>
            <w:vAlign w:val="center"/>
          </w:tcPr>
          <w:p>
            <w:pPr>
              <w:rPr>
                <w:rFonts w:cs="Times New Roman"/>
                <w:sz w:val="21"/>
                <w:szCs w:val="21"/>
              </w:rPr>
            </w:pPr>
          </w:p>
        </w:tc>
        <w:tc>
          <w:tcPr>
            <w:tcW w:w="551" w:type="pct"/>
            <w:vAlign w:val="center"/>
          </w:tcPr>
          <w:p>
            <w:pPr>
              <w:jc w:val="center"/>
              <w:rPr>
                <w:rFonts w:cs="Times New Roman"/>
                <w:sz w:val="21"/>
                <w:szCs w:val="21"/>
              </w:rPr>
            </w:pPr>
            <w:r>
              <w:rPr>
                <w:rFonts w:cs="Times New Roman"/>
                <w:sz w:val="21"/>
                <w:szCs w:val="21"/>
              </w:rPr>
              <w:t>地质环</w:t>
            </w:r>
          </w:p>
          <w:p>
            <w:pPr>
              <w:jc w:val="center"/>
              <w:rPr>
                <w:rFonts w:cs="Times New Roman"/>
                <w:sz w:val="21"/>
                <w:szCs w:val="21"/>
              </w:rPr>
            </w:pPr>
            <w:r>
              <w:rPr>
                <w:rFonts w:cs="Times New Roman"/>
                <w:sz w:val="21"/>
                <w:szCs w:val="21"/>
              </w:rPr>
              <w:t>境条件</w:t>
            </w:r>
          </w:p>
        </w:tc>
        <w:tc>
          <w:tcPr>
            <w:tcW w:w="2550" w:type="pct"/>
            <w:vAlign w:val="center"/>
          </w:tcPr>
          <w:p>
            <w:pPr>
              <w:jc w:val="center"/>
              <w:rPr>
                <w:rFonts w:cs="Times New Roman"/>
                <w:sz w:val="21"/>
                <w:szCs w:val="21"/>
              </w:rPr>
            </w:pPr>
            <w:r>
              <w:rPr>
                <w:rFonts w:cs="Times New Roman"/>
                <w:sz w:val="21"/>
                <w:szCs w:val="21"/>
              </w:rPr>
              <w:fldChar w:fldCharType="begin"/>
            </w:r>
            <w:r>
              <w:rPr>
                <w:rFonts w:cs="Times New Roman"/>
                <w:sz w:val="21"/>
                <w:szCs w:val="21"/>
              </w:rPr>
              <w:instrText xml:space="preserve"> eq \o\ac(</w:instrText>
            </w:r>
            <w:r>
              <w:rPr>
                <w:rFonts w:cs="Times New Roman"/>
                <w:position w:val="-4"/>
                <w:sz w:val="21"/>
                <w:szCs w:val="21"/>
              </w:rPr>
              <w:instrText xml:space="preserve">□</w:instrText>
            </w:r>
            <w:r>
              <w:rPr>
                <w:rFonts w:hint="eastAsia" w:cs="Times New Roman"/>
                <w:position w:val="-4"/>
                <w:sz w:val="21"/>
                <w:szCs w:val="21"/>
              </w:rPr>
              <w:instrText xml:space="preserve">,</w:instrText>
            </w:r>
            <w:r>
              <w:rPr>
                <w:rFonts w:hint="eastAsia" w:cs="Times New Roman"/>
                <w:position w:val="-1"/>
                <w:sz w:val="21"/>
                <w:szCs w:val="21"/>
              </w:rPr>
              <w:instrText xml:space="preserve">√</w:instrText>
            </w:r>
            <w:r>
              <w:rPr>
                <w:rFonts w:cs="Times New Roman"/>
                <w:sz w:val="21"/>
                <w:szCs w:val="21"/>
              </w:rPr>
              <w:instrText xml:space="preserve">)</w:instrText>
            </w:r>
            <w:r>
              <w:rPr>
                <w:rFonts w:cs="Times New Roman"/>
                <w:sz w:val="21"/>
                <w:szCs w:val="21"/>
              </w:rPr>
              <w:fldChar w:fldCharType="end"/>
            </w:r>
            <w:r>
              <w:rPr>
                <w:rFonts w:cs="Times New Roman"/>
                <w:sz w:val="21"/>
                <w:szCs w:val="21"/>
              </w:rPr>
              <w:t xml:space="preserve">复杂 </w:t>
            </w:r>
            <w:r>
              <w:rPr>
                <w:rFonts w:cs="Times New Roman"/>
                <w:sz w:val="21"/>
                <w:szCs w:val="21"/>
              </w:rPr>
              <w:sym w:font="Wingdings 2" w:char="00A3"/>
            </w:r>
            <w:r>
              <w:rPr>
                <w:rFonts w:hint="eastAsia" w:cs="Times New Roman"/>
                <w:sz w:val="21"/>
                <w:szCs w:val="21"/>
              </w:rPr>
              <w:t>较</w:t>
            </w:r>
            <w:r>
              <w:rPr>
                <w:rFonts w:cs="Times New Roman"/>
                <w:sz w:val="21"/>
                <w:szCs w:val="21"/>
              </w:rPr>
              <w:t>复杂 □简单</w:t>
            </w:r>
          </w:p>
        </w:tc>
        <w:tc>
          <w:tcPr>
            <w:tcW w:w="1331" w:type="pct"/>
            <w:vMerge w:val="continue"/>
            <w:vAlign w:val="center"/>
          </w:tcPr>
          <w:p>
            <w:pPr>
              <w:rPr>
                <w:rFonts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229" w:type="pct"/>
            <w:vMerge w:val="continue"/>
            <w:vAlign w:val="center"/>
          </w:tcPr>
          <w:p>
            <w:pPr>
              <w:rPr>
                <w:rFonts w:cs="Times New Roman"/>
                <w:sz w:val="21"/>
                <w:szCs w:val="21"/>
              </w:rPr>
            </w:pPr>
          </w:p>
        </w:tc>
        <w:tc>
          <w:tcPr>
            <w:tcW w:w="339" w:type="pct"/>
            <w:vMerge w:val="continue"/>
            <w:vAlign w:val="center"/>
          </w:tcPr>
          <w:p>
            <w:pPr>
              <w:rPr>
                <w:rFonts w:cs="Times New Roman"/>
                <w:sz w:val="21"/>
                <w:szCs w:val="21"/>
              </w:rPr>
            </w:pPr>
          </w:p>
        </w:tc>
        <w:tc>
          <w:tcPr>
            <w:tcW w:w="551" w:type="pct"/>
            <w:vAlign w:val="center"/>
          </w:tcPr>
          <w:p>
            <w:pPr>
              <w:jc w:val="center"/>
              <w:rPr>
                <w:rFonts w:cs="Times New Roman"/>
                <w:sz w:val="21"/>
                <w:szCs w:val="21"/>
              </w:rPr>
            </w:pPr>
            <w:r>
              <w:rPr>
                <w:rFonts w:cs="Times New Roman"/>
                <w:sz w:val="21"/>
                <w:szCs w:val="21"/>
              </w:rPr>
              <w:t>生产规模</w:t>
            </w:r>
          </w:p>
        </w:tc>
        <w:tc>
          <w:tcPr>
            <w:tcW w:w="2550" w:type="pct"/>
            <w:vAlign w:val="center"/>
          </w:tcPr>
          <w:p>
            <w:pPr>
              <w:jc w:val="center"/>
              <w:rPr>
                <w:rFonts w:cs="Times New Roman"/>
                <w:sz w:val="21"/>
                <w:szCs w:val="21"/>
              </w:rPr>
            </w:pPr>
            <w:r>
              <w:rPr>
                <w:rFonts w:cs="Times New Roman"/>
                <w:sz w:val="21"/>
                <w:szCs w:val="21"/>
              </w:rPr>
              <w:sym w:font="Wingdings 2" w:char="0052"/>
            </w:r>
            <w:r>
              <w:rPr>
                <w:rFonts w:cs="Times New Roman"/>
                <w:sz w:val="21"/>
                <w:szCs w:val="21"/>
              </w:rPr>
              <w:t>大型</w:t>
            </w:r>
            <w:r>
              <w:rPr>
                <w:rFonts w:hint="eastAsia" w:cs="Times New Roman"/>
                <w:sz w:val="21"/>
                <w:szCs w:val="21"/>
              </w:rPr>
              <w:t xml:space="preserve"> </w:t>
            </w:r>
            <w:r>
              <w:rPr>
                <w:rFonts w:cs="Times New Roman"/>
                <w:sz w:val="21"/>
                <w:szCs w:val="21"/>
              </w:rPr>
              <w:t xml:space="preserve">□中型 </w:t>
            </w:r>
            <w:r>
              <w:rPr>
                <w:rFonts w:cs="Times New Roman"/>
                <w:sz w:val="21"/>
                <w:szCs w:val="21"/>
              </w:rPr>
              <w:fldChar w:fldCharType="begin"/>
            </w:r>
            <w:r>
              <w:rPr>
                <w:rFonts w:cs="Times New Roman"/>
                <w:sz w:val="21"/>
                <w:szCs w:val="21"/>
              </w:rPr>
              <w:instrText xml:space="preserve"> eq \o\ac(</w:instrText>
            </w:r>
            <w:r>
              <w:rPr>
                <w:rFonts w:cs="Times New Roman"/>
                <w:position w:val="-4"/>
                <w:sz w:val="21"/>
                <w:szCs w:val="21"/>
              </w:rPr>
              <w:instrText xml:space="preserve">□</w:instrText>
            </w:r>
            <w:r>
              <w:rPr>
                <w:rFonts w:cs="Times New Roman"/>
                <w:sz w:val="21"/>
                <w:szCs w:val="21"/>
              </w:rPr>
              <w:instrText xml:space="preserve">)</w:instrText>
            </w:r>
            <w:r>
              <w:rPr>
                <w:rFonts w:cs="Times New Roman"/>
                <w:sz w:val="21"/>
                <w:szCs w:val="21"/>
              </w:rPr>
              <w:fldChar w:fldCharType="end"/>
            </w:r>
            <w:r>
              <w:rPr>
                <w:rFonts w:cs="Times New Roman"/>
                <w:sz w:val="21"/>
                <w:szCs w:val="21"/>
              </w:rPr>
              <w:t>小型</w:t>
            </w:r>
          </w:p>
        </w:tc>
        <w:tc>
          <w:tcPr>
            <w:tcW w:w="1331" w:type="pct"/>
            <w:vMerge w:val="continue"/>
            <w:vAlign w:val="center"/>
          </w:tcPr>
          <w:p>
            <w:pPr>
              <w:rPr>
                <w:rFonts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5" w:hRule="atLeast"/>
          <w:jc w:val="center"/>
        </w:trPr>
        <w:tc>
          <w:tcPr>
            <w:tcW w:w="229" w:type="pct"/>
            <w:vMerge w:val="continue"/>
            <w:vAlign w:val="center"/>
          </w:tcPr>
          <w:p>
            <w:pPr>
              <w:rPr>
                <w:rFonts w:cs="Times New Roman"/>
                <w:sz w:val="21"/>
                <w:szCs w:val="21"/>
              </w:rPr>
            </w:pPr>
          </w:p>
        </w:tc>
        <w:tc>
          <w:tcPr>
            <w:tcW w:w="339" w:type="pct"/>
            <w:vMerge w:val="restart"/>
            <w:vAlign w:val="center"/>
          </w:tcPr>
          <w:p>
            <w:pPr>
              <w:spacing w:line="360" w:lineRule="auto"/>
              <w:jc w:val="center"/>
              <w:rPr>
                <w:rFonts w:cs="Times New Roman"/>
                <w:sz w:val="21"/>
                <w:szCs w:val="21"/>
              </w:rPr>
            </w:pPr>
            <w:r>
              <w:rPr>
                <w:rFonts w:cs="Times New Roman"/>
                <w:sz w:val="21"/>
                <w:szCs w:val="21"/>
              </w:rPr>
              <w:t>现状分析与预测</w:t>
            </w:r>
          </w:p>
        </w:tc>
        <w:tc>
          <w:tcPr>
            <w:tcW w:w="551" w:type="pct"/>
            <w:vAlign w:val="center"/>
          </w:tcPr>
          <w:p>
            <w:pPr>
              <w:spacing w:line="360" w:lineRule="auto"/>
              <w:jc w:val="center"/>
              <w:rPr>
                <w:rFonts w:cs="Times New Roman"/>
                <w:sz w:val="21"/>
                <w:szCs w:val="21"/>
              </w:rPr>
            </w:pPr>
            <w:r>
              <w:rPr>
                <w:rFonts w:cs="Times New Roman"/>
                <w:sz w:val="21"/>
                <w:szCs w:val="21"/>
              </w:rPr>
              <w:t>矿山地质灾害现状分析与预测</w:t>
            </w:r>
          </w:p>
        </w:tc>
        <w:tc>
          <w:tcPr>
            <w:tcW w:w="3881" w:type="pct"/>
            <w:gridSpan w:val="2"/>
            <w:vAlign w:val="center"/>
          </w:tcPr>
          <w:p>
            <w:pPr>
              <w:adjustRightInd w:val="0"/>
              <w:snapToGrid w:val="0"/>
              <w:spacing w:line="240" w:lineRule="exact"/>
              <w:ind w:firstLine="422" w:firstLineChars="200"/>
              <w:rPr>
                <w:rFonts w:cs="Times New Roman"/>
                <w:sz w:val="21"/>
                <w:szCs w:val="21"/>
              </w:rPr>
            </w:pPr>
            <w:r>
              <w:rPr>
                <w:rFonts w:cs="Times New Roman"/>
                <w:b/>
                <w:bCs/>
                <w:sz w:val="21"/>
                <w:szCs w:val="21"/>
              </w:rPr>
              <w:t>现状评估：</w:t>
            </w:r>
            <w:r>
              <w:rPr>
                <w:rFonts w:hint="eastAsia"/>
                <w:sz w:val="21"/>
                <w:szCs w:val="21"/>
              </w:rPr>
              <w:t>根据现场踏勘，评估区内未发现滑坡、崩塌、地裂缝、泥石流等现状地质灾害，现状评估区发育3处潜在不稳定边坡（编号BW1、BW2、BW3）。边坡总体较稳定，局部区域为欠稳定，发生滑坡、崩塌等灾害的可能性小-中等，危害程度及危险性中等</w:t>
            </w:r>
            <w:r>
              <w:rPr>
                <w:rFonts w:hint="eastAsia" w:cs="Times New Roman"/>
                <w:sz w:val="21"/>
                <w:szCs w:val="21"/>
              </w:rPr>
              <w:t>。</w:t>
            </w:r>
          </w:p>
          <w:p>
            <w:pPr>
              <w:adjustRightInd w:val="0"/>
              <w:snapToGrid w:val="0"/>
              <w:spacing w:line="240" w:lineRule="exact"/>
              <w:ind w:firstLine="422" w:firstLineChars="200"/>
              <w:textAlignment w:val="center"/>
              <w:rPr>
                <w:rFonts w:cs="Times New Roman"/>
                <w:b/>
                <w:bCs/>
                <w:sz w:val="21"/>
                <w:szCs w:val="21"/>
              </w:rPr>
            </w:pPr>
            <w:r>
              <w:rPr>
                <w:rFonts w:cs="Times New Roman"/>
                <w:b/>
                <w:bCs/>
                <w:sz w:val="21"/>
                <w:szCs w:val="21"/>
              </w:rPr>
              <w:t>预测评估：</w:t>
            </w:r>
          </w:p>
          <w:p>
            <w:pPr>
              <w:adjustRightInd w:val="0"/>
              <w:snapToGrid w:val="0"/>
              <w:spacing w:line="240" w:lineRule="exact"/>
              <w:ind w:firstLine="422" w:firstLineChars="200"/>
              <w:textAlignment w:val="center"/>
              <w:rPr>
                <w:rFonts w:cs="Times New Roman"/>
                <w:sz w:val="21"/>
                <w:szCs w:val="21"/>
                <w:lang w:bidi="ar"/>
              </w:rPr>
            </w:pPr>
            <w:r>
              <w:rPr>
                <w:rFonts w:cs="Times New Roman"/>
                <w:b/>
                <w:sz w:val="21"/>
                <w:szCs w:val="21"/>
                <w:lang w:bidi="ar"/>
              </w:rPr>
              <w:t>矿业活动可能加剧现状地质灾害的危险性预测：</w:t>
            </w:r>
            <w:r>
              <w:rPr>
                <w:rFonts w:cs="Times New Roman"/>
                <w:sz w:val="21"/>
                <w:szCs w:val="21"/>
                <w:lang w:bidi="ar"/>
              </w:rPr>
              <w:t>矿业活动可能加剧</w:t>
            </w:r>
            <w:r>
              <w:rPr>
                <w:rFonts w:hint="eastAsia" w:cs="Times New Roman"/>
                <w:sz w:val="21"/>
                <w:szCs w:val="21"/>
                <w:lang w:bidi="ar"/>
              </w:rPr>
              <w:t>BW1、</w:t>
            </w:r>
            <w:r>
              <w:rPr>
                <w:rFonts w:hint="eastAsia"/>
                <w:sz w:val="21"/>
                <w:szCs w:val="21"/>
              </w:rPr>
              <w:t>BW3</w:t>
            </w:r>
            <w:r>
              <w:rPr>
                <w:rFonts w:hint="eastAsia" w:cs="Times New Roman"/>
                <w:sz w:val="21"/>
                <w:szCs w:val="21"/>
                <w:lang w:bidi="ar"/>
              </w:rPr>
              <w:t>发生</w:t>
            </w:r>
            <w:r>
              <w:rPr>
                <w:rFonts w:hint="eastAsia"/>
                <w:sz w:val="21"/>
                <w:szCs w:val="21"/>
              </w:rPr>
              <w:t>灾害的可能性小，危害程度和危险性小～中等。加剧</w:t>
            </w:r>
            <w:r>
              <w:rPr>
                <w:rFonts w:hint="eastAsia" w:cs="Times New Roman"/>
                <w:sz w:val="21"/>
                <w:szCs w:val="21"/>
                <w:lang w:bidi="ar"/>
              </w:rPr>
              <w:t>BW2发生</w:t>
            </w:r>
            <w:r>
              <w:rPr>
                <w:rFonts w:hint="eastAsia"/>
                <w:sz w:val="21"/>
                <w:szCs w:val="21"/>
              </w:rPr>
              <w:t>灾害的可能性小，危害程度和危险性小</w:t>
            </w:r>
            <w:r>
              <w:rPr>
                <w:rFonts w:cs="Times New Roman"/>
                <w:sz w:val="21"/>
                <w:szCs w:val="21"/>
                <w:lang w:bidi="ar"/>
              </w:rPr>
              <w:t>。</w:t>
            </w:r>
          </w:p>
          <w:p>
            <w:pPr>
              <w:adjustRightInd w:val="0"/>
              <w:snapToGrid w:val="0"/>
              <w:spacing w:line="240" w:lineRule="exact"/>
              <w:ind w:firstLine="422" w:firstLineChars="200"/>
              <w:textAlignment w:val="center"/>
              <w:rPr>
                <w:rFonts w:cs="Times New Roman"/>
                <w:sz w:val="21"/>
                <w:szCs w:val="21"/>
                <w:lang w:bidi="ar"/>
              </w:rPr>
            </w:pPr>
            <w:r>
              <w:rPr>
                <w:rFonts w:cs="Times New Roman"/>
                <w:b/>
                <w:sz w:val="21"/>
                <w:szCs w:val="21"/>
                <w:lang w:bidi="ar"/>
              </w:rPr>
              <w:t>矿业活动可能诱发地质灾害的危险性预测：</w:t>
            </w:r>
            <w:r>
              <w:rPr>
                <w:rFonts w:hint="eastAsia" w:cs="Times New Roman"/>
                <w:sz w:val="21"/>
                <w:szCs w:val="21"/>
                <w:lang w:bidi="ar"/>
              </w:rPr>
              <w:t>①预测未来矿山形成的采场边坡台阶诱发小规模崩塌、滑坡的可能性中等—大，危害性及危险性中等；终了采场边坡诱发大规模崩塌、滑坡的可能性小—中等，危害性及危险性中等—大。②已有地面设施诱发发滑坡、崩塌等次生地质灾害的可能性小，危害及危险性小；③拟建高位水池建设及运营诱发滑坡、崩塌次生地质灾害的可能性小，危害及危险性小。④</w:t>
            </w:r>
            <w:r>
              <w:rPr>
                <w:rFonts w:hint="eastAsia"/>
                <w:sz w:val="21"/>
                <w:szCs w:val="21"/>
              </w:rPr>
              <w:t>预测新建矿山道路在后期建设及运行时，在机械震动、强降雨及暴雨情况下，</w:t>
            </w:r>
            <w:r>
              <w:rPr>
                <w:rFonts w:hint="eastAsia" w:cs="Courier New"/>
                <w:bCs/>
                <w:sz w:val="21"/>
                <w:szCs w:val="21"/>
              </w:rPr>
              <w:t>引发</w:t>
            </w:r>
            <w:r>
              <w:rPr>
                <w:rFonts w:hint="eastAsia"/>
                <w:sz w:val="21"/>
                <w:szCs w:val="21"/>
              </w:rPr>
              <w:t>边坡失稳、路基不均匀沉降灾害</w:t>
            </w:r>
            <w:r>
              <w:rPr>
                <w:rFonts w:hint="eastAsia" w:cs="Courier New"/>
                <w:bCs/>
                <w:sz w:val="21"/>
                <w:szCs w:val="21"/>
              </w:rPr>
              <w:t>的可能性小-中等，</w:t>
            </w:r>
            <w:r>
              <w:rPr>
                <w:rFonts w:hint="eastAsia"/>
                <w:sz w:val="21"/>
                <w:szCs w:val="21"/>
              </w:rPr>
              <w:t>危害程度和危险性小—</w:t>
            </w:r>
            <w:r>
              <w:rPr>
                <w:rFonts w:hint="eastAsia" w:cs="Courier New"/>
                <w:bCs/>
                <w:sz w:val="21"/>
                <w:szCs w:val="21"/>
              </w:rPr>
              <w:t>中等</w:t>
            </w:r>
            <w:r>
              <w:rPr>
                <w:rFonts w:cs="Times New Roman"/>
                <w:sz w:val="21"/>
                <w:szCs w:val="21"/>
                <w:lang w:bidi="ar"/>
              </w:rPr>
              <w:t>；</w:t>
            </w:r>
            <w:r>
              <w:rPr>
                <w:rFonts w:hint="eastAsia" w:cs="Times New Roman"/>
                <w:sz w:val="21"/>
                <w:szCs w:val="21"/>
                <w:lang w:bidi="ar"/>
              </w:rPr>
              <w:t>⑤</w:t>
            </w:r>
            <w:r>
              <w:rPr>
                <w:rFonts w:hint="eastAsia"/>
                <w:sz w:val="21"/>
                <w:szCs w:val="21"/>
              </w:rPr>
              <w:t>预测在强降雨及暴雨情况下，C1冲沟诱发泥石流灾害</w:t>
            </w:r>
            <w:r>
              <w:rPr>
                <w:rFonts w:hint="eastAsia" w:cs="Courier New"/>
                <w:bCs/>
                <w:sz w:val="21"/>
                <w:szCs w:val="21"/>
              </w:rPr>
              <w:t>的可能性小—</w:t>
            </w:r>
            <w:r>
              <w:rPr>
                <w:rFonts w:hint="eastAsia"/>
                <w:sz w:val="21"/>
                <w:szCs w:val="21"/>
              </w:rPr>
              <w:t>中等，危害程度及危险性小</w:t>
            </w:r>
            <w:r>
              <w:rPr>
                <w:rFonts w:cs="Times New Roman"/>
                <w:sz w:val="21"/>
                <w:szCs w:val="21"/>
                <w:lang w:bidi="ar"/>
              </w:rPr>
              <w:t>。</w:t>
            </w:r>
          </w:p>
          <w:p>
            <w:pPr>
              <w:adjustRightInd w:val="0"/>
              <w:snapToGrid w:val="0"/>
              <w:spacing w:line="240" w:lineRule="exact"/>
              <w:ind w:firstLine="422" w:firstLineChars="200"/>
              <w:textAlignment w:val="center"/>
              <w:rPr>
                <w:rFonts w:cs="Times New Roman"/>
                <w:b/>
                <w:sz w:val="21"/>
                <w:szCs w:val="21"/>
              </w:rPr>
            </w:pPr>
            <w:r>
              <w:rPr>
                <w:rFonts w:cs="Times New Roman"/>
                <w:b/>
                <w:sz w:val="21"/>
                <w:szCs w:val="21"/>
                <w:lang w:bidi="ar"/>
              </w:rPr>
              <w:t>矿山本身可能遭受地质灾害的危险性预测：</w:t>
            </w:r>
            <w:r>
              <w:rPr>
                <w:rFonts w:hint="eastAsia" w:cs="Times New Roman"/>
                <w:sz w:val="21"/>
                <w:szCs w:val="21"/>
                <w:lang w:bidi="ar"/>
              </w:rPr>
              <w:t>①矿山采场边坡后期运行采场台阶边坡失稳的可能性中等—大，危害性及危险性中等，终了边坡失稳诱发次生地质灾害的可能性小—中等，采场终了边坡失稳将直接危险矿山的安全，因此危害性及危险性中等—大；②各地面设施周边目前无地质灾害发育，预测遭受地质灾害的可能性小—中等，危害性及危险性小—中等</w:t>
            </w:r>
            <w:r>
              <w:rPr>
                <w:rFonts w:cs="Times New Roman"/>
                <w:sz w:val="21"/>
                <w:szCs w:val="21"/>
                <w:lang w:bidi="ar"/>
              </w:rPr>
              <w:t>；</w:t>
            </w:r>
            <w:r>
              <w:rPr>
                <w:rFonts w:hint="eastAsia" w:cs="Times New Roman"/>
                <w:sz w:val="21"/>
                <w:szCs w:val="21"/>
                <w:lang w:bidi="ar"/>
              </w:rPr>
              <w:t>③</w:t>
            </w:r>
            <w:r>
              <w:rPr>
                <w:rFonts w:hint="eastAsia"/>
                <w:sz w:val="21"/>
                <w:szCs w:val="21"/>
              </w:rPr>
              <w:t>预测在机械震动、强降雨及暴雨情况下，矿业活动遭受新建矿山道路发生道路边坡滑坡、路基失稳灾害的可能性小—中等，危害程度及危险性小—中等</w:t>
            </w:r>
            <w:r>
              <w:rPr>
                <w:rFonts w:cs="Times New Roman"/>
                <w:sz w:val="21"/>
                <w:szCs w:val="21"/>
                <w:lang w:bidi="ar"/>
              </w:rPr>
              <w:t>；</w:t>
            </w:r>
            <w:r>
              <w:rPr>
                <w:rFonts w:hint="eastAsia" w:cs="Times New Roman"/>
                <w:sz w:val="21"/>
                <w:szCs w:val="21"/>
                <w:lang w:bidi="ar"/>
              </w:rPr>
              <w:t>④</w:t>
            </w:r>
            <w:r>
              <w:rPr>
                <w:rFonts w:hint="eastAsia"/>
                <w:sz w:val="21"/>
                <w:szCs w:val="21"/>
              </w:rPr>
              <w:t>预测矿山采矿活动遭受C1冲沟诱发泥石流灾害</w:t>
            </w:r>
            <w:r>
              <w:rPr>
                <w:rFonts w:hint="eastAsia" w:cs="Courier New"/>
                <w:bCs/>
                <w:sz w:val="21"/>
                <w:szCs w:val="21"/>
              </w:rPr>
              <w:t>的可能性</w:t>
            </w:r>
            <w:r>
              <w:rPr>
                <w:rFonts w:hint="eastAsia"/>
                <w:sz w:val="21"/>
                <w:szCs w:val="21"/>
              </w:rPr>
              <w:t>小，危害程度及危险性小</w:t>
            </w:r>
            <w:r>
              <w:rPr>
                <w:rFonts w:hint="eastAsia"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29" w:type="pct"/>
            <w:vMerge w:val="continue"/>
            <w:vAlign w:val="center"/>
          </w:tcPr>
          <w:p>
            <w:pPr>
              <w:rPr>
                <w:rFonts w:cs="Times New Roman"/>
                <w:sz w:val="21"/>
                <w:szCs w:val="21"/>
              </w:rPr>
            </w:pPr>
          </w:p>
        </w:tc>
        <w:tc>
          <w:tcPr>
            <w:tcW w:w="339" w:type="pct"/>
            <w:vMerge w:val="continue"/>
            <w:vAlign w:val="center"/>
          </w:tcPr>
          <w:p>
            <w:pPr>
              <w:spacing w:line="360" w:lineRule="auto"/>
              <w:rPr>
                <w:rFonts w:cs="Times New Roman"/>
                <w:sz w:val="21"/>
                <w:szCs w:val="21"/>
              </w:rPr>
            </w:pPr>
          </w:p>
        </w:tc>
        <w:tc>
          <w:tcPr>
            <w:tcW w:w="551" w:type="pct"/>
            <w:vAlign w:val="center"/>
          </w:tcPr>
          <w:p>
            <w:pPr>
              <w:spacing w:line="360" w:lineRule="auto"/>
              <w:rPr>
                <w:rFonts w:cs="Times New Roman"/>
                <w:sz w:val="21"/>
                <w:szCs w:val="21"/>
              </w:rPr>
            </w:pPr>
            <w:r>
              <w:rPr>
                <w:rFonts w:cs="Times New Roman"/>
                <w:sz w:val="21"/>
                <w:szCs w:val="21"/>
              </w:rPr>
              <w:t>矿区含水层破坏现状分析与预测</w:t>
            </w:r>
          </w:p>
        </w:tc>
        <w:tc>
          <w:tcPr>
            <w:tcW w:w="3881" w:type="pct"/>
            <w:gridSpan w:val="2"/>
            <w:vAlign w:val="center"/>
          </w:tcPr>
          <w:p>
            <w:pPr>
              <w:adjustRightInd w:val="0"/>
              <w:snapToGrid w:val="0"/>
              <w:spacing w:line="240" w:lineRule="exact"/>
              <w:ind w:firstLine="422" w:firstLineChars="200"/>
              <w:rPr>
                <w:rFonts w:cs="Times New Roman"/>
                <w:sz w:val="21"/>
                <w:szCs w:val="21"/>
              </w:rPr>
            </w:pPr>
            <w:r>
              <w:rPr>
                <w:rFonts w:cs="Times New Roman"/>
                <w:b/>
                <w:bCs/>
                <w:sz w:val="21"/>
                <w:szCs w:val="21"/>
              </w:rPr>
              <w:t>现状评估：</w:t>
            </w:r>
            <w:r>
              <w:rPr>
                <w:rFonts w:hint="eastAsia"/>
                <w:sz w:val="21"/>
                <w:szCs w:val="21"/>
              </w:rPr>
              <w:t>矿体最低开采标高高于最低侵蚀基准面（南侧半山河，海拔1770m），露天采场局部破坏了含水层上部结构，虽多年开采采坑从未发生过涌水和溢水现象，但露天开采改变了渗透性能及途径，增加了矿坑集水污染地下水水质的可能。对区内地下含水层的破坏较严重。矿区及周围现状地表水体未见漏失</w:t>
            </w:r>
            <w:r>
              <w:rPr>
                <w:rFonts w:cs="Times New Roman"/>
                <w:sz w:val="21"/>
                <w:szCs w:val="21"/>
              </w:rPr>
              <w:t>。</w:t>
            </w:r>
          </w:p>
          <w:p>
            <w:pPr>
              <w:adjustRightInd w:val="0"/>
              <w:snapToGrid w:val="0"/>
              <w:spacing w:line="240" w:lineRule="exact"/>
              <w:ind w:firstLine="422" w:firstLineChars="200"/>
              <w:rPr>
                <w:sz w:val="21"/>
                <w:szCs w:val="21"/>
              </w:rPr>
            </w:pPr>
            <w:r>
              <w:rPr>
                <w:rFonts w:cs="Times New Roman"/>
                <w:b/>
                <w:bCs/>
                <w:sz w:val="21"/>
                <w:szCs w:val="21"/>
              </w:rPr>
              <w:t>预测评估：</w:t>
            </w:r>
            <w:r>
              <w:rPr>
                <w:rFonts w:hint="eastAsia" w:cs="Times New Roman"/>
                <w:sz w:val="21"/>
                <w:szCs w:val="21"/>
              </w:rPr>
              <w:t>根</w:t>
            </w:r>
            <w:r>
              <w:rPr>
                <w:rFonts w:cs="Times New Roman"/>
                <w:sz w:val="21"/>
                <w:szCs w:val="21"/>
              </w:rPr>
              <w:t>根据《开发利用方案》</w:t>
            </w:r>
            <w:r>
              <w:rPr>
                <w:rFonts w:hint="eastAsia" w:cs="Times New Roman"/>
                <w:sz w:val="21"/>
                <w:szCs w:val="21"/>
              </w:rPr>
              <w:t>设计，</w:t>
            </w:r>
            <w:r>
              <w:rPr>
                <w:sz w:val="21"/>
                <w:szCs w:val="21"/>
              </w:rPr>
              <w:t>后期主要对</w:t>
            </w:r>
            <w:r>
              <w:rPr>
                <w:rFonts w:hint="eastAsia" w:cs="Times New Roman"/>
                <w:sz w:val="21"/>
                <w:szCs w:val="21"/>
              </w:rPr>
              <w:t>露天采场西侧、北侧区域进行开采</w:t>
            </w:r>
            <w:r>
              <w:rPr>
                <w:rFonts w:hint="eastAsia" w:cs="仿宋"/>
                <w:sz w:val="21"/>
                <w:szCs w:val="21"/>
              </w:rPr>
              <w:t>。</w:t>
            </w:r>
            <w:r>
              <w:rPr>
                <w:sz w:val="21"/>
                <w:szCs w:val="21"/>
              </w:rPr>
              <w:t>露天采场开采局部破坏了含水层上部结构，改变了渗透性能及途径</w:t>
            </w:r>
            <w:r>
              <w:rPr>
                <w:rFonts w:cs="Times New Roman"/>
                <w:sz w:val="21"/>
                <w:szCs w:val="21"/>
                <w:lang w:bidi="ar"/>
              </w:rPr>
              <w:t>；</w:t>
            </w:r>
            <w:r>
              <w:rPr>
                <w:rFonts w:hint="eastAsia"/>
                <w:sz w:val="21"/>
                <w:szCs w:val="21"/>
              </w:rPr>
              <w:t>开采过程中因雨水冲刷的淋滤水中的污染物主要有SS，如果淋滤水发生非正常排放，对地表水和地下水环境产生一定污染影响</w:t>
            </w:r>
            <w:r>
              <w:rPr>
                <w:rFonts w:cs="Times New Roman"/>
                <w:sz w:val="21"/>
                <w:szCs w:val="21"/>
                <w:lang w:bidi="ar"/>
              </w:rPr>
              <w:t>；</w:t>
            </w:r>
            <w:r>
              <w:rPr>
                <w:rFonts w:hint="eastAsia"/>
                <w:sz w:val="21"/>
                <w:szCs w:val="21"/>
              </w:rPr>
              <w:t>区内无生活饮用水水源地，不存在矿山开采对当地居生活用水的影响问题</w:t>
            </w:r>
            <w:r>
              <w:rPr>
                <w:rFonts w:cs="Times New Roman"/>
                <w:sz w:val="21"/>
                <w:szCs w:val="21"/>
              </w:rPr>
              <w:t>。</w:t>
            </w:r>
            <w:r>
              <w:rPr>
                <w:rFonts w:cs="Times New Roman"/>
                <w:sz w:val="21"/>
                <w:szCs w:val="21"/>
                <w:lang w:bidi="ar"/>
              </w:rPr>
              <w:t>办公生活区、</w:t>
            </w:r>
            <w:r>
              <w:rPr>
                <w:rFonts w:hint="eastAsia"/>
                <w:sz w:val="21"/>
                <w:szCs w:val="21"/>
              </w:rPr>
              <w:t>破碎站、已建矿山道路</w:t>
            </w:r>
            <w:r>
              <w:rPr>
                <w:rFonts w:hint="eastAsia" w:cs="Times New Roman"/>
                <w:sz w:val="21"/>
                <w:szCs w:val="21"/>
                <w:lang w:bidi="ar"/>
              </w:rPr>
              <w:t>分布区</w:t>
            </w:r>
            <w:r>
              <w:rPr>
                <w:rFonts w:cs="Times New Roman"/>
                <w:sz w:val="21"/>
                <w:szCs w:val="21"/>
                <w:lang w:bidi="ar"/>
              </w:rPr>
              <w:t>。</w:t>
            </w:r>
            <w:r>
              <w:rPr>
                <w:rFonts w:hint="eastAsia" w:cs="Times New Roman"/>
                <w:sz w:val="21"/>
                <w:szCs w:val="21"/>
                <w:lang w:bidi="ar"/>
              </w:rPr>
              <w:t>场地建设一定程度上改变了</w:t>
            </w:r>
            <w:r>
              <w:rPr>
                <w:sz w:val="21"/>
                <w:szCs w:val="21"/>
              </w:rPr>
              <w:t>了渗透性能及途径</w:t>
            </w:r>
            <w:r>
              <w:rPr>
                <w:rFonts w:cs="Times New Roman"/>
                <w:sz w:val="21"/>
                <w:szCs w:val="21"/>
                <w:lang w:bidi="ar"/>
              </w:rPr>
              <w:t>；</w:t>
            </w:r>
            <w:r>
              <w:rPr>
                <w:rFonts w:hint="eastAsia"/>
                <w:sz w:val="21"/>
                <w:szCs w:val="21"/>
              </w:rPr>
              <w:t>堆料场因雨水冲刷的淋滤水中的污染物主要有SS，如果淋滤水发生非正常排放，对地表水和地下水环境产生一定污染影响。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0" w:hRule="atLeast"/>
          <w:jc w:val="center"/>
        </w:trPr>
        <w:tc>
          <w:tcPr>
            <w:tcW w:w="229" w:type="pct"/>
            <w:vMerge w:val="continue"/>
            <w:vAlign w:val="center"/>
          </w:tcPr>
          <w:p>
            <w:pPr>
              <w:rPr>
                <w:rFonts w:cs="Times New Roman"/>
                <w:sz w:val="21"/>
                <w:szCs w:val="21"/>
              </w:rPr>
            </w:pPr>
          </w:p>
        </w:tc>
        <w:tc>
          <w:tcPr>
            <w:tcW w:w="339" w:type="pct"/>
            <w:vMerge w:val="continue"/>
            <w:vAlign w:val="center"/>
          </w:tcPr>
          <w:p>
            <w:pPr>
              <w:spacing w:line="360" w:lineRule="auto"/>
              <w:rPr>
                <w:rFonts w:cs="Times New Roman"/>
                <w:sz w:val="21"/>
                <w:szCs w:val="21"/>
              </w:rPr>
            </w:pPr>
          </w:p>
        </w:tc>
        <w:tc>
          <w:tcPr>
            <w:tcW w:w="551" w:type="pct"/>
            <w:vAlign w:val="center"/>
          </w:tcPr>
          <w:p>
            <w:pPr>
              <w:adjustRightInd w:val="0"/>
              <w:snapToGrid w:val="0"/>
              <w:spacing w:line="240" w:lineRule="atLeast"/>
              <w:jc w:val="center"/>
              <w:rPr>
                <w:rFonts w:cs="Times New Roman"/>
                <w:sz w:val="21"/>
                <w:szCs w:val="21"/>
              </w:rPr>
            </w:pPr>
            <w:r>
              <w:rPr>
                <w:rFonts w:cs="Times New Roman"/>
                <w:sz w:val="21"/>
                <w:szCs w:val="21"/>
              </w:rPr>
              <w:t>矿区地形地貌景观（地质遗迹、人文景观）破坏现状分析与预测</w:t>
            </w:r>
          </w:p>
        </w:tc>
        <w:tc>
          <w:tcPr>
            <w:tcW w:w="3881" w:type="pct"/>
            <w:gridSpan w:val="2"/>
            <w:vAlign w:val="center"/>
          </w:tcPr>
          <w:p>
            <w:pPr>
              <w:adjustRightInd w:val="0"/>
              <w:snapToGrid w:val="0"/>
              <w:spacing w:line="240" w:lineRule="exact"/>
              <w:ind w:firstLine="422" w:firstLineChars="200"/>
              <w:rPr>
                <w:rFonts w:cs="Times New Roman"/>
                <w:sz w:val="21"/>
                <w:szCs w:val="21"/>
              </w:rPr>
            </w:pPr>
            <w:r>
              <w:rPr>
                <w:rFonts w:cs="Times New Roman"/>
                <w:b/>
                <w:sz w:val="21"/>
                <w:szCs w:val="21"/>
              </w:rPr>
              <w:t>现状评估：</w:t>
            </w:r>
            <w:r>
              <w:rPr>
                <w:rFonts w:hint="eastAsia"/>
                <w:sz w:val="21"/>
                <w:szCs w:val="21"/>
              </w:rPr>
              <w:t>良县万寿山普通建筑材料用石灰岩矿矿经过多年开采主要形成了一个露天采场。采损毁面积较大，长约</w:t>
            </w:r>
            <w:r>
              <w:rPr>
                <w:sz w:val="21"/>
                <w:szCs w:val="21"/>
              </w:rPr>
              <w:t>635m，宽230m，高75m，坡度30-42°，采损面积达15.858hm</w:t>
            </w:r>
            <w:r>
              <w:rPr>
                <w:sz w:val="21"/>
                <w:szCs w:val="21"/>
                <w:vertAlign w:val="superscript"/>
              </w:rPr>
              <w:t>2</w:t>
            </w:r>
            <w:r>
              <w:rPr>
                <w:sz w:val="21"/>
                <w:szCs w:val="21"/>
              </w:rPr>
              <w:t>，地面设施面积0.9503hm</w:t>
            </w:r>
            <w:r>
              <w:rPr>
                <w:sz w:val="21"/>
                <w:szCs w:val="21"/>
                <w:vertAlign w:val="superscript"/>
              </w:rPr>
              <w:t>2</w:t>
            </w:r>
            <w:r>
              <w:rPr>
                <w:sz w:val="21"/>
                <w:szCs w:val="21"/>
              </w:rPr>
              <w:t>，面积大，对原始地形地貌景观扰动严重</w:t>
            </w:r>
            <w:r>
              <w:rPr>
                <w:rFonts w:hint="eastAsia"/>
                <w:sz w:val="21"/>
                <w:szCs w:val="21"/>
              </w:rPr>
              <w:t>。区范围内无自然保护区、人文景观、风景旅游区、远离城市、无主要交通干线通过</w:t>
            </w:r>
            <w:r>
              <w:rPr>
                <w:rFonts w:cs="Times New Roman"/>
                <w:sz w:val="21"/>
                <w:szCs w:val="21"/>
              </w:rPr>
              <w:t>。</w:t>
            </w:r>
          </w:p>
          <w:p>
            <w:pPr>
              <w:adjustRightInd w:val="0"/>
              <w:snapToGrid w:val="0"/>
              <w:spacing w:line="240" w:lineRule="exact"/>
              <w:ind w:firstLine="422" w:firstLineChars="200"/>
              <w:rPr>
                <w:rFonts w:cs="Times New Roman"/>
                <w:sz w:val="21"/>
                <w:szCs w:val="21"/>
              </w:rPr>
            </w:pPr>
            <w:r>
              <w:rPr>
                <w:rFonts w:cs="Times New Roman"/>
                <w:b/>
                <w:bCs/>
                <w:sz w:val="21"/>
                <w:szCs w:val="21"/>
              </w:rPr>
              <w:t>预测评估：</w:t>
            </w:r>
            <w:r>
              <w:rPr>
                <w:rFonts w:hint="eastAsia" w:cs="Times New Roman"/>
                <w:bCs/>
                <w:sz w:val="21"/>
                <w:szCs w:val="21"/>
              </w:rPr>
              <w:t>根据《开发利用方案》，未来矿山开采建设和运营过程中，随着采矿范围和开采深度的扩大，将形成较大范围的采空区和开采边坡，矿山最终形成的露天采场采空区面积约</w:t>
            </w:r>
            <w:r>
              <w:rPr>
                <w:rFonts w:cs="Times New Roman"/>
                <w:bCs/>
                <w:sz w:val="21"/>
                <w:szCs w:val="21"/>
              </w:rPr>
              <w:t>35.6936hm</w:t>
            </w:r>
            <w:r>
              <w:rPr>
                <w:rFonts w:cs="Times New Roman"/>
                <w:bCs/>
                <w:sz w:val="21"/>
                <w:szCs w:val="21"/>
                <w:vertAlign w:val="superscript"/>
              </w:rPr>
              <w:t>2</w:t>
            </w:r>
            <w:r>
              <w:rPr>
                <w:rFonts w:cs="Times New Roman"/>
                <w:bCs/>
                <w:sz w:val="21"/>
                <w:szCs w:val="21"/>
              </w:rPr>
              <w:t>，开采深度最深达150m。该采场的形成将可能造成山体破损、基岩裸露和破坏大面积的地表植被等，使原生地貌发生改变，区域内原生植被的涵养水源功能丧失，预测露天采场的形成对地形地貌景观影响和破坏程度严重</w:t>
            </w:r>
            <w:r>
              <w:rPr>
                <w:rFonts w:hint="eastAsia"/>
                <w:sz w:val="21"/>
                <w:szCs w:val="21"/>
              </w:rPr>
              <w:t>。</w:t>
            </w:r>
            <w:r>
              <w:rPr>
                <w:rFonts w:hint="eastAsia" w:cs="Times New Roman"/>
                <w:sz w:val="21"/>
                <w:szCs w:val="21"/>
              </w:rPr>
              <w:t>矿区范围内无风景名胜区或重要景观（点）分布，不属于生态、旅游、名胜古迹等保护区</w:t>
            </w:r>
            <w:r>
              <w:rPr>
                <w:rFonts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29" w:type="pct"/>
            <w:vMerge w:val="continue"/>
            <w:vAlign w:val="center"/>
          </w:tcPr>
          <w:p>
            <w:pPr>
              <w:rPr>
                <w:rFonts w:cs="Times New Roman"/>
                <w:sz w:val="21"/>
                <w:szCs w:val="21"/>
              </w:rPr>
            </w:pPr>
          </w:p>
        </w:tc>
        <w:tc>
          <w:tcPr>
            <w:tcW w:w="339" w:type="pct"/>
            <w:vMerge w:val="continue"/>
            <w:vAlign w:val="center"/>
          </w:tcPr>
          <w:p>
            <w:pPr>
              <w:spacing w:line="360" w:lineRule="auto"/>
              <w:rPr>
                <w:rFonts w:cs="Times New Roman"/>
                <w:sz w:val="21"/>
                <w:szCs w:val="21"/>
              </w:rPr>
            </w:pPr>
          </w:p>
        </w:tc>
        <w:tc>
          <w:tcPr>
            <w:tcW w:w="551" w:type="pct"/>
            <w:vAlign w:val="center"/>
          </w:tcPr>
          <w:p>
            <w:pPr>
              <w:adjustRightInd w:val="0"/>
              <w:snapToGrid w:val="0"/>
              <w:spacing w:line="240" w:lineRule="atLeast"/>
              <w:jc w:val="center"/>
              <w:rPr>
                <w:rFonts w:cs="Times New Roman"/>
                <w:sz w:val="21"/>
                <w:szCs w:val="21"/>
              </w:rPr>
            </w:pPr>
            <w:r>
              <w:rPr>
                <w:rFonts w:cs="Times New Roman"/>
                <w:sz w:val="21"/>
                <w:szCs w:val="21"/>
              </w:rPr>
              <w:t>矿区水土环境污染现状分析与预测</w:t>
            </w:r>
          </w:p>
        </w:tc>
        <w:tc>
          <w:tcPr>
            <w:tcW w:w="3881" w:type="pct"/>
            <w:gridSpan w:val="2"/>
            <w:vAlign w:val="center"/>
          </w:tcPr>
          <w:p>
            <w:pPr>
              <w:adjustRightInd w:val="0"/>
              <w:snapToGrid w:val="0"/>
              <w:spacing w:line="240" w:lineRule="exact"/>
              <w:ind w:firstLine="422" w:firstLineChars="200"/>
              <w:rPr>
                <w:rFonts w:cs="Times New Roman"/>
                <w:sz w:val="21"/>
                <w:szCs w:val="21"/>
              </w:rPr>
            </w:pPr>
            <w:r>
              <w:rPr>
                <w:rFonts w:cs="Times New Roman"/>
                <w:b/>
                <w:sz w:val="21"/>
                <w:szCs w:val="21"/>
              </w:rPr>
              <w:t>现状评估：</w:t>
            </w:r>
            <w:r>
              <w:rPr>
                <w:rFonts w:hint="eastAsia"/>
                <w:sz w:val="21"/>
                <w:szCs w:val="21"/>
              </w:rPr>
              <w:t>水样分析报告。从地表水检测和评价结果可以看出，各检测项目均符合GB3838-2002《地表水环境质量标准》Ⅲ类水质标准要求，表明该矿山现状矿区内地表水水质良好。从地下水检测和评价结果可以看出，各检测项目均符合地下水质量标准（GB/T 14848-2017）中Ⅲ类水质标准要求，表明该矿山地下水水质良好。该矿山历史开采弃土堆放于老排土场，未乱排乱放</w:t>
            </w:r>
            <w:r>
              <w:rPr>
                <w:rFonts w:cs="Times New Roman"/>
                <w:sz w:val="21"/>
                <w:szCs w:val="21"/>
              </w:rPr>
              <w:t>。</w:t>
            </w:r>
          </w:p>
          <w:p>
            <w:pPr>
              <w:adjustRightInd w:val="0"/>
              <w:snapToGrid w:val="0"/>
              <w:spacing w:line="240" w:lineRule="exact"/>
              <w:ind w:firstLine="422" w:firstLineChars="200"/>
              <w:rPr>
                <w:rFonts w:cs="Times New Roman"/>
                <w:sz w:val="21"/>
                <w:szCs w:val="21"/>
              </w:rPr>
            </w:pPr>
            <w:r>
              <w:rPr>
                <w:rFonts w:cs="Times New Roman"/>
                <w:b/>
                <w:sz w:val="21"/>
                <w:szCs w:val="21"/>
              </w:rPr>
              <w:t>预测评估：</w:t>
            </w:r>
            <w:r>
              <w:rPr>
                <w:rFonts w:hint="eastAsia" w:cs="Times New Roman"/>
                <w:sz w:val="21"/>
                <w:szCs w:val="21"/>
              </w:rPr>
              <w:t>露天采场</w:t>
            </w:r>
            <w:r>
              <w:rPr>
                <w:rFonts w:hint="eastAsia" w:cs="仿宋"/>
                <w:sz w:val="21"/>
                <w:szCs w:val="21"/>
              </w:rPr>
              <w:t>中部形成一个山坡采场，现矿山利用为雨水收集池，收集场地</w:t>
            </w:r>
            <w:r>
              <w:rPr>
                <w:rFonts w:hint="eastAsia" w:cs="Times New Roman"/>
                <w:sz w:val="21"/>
                <w:szCs w:val="21"/>
              </w:rPr>
              <w:t>淋滤水，淋滤水收集后回用于生产。</w:t>
            </w:r>
            <w:r>
              <w:rPr>
                <w:rFonts w:hint="eastAsia"/>
                <w:sz w:val="21"/>
                <w:szCs w:val="21"/>
              </w:rPr>
              <w:t>根据本矿山矿体的特征，本矿山矿石主要矿物组分为石英，次为长石，矿石矿物成份、化学成分简单。后期设计剥离的红粘土主要用于土地复垦覆土，其余弃渣运输至排土场统一堆放，不乱排</w:t>
            </w:r>
            <w:r>
              <w:rPr>
                <w:rFonts w:cs="Times New Roman"/>
                <w:sz w:val="21"/>
                <w:szCs w:val="21"/>
              </w:rPr>
              <w:t>。</w:t>
            </w:r>
            <w:r>
              <w:rPr>
                <w:rFonts w:hint="eastAsia" w:cs="Times New Roman"/>
                <w:sz w:val="21"/>
                <w:szCs w:val="21"/>
              </w:rPr>
              <w:t>生产废水循环使用，不外排。</w:t>
            </w:r>
            <w:r>
              <w:rPr>
                <w:rFonts w:hint="eastAsia"/>
                <w:sz w:val="21"/>
                <w:szCs w:val="21"/>
              </w:rPr>
              <w:t>生活污水全部进化粪池沉淀处理，处理后用于矿山菜地及周边林地浇灌</w:t>
            </w:r>
            <w:r>
              <w:rPr>
                <w:rFonts w:hint="eastAsia" w:cs="Times New Roman"/>
                <w:sz w:val="21"/>
                <w:szCs w:val="21"/>
              </w:rPr>
              <w:t>，不外排</w:t>
            </w:r>
            <w:r>
              <w:rPr>
                <w:rFonts w:hint="eastAsia"/>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9" w:hRule="atLeast"/>
          <w:jc w:val="center"/>
        </w:trPr>
        <w:tc>
          <w:tcPr>
            <w:tcW w:w="229" w:type="pct"/>
            <w:vMerge w:val="continue"/>
            <w:vAlign w:val="center"/>
          </w:tcPr>
          <w:p>
            <w:pPr>
              <w:rPr>
                <w:rFonts w:cs="Times New Roman"/>
                <w:sz w:val="21"/>
                <w:szCs w:val="21"/>
              </w:rPr>
            </w:pPr>
          </w:p>
        </w:tc>
        <w:tc>
          <w:tcPr>
            <w:tcW w:w="339" w:type="pct"/>
            <w:vMerge w:val="continue"/>
            <w:vAlign w:val="center"/>
          </w:tcPr>
          <w:p>
            <w:pPr>
              <w:spacing w:line="360" w:lineRule="auto"/>
              <w:rPr>
                <w:rFonts w:cs="Times New Roman"/>
                <w:sz w:val="21"/>
                <w:szCs w:val="21"/>
              </w:rPr>
            </w:pPr>
          </w:p>
        </w:tc>
        <w:tc>
          <w:tcPr>
            <w:tcW w:w="551" w:type="pct"/>
            <w:vAlign w:val="center"/>
          </w:tcPr>
          <w:p>
            <w:pPr>
              <w:adjustRightInd w:val="0"/>
              <w:snapToGrid w:val="0"/>
              <w:spacing w:line="240" w:lineRule="atLeast"/>
              <w:jc w:val="center"/>
              <w:rPr>
                <w:rFonts w:cs="Times New Roman"/>
                <w:sz w:val="21"/>
                <w:szCs w:val="21"/>
              </w:rPr>
            </w:pPr>
            <w:r>
              <w:rPr>
                <w:rFonts w:cs="Times New Roman"/>
                <w:sz w:val="21"/>
                <w:szCs w:val="21"/>
              </w:rPr>
              <w:t>村庄及重要设施影响评估</w:t>
            </w:r>
          </w:p>
        </w:tc>
        <w:tc>
          <w:tcPr>
            <w:tcW w:w="3881" w:type="pct"/>
            <w:gridSpan w:val="2"/>
            <w:vAlign w:val="center"/>
          </w:tcPr>
          <w:p>
            <w:pPr>
              <w:adjustRightInd w:val="0"/>
              <w:snapToGrid w:val="0"/>
              <w:spacing w:line="240" w:lineRule="exact"/>
              <w:ind w:firstLine="420" w:firstLineChars="200"/>
              <w:rPr>
                <w:rFonts w:cs="Times New Roman"/>
                <w:sz w:val="21"/>
                <w:szCs w:val="21"/>
              </w:rPr>
            </w:pPr>
            <w:r>
              <w:rPr>
                <w:rFonts w:hint="eastAsia" w:cs="Times New Roman"/>
                <w:sz w:val="21"/>
                <w:szCs w:val="21"/>
                <w:lang w:bidi="ar"/>
              </w:rPr>
              <w:t>评估区范围内无居民点分布，无自然保护区、人文景观、风景旅游区、远离城市。无主要交通干线、重要水利设施通过。矿山开采对村庄及重要设施影响评估为较轻。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1" w:hRule="atLeast"/>
          <w:jc w:val="center"/>
        </w:trPr>
        <w:tc>
          <w:tcPr>
            <w:tcW w:w="229" w:type="pct"/>
            <w:vMerge w:val="continue"/>
            <w:vAlign w:val="center"/>
          </w:tcPr>
          <w:p>
            <w:pPr>
              <w:rPr>
                <w:rFonts w:cs="Times New Roman"/>
                <w:sz w:val="21"/>
                <w:szCs w:val="21"/>
                <w:highlight w:val="yellow"/>
              </w:rPr>
            </w:pPr>
          </w:p>
        </w:tc>
        <w:tc>
          <w:tcPr>
            <w:tcW w:w="890" w:type="pct"/>
            <w:gridSpan w:val="2"/>
            <w:vAlign w:val="center"/>
          </w:tcPr>
          <w:p>
            <w:pPr>
              <w:adjustRightInd w:val="0"/>
              <w:snapToGrid w:val="0"/>
              <w:spacing w:line="240" w:lineRule="atLeast"/>
              <w:jc w:val="center"/>
              <w:rPr>
                <w:rFonts w:cs="Times New Roman"/>
                <w:sz w:val="21"/>
                <w:szCs w:val="21"/>
              </w:rPr>
            </w:pPr>
            <w:r>
              <w:rPr>
                <w:rFonts w:cs="Times New Roman"/>
                <w:sz w:val="21"/>
                <w:szCs w:val="21"/>
              </w:rPr>
              <w:t>矿山地质环境</w:t>
            </w:r>
          </w:p>
          <w:p>
            <w:pPr>
              <w:adjustRightInd w:val="0"/>
              <w:snapToGrid w:val="0"/>
              <w:spacing w:line="240" w:lineRule="atLeast"/>
              <w:jc w:val="center"/>
              <w:rPr>
                <w:rFonts w:cs="Times New Roman"/>
                <w:sz w:val="21"/>
                <w:szCs w:val="21"/>
              </w:rPr>
            </w:pPr>
            <w:r>
              <w:rPr>
                <w:rFonts w:cs="Times New Roman"/>
                <w:sz w:val="21"/>
                <w:szCs w:val="21"/>
              </w:rPr>
              <w:t>影响综合评估</w:t>
            </w:r>
          </w:p>
        </w:tc>
        <w:tc>
          <w:tcPr>
            <w:tcW w:w="3881" w:type="pct"/>
            <w:gridSpan w:val="2"/>
            <w:vAlign w:val="center"/>
          </w:tcPr>
          <w:p>
            <w:pPr>
              <w:adjustRightInd w:val="0"/>
              <w:snapToGrid w:val="0"/>
              <w:spacing w:line="240" w:lineRule="exact"/>
              <w:ind w:firstLine="420" w:firstLineChars="200"/>
              <w:rPr>
                <w:rFonts w:cs="Times New Roman"/>
                <w:sz w:val="21"/>
                <w:szCs w:val="21"/>
              </w:rPr>
            </w:pPr>
            <w:r>
              <w:rPr>
                <w:rFonts w:cs="Times New Roman"/>
                <w:sz w:val="21"/>
                <w:szCs w:val="21"/>
              </w:rPr>
              <w:t>　评估区矿山地质环境影响程度划分为严重和较轻区</w:t>
            </w:r>
            <w:r>
              <w:rPr>
                <w:rFonts w:hint="eastAsia" w:cs="Times New Roman"/>
                <w:sz w:val="21"/>
                <w:szCs w:val="21"/>
              </w:rPr>
              <w:t>三个级别三个区段</w:t>
            </w:r>
            <w:r>
              <w:rPr>
                <w:rFonts w:cs="Times New Roman"/>
                <w:sz w:val="21"/>
                <w:szCs w:val="21"/>
              </w:rPr>
              <w:t>，相应归属于矿山地质环境影响程度严重区（ⅰ）</w:t>
            </w:r>
            <w:r>
              <w:rPr>
                <w:rFonts w:hint="eastAsia" w:cs="Times New Roman"/>
                <w:sz w:val="21"/>
                <w:szCs w:val="21"/>
              </w:rPr>
              <w:t>、较严重区（ii）</w:t>
            </w:r>
            <w:r>
              <w:rPr>
                <w:rFonts w:cs="Times New Roman"/>
                <w:sz w:val="21"/>
                <w:szCs w:val="21"/>
              </w:rPr>
              <w:t>和较轻区（iii）。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91" w:hRule="atLeast"/>
          <w:jc w:val="center"/>
        </w:trPr>
        <w:tc>
          <w:tcPr>
            <w:tcW w:w="229" w:type="pct"/>
            <w:vMerge w:val="restart"/>
            <w:vAlign w:val="center"/>
          </w:tcPr>
          <w:p>
            <w:pPr>
              <w:jc w:val="both"/>
              <w:rPr>
                <w:rFonts w:cs="Times New Roman"/>
                <w:sz w:val="21"/>
                <w:szCs w:val="21"/>
              </w:rPr>
            </w:pPr>
            <w:r>
              <w:rPr>
                <w:rFonts w:cs="Times New Roman"/>
                <w:sz w:val="21"/>
                <w:szCs w:val="21"/>
              </w:rPr>
              <w:t>矿区土地损毁预测与评估</w:t>
            </w:r>
          </w:p>
        </w:tc>
        <w:tc>
          <w:tcPr>
            <w:tcW w:w="890" w:type="pct"/>
            <w:gridSpan w:val="2"/>
            <w:vAlign w:val="center"/>
          </w:tcPr>
          <w:p>
            <w:pPr>
              <w:jc w:val="center"/>
              <w:rPr>
                <w:rFonts w:cs="Times New Roman"/>
                <w:sz w:val="21"/>
                <w:szCs w:val="21"/>
              </w:rPr>
            </w:pPr>
            <w:r>
              <w:rPr>
                <w:rFonts w:cs="Times New Roman"/>
                <w:sz w:val="21"/>
                <w:szCs w:val="21"/>
              </w:rPr>
              <w:t>土地损毁的</w:t>
            </w:r>
          </w:p>
          <w:p>
            <w:pPr>
              <w:jc w:val="center"/>
              <w:rPr>
                <w:rFonts w:cs="Times New Roman"/>
                <w:sz w:val="21"/>
                <w:szCs w:val="21"/>
              </w:rPr>
            </w:pPr>
            <w:r>
              <w:rPr>
                <w:rFonts w:cs="Times New Roman"/>
                <w:sz w:val="21"/>
                <w:szCs w:val="21"/>
              </w:rPr>
              <w:t>环节与时序</w:t>
            </w:r>
          </w:p>
        </w:tc>
        <w:tc>
          <w:tcPr>
            <w:tcW w:w="3881" w:type="pct"/>
            <w:gridSpan w:val="2"/>
            <w:vAlign w:val="center"/>
          </w:tcPr>
          <w:p>
            <w:pPr>
              <w:adjustRightInd w:val="0"/>
              <w:snapToGrid w:val="0"/>
              <w:spacing w:line="240" w:lineRule="exact"/>
              <w:ind w:firstLine="420" w:firstLineChars="200"/>
              <w:rPr>
                <w:rFonts w:cs="Times New Roman"/>
                <w:sz w:val="21"/>
                <w:szCs w:val="21"/>
              </w:rPr>
            </w:pPr>
            <w:r>
              <w:rPr>
                <w:rFonts w:hint="eastAsia" w:cs="Times New Roman"/>
                <w:sz w:val="21"/>
                <w:szCs w:val="21"/>
              </w:rPr>
              <w:t>已损毁：主要为露天采场、矿部、2#破碎站、机修室、过磅房及已建矿山道路。其中露天采场损毁土地方式为挖损，办矿部、2#破碎站、机修室、过磅房及已建矿山道路损毁土地方式为压占。。</w:t>
            </w:r>
          </w:p>
          <w:p>
            <w:pPr>
              <w:adjustRightInd w:val="0"/>
              <w:snapToGrid w:val="0"/>
              <w:spacing w:line="240" w:lineRule="exact"/>
              <w:ind w:firstLine="420" w:firstLineChars="200"/>
              <w:rPr>
                <w:rFonts w:cs="Times New Roman"/>
                <w:sz w:val="21"/>
                <w:szCs w:val="21"/>
              </w:rPr>
            </w:pPr>
            <w:r>
              <w:rPr>
                <w:rFonts w:hint="eastAsia" w:cs="Times New Roman"/>
                <w:sz w:val="21"/>
                <w:szCs w:val="21"/>
              </w:rPr>
              <w:t>拟损毁：</w:t>
            </w:r>
          </w:p>
          <w:p>
            <w:pPr>
              <w:adjustRightInd w:val="0"/>
              <w:snapToGrid w:val="0"/>
              <w:spacing w:line="240" w:lineRule="exact"/>
              <w:ind w:firstLine="420" w:firstLineChars="200"/>
              <w:rPr>
                <w:rFonts w:cs="Times New Roman"/>
                <w:sz w:val="21"/>
                <w:szCs w:val="21"/>
              </w:rPr>
            </w:pPr>
            <w:r>
              <w:rPr>
                <w:rFonts w:hint="eastAsia" w:cs="Times New Roman"/>
                <w:sz w:val="21"/>
                <w:szCs w:val="21"/>
              </w:rPr>
              <w:t>生产期第1年：主要利用已建成的矿部、2#破碎站、机修室、过磅房及已建矿山道路对露天采场拟损毁区域进行表土剥离并进行基建开采工作，并对高位水池新建。矿部、2#破碎站、机修室、过磅房及已建矿山道路为重复损毁，损毁方式为压占。露天采场、高位水池损毁土地方式为挖损。</w:t>
            </w:r>
          </w:p>
          <w:p>
            <w:pPr>
              <w:adjustRightInd w:val="0"/>
              <w:snapToGrid w:val="0"/>
              <w:spacing w:line="240" w:lineRule="exact"/>
              <w:ind w:firstLine="420" w:firstLineChars="200"/>
              <w:rPr>
                <w:rFonts w:cs="Times New Roman"/>
                <w:sz w:val="21"/>
                <w:szCs w:val="21"/>
              </w:rPr>
            </w:pPr>
            <w:r>
              <w:rPr>
                <w:rFonts w:hint="eastAsia" w:cs="Times New Roman"/>
                <w:sz w:val="21"/>
                <w:szCs w:val="21"/>
              </w:rPr>
              <w:t>生产期第2年-11.4年：主要利用已建成的矿部、2#破碎站、机修室、过磅房、高位水池及已建矿山道路对露天采场进行开采工作。矿部、2#破碎站、机修室、过磅房、高位水池及已建矿山道路为重复损毁，损毁方式为压占，露天采场损毁土地方式为挖损。</w:t>
            </w:r>
          </w:p>
          <w:p>
            <w:pPr>
              <w:adjustRightInd w:val="0"/>
              <w:snapToGrid w:val="0"/>
              <w:spacing w:line="240" w:lineRule="exact"/>
              <w:ind w:firstLine="420" w:firstLineChars="200"/>
              <w:rPr>
                <w:sz w:val="21"/>
                <w:szCs w:val="21"/>
              </w:rPr>
            </w:pPr>
            <w:r>
              <w:rPr>
                <w:rFonts w:cs="Times New Roman"/>
                <w:sz w:val="21"/>
                <w:szCs w:val="21"/>
              </w:rPr>
              <w:t>矿山闭采治理期</w:t>
            </w:r>
            <w:r>
              <w:rPr>
                <w:rFonts w:hint="eastAsia" w:cs="Times New Roman"/>
                <w:sz w:val="21"/>
                <w:szCs w:val="21"/>
              </w:rPr>
              <w:t>：对开采完毕的露天采场、利用完成的辅助设施进行复垦。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76" w:hRule="atLeast"/>
          <w:jc w:val="center"/>
        </w:trPr>
        <w:tc>
          <w:tcPr>
            <w:tcW w:w="229" w:type="pct"/>
            <w:vMerge w:val="continue"/>
            <w:vAlign w:val="center"/>
          </w:tcPr>
          <w:p>
            <w:pPr>
              <w:rPr>
                <w:rFonts w:cs="Times New Roman"/>
                <w:sz w:val="21"/>
                <w:szCs w:val="21"/>
                <w:highlight w:val="yellow"/>
              </w:rPr>
            </w:pPr>
          </w:p>
        </w:tc>
        <w:tc>
          <w:tcPr>
            <w:tcW w:w="890" w:type="pct"/>
            <w:gridSpan w:val="2"/>
            <w:vAlign w:val="center"/>
          </w:tcPr>
          <w:p>
            <w:pPr>
              <w:spacing w:line="300" w:lineRule="exact"/>
              <w:jc w:val="center"/>
              <w:rPr>
                <w:rFonts w:cs="Times New Roman"/>
                <w:sz w:val="21"/>
                <w:szCs w:val="21"/>
              </w:rPr>
            </w:pPr>
            <w:r>
              <w:rPr>
                <w:rFonts w:cs="Times New Roman"/>
                <w:sz w:val="21"/>
                <w:szCs w:val="21"/>
              </w:rPr>
              <w:t>已损毁各</w:t>
            </w:r>
          </w:p>
          <w:p>
            <w:pPr>
              <w:spacing w:line="300" w:lineRule="exact"/>
              <w:jc w:val="center"/>
              <w:rPr>
                <w:rFonts w:cs="Times New Roman"/>
                <w:sz w:val="21"/>
                <w:szCs w:val="21"/>
              </w:rPr>
            </w:pPr>
            <w:r>
              <w:rPr>
                <w:rFonts w:cs="Times New Roman"/>
                <w:sz w:val="21"/>
                <w:szCs w:val="21"/>
              </w:rPr>
              <w:t>类土地现状</w:t>
            </w:r>
          </w:p>
        </w:tc>
        <w:tc>
          <w:tcPr>
            <w:tcW w:w="3881" w:type="pct"/>
            <w:gridSpan w:val="2"/>
            <w:vAlign w:val="center"/>
          </w:tcPr>
          <w:p>
            <w:pPr>
              <w:adjustRightInd w:val="0"/>
              <w:snapToGrid w:val="0"/>
              <w:spacing w:line="240" w:lineRule="exact"/>
              <w:ind w:firstLine="420" w:firstLineChars="200"/>
              <w:rPr>
                <w:rFonts w:cs="Times New Roman"/>
                <w:sz w:val="21"/>
                <w:szCs w:val="21"/>
              </w:rPr>
            </w:pPr>
            <w:r>
              <w:rPr>
                <w:rFonts w:cs="Times New Roman"/>
                <w:sz w:val="21"/>
                <w:szCs w:val="21"/>
              </w:rPr>
              <w:t>截止目前，</w:t>
            </w:r>
            <w:r>
              <w:rPr>
                <w:rFonts w:hint="eastAsia" w:cs="Times New Roman"/>
                <w:sz w:val="21"/>
                <w:szCs w:val="21"/>
              </w:rPr>
              <w:t>该</w:t>
            </w:r>
            <w:r>
              <w:rPr>
                <w:rFonts w:cs="Times New Roman"/>
                <w:sz w:val="21"/>
                <w:szCs w:val="21"/>
              </w:rPr>
              <w:t>矿山已造成</w:t>
            </w:r>
            <w:r>
              <w:rPr>
                <w:rFonts w:hint="eastAsia" w:cs="Times New Roman"/>
                <w:sz w:val="21"/>
                <w:szCs w:val="21"/>
              </w:rPr>
              <w:t>17.1698</w:t>
            </w:r>
            <w:r>
              <w:rPr>
                <w:rFonts w:cs="Times New Roman"/>
                <w:sz w:val="21"/>
                <w:szCs w:val="21"/>
              </w:rPr>
              <w:t>hm</w:t>
            </w:r>
            <w:r>
              <w:rPr>
                <w:rFonts w:cs="Times New Roman"/>
                <w:sz w:val="21"/>
                <w:szCs w:val="21"/>
                <w:vertAlign w:val="superscript"/>
              </w:rPr>
              <w:t>2</w:t>
            </w:r>
            <w:r>
              <w:rPr>
                <w:rFonts w:cs="Times New Roman"/>
                <w:sz w:val="21"/>
                <w:szCs w:val="21"/>
              </w:rPr>
              <w:t>土地损毁。</w:t>
            </w:r>
            <w:r>
              <w:rPr>
                <w:rFonts w:hint="eastAsia" w:cs="Times New Roman"/>
                <w:sz w:val="21"/>
                <w:szCs w:val="21"/>
              </w:rPr>
              <w:t>根据宜良县自然资源局提供的三调2022年变更数据统计，</w:t>
            </w:r>
            <w:r>
              <w:rPr>
                <w:rFonts w:cs="Times New Roman"/>
                <w:sz w:val="21"/>
                <w:szCs w:val="21"/>
              </w:rPr>
              <w:t>损毁</w:t>
            </w:r>
            <w:r>
              <w:rPr>
                <w:rFonts w:hint="eastAsia" w:cs="Times New Roman"/>
                <w:sz w:val="21"/>
                <w:szCs w:val="21"/>
              </w:rPr>
              <w:t>土地类型为旱地、乔木</w:t>
            </w:r>
            <w:r>
              <w:rPr>
                <w:rFonts w:cs="Times New Roman"/>
                <w:sz w:val="21"/>
                <w:szCs w:val="21"/>
              </w:rPr>
              <w:t>林地、灌木林地、其他林地、其他</w:t>
            </w:r>
            <w:r>
              <w:rPr>
                <w:rFonts w:hint="eastAsia" w:cs="Times New Roman"/>
                <w:sz w:val="21"/>
                <w:szCs w:val="21"/>
              </w:rPr>
              <w:t>草地、采矿用地、农村</w:t>
            </w:r>
            <w:r>
              <w:rPr>
                <w:rFonts w:cs="Times New Roman"/>
                <w:sz w:val="21"/>
                <w:szCs w:val="21"/>
              </w:rPr>
              <w:t>道路</w:t>
            </w:r>
            <w:r>
              <w:rPr>
                <w:rFonts w:hint="eastAsia" w:cs="Times New Roman"/>
                <w:sz w:val="21"/>
                <w:szCs w:val="21"/>
              </w:rPr>
              <w:t>。已损毁的区域主要为露天采场、矿部、2#破碎站、机修室、过磅房及已建矿山道路。其中露天采场损毁土地方式为挖损，损毁土地程度为重度。矿部、2#破碎站、机修室、过磅房及已建矿山道路损毁土地方式为压占，其中2#破碎站损毁土地程度为重度，其余区域损毁土地程度为中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9" w:hRule="atLeast"/>
          <w:jc w:val="center"/>
        </w:trPr>
        <w:tc>
          <w:tcPr>
            <w:tcW w:w="229" w:type="pct"/>
            <w:vMerge w:val="continue"/>
            <w:vAlign w:val="center"/>
          </w:tcPr>
          <w:p>
            <w:pPr>
              <w:rPr>
                <w:rFonts w:cs="Times New Roman"/>
                <w:sz w:val="21"/>
                <w:szCs w:val="21"/>
                <w:highlight w:val="yellow"/>
              </w:rPr>
            </w:pPr>
          </w:p>
        </w:tc>
        <w:tc>
          <w:tcPr>
            <w:tcW w:w="890" w:type="pct"/>
            <w:gridSpan w:val="2"/>
            <w:vAlign w:val="center"/>
          </w:tcPr>
          <w:p>
            <w:pPr>
              <w:spacing w:line="300" w:lineRule="exact"/>
              <w:jc w:val="center"/>
              <w:rPr>
                <w:rFonts w:cs="Times New Roman"/>
                <w:sz w:val="21"/>
                <w:szCs w:val="21"/>
              </w:rPr>
            </w:pPr>
            <w:r>
              <w:rPr>
                <w:rFonts w:cs="Times New Roman"/>
                <w:sz w:val="21"/>
                <w:szCs w:val="21"/>
              </w:rPr>
              <w:t>拟损毁土地</w:t>
            </w:r>
          </w:p>
          <w:p>
            <w:pPr>
              <w:spacing w:line="300" w:lineRule="exact"/>
              <w:jc w:val="center"/>
              <w:rPr>
                <w:rFonts w:cs="Times New Roman"/>
                <w:sz w:val="21"/>
                <w:szCs w:val="21"/>
              </w:rPr>
            </w:pPr>
            <w:r>
              <w:rPr>
                <w:rFonts w:cs="Times New Roman"/>
                <w:sz w:val="21"/>
                <w:szCs w:val="21"/>
              </w:rPr>
              <w:t>预测与评估</w:t>
            </w:r>
          </w:p>
        </w:tc>
        <w:tc>
          <w:tcPr>
            <w:tcW w:w="3881" w:type="pct"/>
            <w:gridSpan w:val="2"/>
            <w:vAlign w:val="center"/>
          </w:tcPr>
          <w:p>
            <w:pPr>
              <w:adjustRightInd w:val="0"/>
              <w:snapToGrid w:val="0"/>
              <w:spacing w:line="240" w:lineRule="exact"/>
              <w:ind w:firstLine="420" w:firstLineChars="200"/>
              <w:rPr>
                <w:rFonts w:cs="Times New Roman"/>
                <w:sz w:val="21"/>
                <w:szCs w:val="21"/>
              </w:rPr>
            </w:pPr>
            <w:r>
              <w:rPr>
                <w:rFonts w:cs="Times New Roman"/>
                <w:sz w:val="21"/>
                <w:szCs w:val="21"/>
              </w:rPr>
              <w:t>预计在后期矿山开采拟损毁土地面积</w:t>
            </w:r>
            <w:r>
              <w:rPr>
                <w:rFonts w:hint="eastAsia" w:cs="Times New Roman"/>
                <w:sz w:val="21"/>
                <w:szCs w:val="21"/>
              </w:rPr>
              <w:t>35.6963</w:t>
            </w:r>
            <w:r>
              <w:rPr>
                <w:rFonts w:cs="Times New Roman"/>
                <w:sz w:val="21"/>
                <w:szCs w:val="21"/>
              </w:rPr>
              <w:t>hm</w:t>
            </w:r>
            <w:r>
              <w:rPr>
                <w:rFonts w:cs="Times New Roman"/>
                <w:sz w:val="21"/>
                <w:szCs w:val="21"/>
                <w:vertAlign w:val="superscript"/>
              </w:rPr>
              <w:t>2</w:t>
            </w:r>
            <w:r>
              <w:rPr>
                <w:rFonts w:hint="eastAsia" w:cs="Times New Roman"/>
                <w:sz w:val="21"/>
                <w:szCs w:val="21"/>
              </w:rPr>
              <w:t>，拟损毁区域主要为露天采场及高位水池，损毁土地方式为挖损，露天采场损毁土地程度为重度，高位水池损毁土地程度为轻度。</w:t>
            </w:r>
            <w:r>
              <w:rPr>
                <w:rFonts w:cs="Times New Roman"/>
                <w:sz w:val="21"/>
                <w:szCs w:val="21"/>
              </w:rPr>
              <w:t>根据宜良县自然资源局提供的</w:t>
            </w:r>
            <w:r>
              <w:rPr>
                <w:rFonts w:hint="eastAsia" w:cs="Times New Roman"/>
                <w:sz w:val="21"/>
                <w:szCs w:val="21"/>
              </w:rPr>
              <w:t>2022年变更数据</w:t>
            </w:r>
            <w:r>
              <w:rPr>
                <w:rFonts w:cs="Times New Roman"/>
                <w:sz w:val="21"/>
                <w:szCs w:val="21"/>
              </w:rPr>
              <w:t>，损毁土地地类主要为旱地、乔木林地、灌木林地、其他林地、其他草地、采矿用地、农村道路</w:t>
            </w:r>
            <w:r>
              <w:rPr>
                <w:rFonts w:hint="eastAsia" w:cs="Times New Roman"/>
                <w:sz w:val="21"/>
                <w:szCs w:val="21"/>
              </w:rPr>
              <w:t>。</w:t>
            </w:r>
          </w:p>
        </w:tc>
      </w:tr>
    </w:tbl>
    <w:p>
      <w:pPr>
        <w:spacing w:line="360" w:lineRule="auto"/>
        <w:jc w:val="center"/>
        <w:rPr>
          <w:rFonts w:ascii="方正小标宋_GBK" w:hAnsi="方正小标宋_GBK" w:eastAsia="方正小标宋_GBK" w:cs="方正小标宋_GBK"/>
          <w:b/>
          <w:bCs/>
          <w:kern w:val="44"/>
          <w:sz w:val="28"/>
          <w:szCs w:val="28"/>
        </w:rPr>
      </w:pPr>
    </w:p>
    <w:p>
      <w:pPr>
        <w:spacing w:line="360" w:lineRule="auto"/>
        <w:jc w:val="center"/>
        <w:rPr>
          <w:rFonts w:ascii="方正小标宋_GBK" w:hAnsi="方正小标宋_GBK" w:eastAsia="方正小标宋_GBK" w:cs="方正小标宋_GBK"/>
          <w:b/>
          <w:bCs/>
          <w:kern w:val="44"/>
          <w:sz w:val="28"/>
          <w:szCs w:val="28"/>
        </w:rPr>
      </w:pPr>
    </w:p>
    <w:p>
      <w:pPr>
        <w:spacing w:line="360" w:lineRule="auto"/>
        <w:jc w:val="center"/>
        <w:rPr>
          <w:rFonts w:ascii="方正小标宋_GBK" w:hAnsi="方正小标宋_GBK" w:eastAsia="方正小标宋_GBK" w:cs="方正小标宋_GBK"/>
          <w:b/>
          <w:bCs/>
          <w:kern w:val="44"/>
          <w:sz w:val="28"/>
          <w:szCs w:val="28"/>
        </w:rPr>
      </w:pPr>
    </w:p>
    <w:p>
      <w:pPr>
        <w:pStyle w:val="576"/>
        <w:spacing w:line="240" w:lineRule="auto"/>
        <w:ind w:firstLine="482"/>
        <w:jc w:val="center"/>
        <w:rPr>
          <w:rFonts w:ascii="Times New Roman" w:hAnsi="Times New Roman" w:cs="Times New Roman"/>
          <w:b/>
          <w:color w:val="FF0000"/>
          <w:sz w:val="24"/>
          <w:szCs w:val="24"/>
        </w:rPr>
      </w:pPr>
    </w:p>
    <w:p>
      <w:pPr>
        <w:pStyle w:val="576"/>
        <w:spacing w:line="240" w:lineRule="auto"/>
        <w:ind w:firstLine="482"/>
        <w:jc w:val="center"/>
        <w:rPr>
          <w:rFonts w:ascii="Times New Roman" w:hAnsi="Times New Roman" w:cs="Times New Roman"/>
          <w:b/>
          <w:color w:val="FF0000"/>
          <w:sz w:val="24"/>
          <w:szCs w:val="24"/>
        </w:rPr>
      </w:pPr>
    </w:p>
    <w:p>
      <w:pPr>
        <w:pStyle w:val="576"/>
        <w:spacing w:line="240" w:lineRule="auto"/>
        <w:ind w:firstLine="482"/>
        <w:jc w:val="center"/>
        <w:rPr>
          <w:rFonts w:ascii="Times New Roman" w:hAnsi="Times New Roman" w:cs="Times New Roman"/>
          <w:b/>
          <w:color w:val="FF0000"/>
          <w:sz w:val="24"/>
          <w:szCs w:val="24"/>
        </w:rPr>
      </w:pPr>
    </w:p>
    <w:p>
      <w:pPr>
        <w:pStyle w:val="576"/>
        <w:spacing w:line="240" w:lineRule="auto"/>
        <w:ind w:firstLine="482"/>
        <w:jc w:val="center"/>
        <w:rPr>
          <w:rFonts w:ascii="Times New Roman" w:hAnsi="Times New Roman" w:cs="Times New Roman"/>
          <w:b/>
          <w:color w:val="FF0000"/>
          <w:sz w:val="24"/>
          <w:szCs w:val="24"/>
        </w:rPr>
      </w:pPr>
    </w:p>
    <w:tbl>
      <w:tblPr>
        <w:tblStyle w:val="58"/>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61"/>
        <w:gridCol w:w="1956"/>
        <w:gridCol w:w="759"/>
        <w:gridCol w:w="757"/>
        <w:gridCol w:w="759"/>
        <w:gridCol w:w="1056"/>
        <w:gridCol w:w="761"/>
        <w:gridCol w:w="761"/>
        <w:gridCol w:w="761"/>
        <w:gridCol w:w="761"/>
        <w:gridCol w:w="7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restart"/>
            <w:vAlign w:val="center"/>
          </w:tcPr>
          <w:p>
            <w:pPr>
              <w:jc w:val="center"/>
            </w:pPr>
            <w:r>
              <w:rPr>
                <w:rFonts w:hint="eastAsia"/>
              </w:rPr>
              <w:t>复 垦 区 土 地 利 用 现 状</w:t>
            </w:r>
          </w:p>
        </w:tc>
        <w:tc>
          <w:tcPr>
            <w:tcW w:w="830" w:type="pct"/>
            <w:vAlign w:val="center"/>
          </w:tcPr>
          <w:p>
            <w:pPr>
              <w:jc w:val="center"/>
            </w:pPr>
            <w:r>
              <w:rPr>
                <w:rFonts w:hint="eastAsia"/>
              </w:rPr>
              <w:t>一级地类</w:t>
            </w:r>
          </w:p>
        </w:tc>
        <w:tc>
          <w:tcPr>
            <w:tcW w:w="1234" w:type="pct"/>
            <w:gridSpan w:val="3"/>
            <w:vAlign w:val="center"/>
          </w:tcPr>
          <w:p>
            <w:pPr>
              <w:jc w:val="center"/>
            </w:pPr>
            <w:r>
              <w:rPr>
                <w:rFonts w:hint="eastAsia"/>
              </w:rPr>
              <w:t>二级地类</w:t>
            </w:r>
          </w:p>
        </w:tc>
        <w:tc>
          <w:tcPr>
            <w:tcW w:w="457" w:type="pct"/>
            <w:vAlign w:val="center"/>
          </w:tcPr>
          <w:p>
            <w:pPr>
              <w:jc w:val="center"/>
            </w:pPr>
            <w:r>
              <w:rPr>
                <w:rFonts w:hint="eastAsia"/>
              </w:rPr>
              <w:t>小计</w:t>
            </w:r>
          </w:p>
        </w:tc>
        <w:tc>
          <w:tcPr>
            <w:tcW w:w="826" w:type="pct"/>
            <w:gridSpan w:val="2"/>
            <w:vAlign w:val="center"/>
          </w:tcPr>
          <w:p>
            <w:pPr>
              <w:jc w:val="center"/>
            </w:pPr>
            <w:r>
              <w:rPr>
                <w:rFonts w:hint="eastAsia"/>
              </w:rPr>
              <w:t>已损毁</w:t>
            </w:r>
          </w:p>
        </w:tc>
        <w:tc>
          <w:tcPr>
            <w:tcW w:w="826" w:type="pct"/>
            <w:gridSpan w:val="2"/>
            <w:vAlign w:val="center"/>
          </w:tcPr>
          <w:p>
            <w:pPr>
              <w:jc w:val="center"/>
            </w:pPr>
            <w:r>
              <w:rPr>
                <w:rFonts w:hint="eastAsia"/>
              </w:rPr>
              <w:t>拟损毁</w:t>
            </w:r>
          </w:p>
        </w:tc>
        <w:tc>
          <w:tcPr>
            <w:tcW w:w="413" w:type="pct"/>
            <w:vAlign w:val="center"/>
          </w:tcPr>
          <w:p>
            <w:pPr>
              <w:jc w:val="center"/>
            </w:pPr>
            <w:r>
              <w:rPr>
                <w:rFonts w:hint="eastAsia"/>
              </w:rPr>
              <w:t>占用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830" w:type="pct"/>
            <w:vAlign w:val="center"/>
          </w:tcPr>
          <w:p>
            <w:pPr>
              <w:jc w:val="center"/>
            </w:pPr>
            <w:r>
              <w:rPr>
                <w:rFonts w:hint="eastAsia"/>
              </w:rPr>
              <w:t>01耕地</w:t>
            </w:r>
          </w:p>
        </w:tc>
        <w:tc>
          <w:tcPr>
            <w:tcW w:w="1234" w:type="pct"/>
            <w:gridSpan w:val="3"/>
            <w:vAlign w:val="center"/>
          </w:tcPr>
          <w:p>
            <w:pPr>
              <w:jc w:val="center"/>
            </w:pPr>
            <w:r>
              <w:rPr>
                <w:rFonts w:hint="eastAsia"/>
              </w:rPr>
              <w:t>0103旱地</w:t>
            </w:r>
          </w:p>
        </w:tc>
        <w:tc>
          <w:tcPr>
            <w:tcW w:w="457" w:type="pct"/>
            <w:vAlign w:val="center"/>
          </w:tcPr>
          <w:p>
            <w:pPr>
              <w:jc w:val="center"/>
            </w:pPr>
            <w:r>
              <w:rPr>
                <w:rFonts w:hint="eastAsia"/>
              </w:rPr>
              <w:t>8.6507</w:t>
            </w:r>
          </w:p>
        </w:tc>
        <w:tc>
          <w:tcPr>
            <w:tcW w:w="826" w:type="pct"/>
            <w:gridSpan w:val="2"/>
            <w:vAlign w:val="center"/>
          </w:tcPr>
          <w:p>
            <w:pPr>
              <w:jc w:val="center"/>
            </w:pPr>
            <w:r>
              <w:rPr>
                <w:rFonts w:hint="eastAsia"/>
              </w:rPr>
              <w:t>0.9867</w:t>
            </w:r>
          </w:p>
        </w:tc>
        <w:tc>
          <w:tcPr>
            <w:tcW w:w="826" w:type="pct"/>
            <w:gridSpan w:val="2"/>
            <w:vAlign w:val="center"/>
          </w:tcPr>
          <w:p>
            <w:pPr>
              <w:jc w:val="center"/>
            </w:pPr>
            <w:r>
              <w:rPr>
                <w:rFonts w:hint="eastAsia"/>
              </w:rPr>
              <w:t>7.6640</w:t>
            </w:r>
          </w:p>
        </w:tc>
        <w:tc>
          <w:tcPr>
            <w:tcW w:w="413" w:type="pct"/>
            <w:vAlign w:val="center"/>
          </w:tcPr>
          <w:p>
            <w:pPr>
              <w:jc w:val="center"/>
            </w:pP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830" w:type="pct"/>
            <w:vMerge w:val="restart"/>
            <w:vAlign w:val="center"/>
          </w:tcPr>
          <w:p>
            <w:pPr>
              <w:jc w:val="center"/>
            </w:pPr>
            <w:r>
              <w:rPr>
                <w:rFonts w:hint="eastAsia"/>
              </w:rPr>
              <w:t>03林地</w:t>
            </w:r>
          </w:p>
        </w:tc>
        <w:tc>
          <w:tcPr>
            <w:tcW w:w="1234" w:type="pct"/>
            <w:gridSpan w:val="3"/>
            <w:vAlign w:val="center"/>
          </w:tcPr>
          <w:p>
            <w:pPr>
              <w:jc w:val="center"/>
            </w:pPr>
            <w:r>
              <w:rPr>
                <w:rFonts w:hint="eastAsia"/>
              </w:rPr>
              <w:t>0301乔木林地</w:t>
            </w:r>
          </w:p>
        </w:tc>
        <w:tc>
          <w:tcPr>
            <w:tcW w:w="457" w:type="pct"/>
            <w:vAlign w:val="center"/>
          </w:tcPr>
          <w:p>
            <w:pPr>
              <w:jc w:val="center"/>
            </w:pPr>
            <w:r>
              <w:rPr>
                <w:rFonts w:hint="eastAsia"/>
              </w:rPr>
              <w:t>17.3619</w:t>
            </w:r>
          </w:p>
        </w:tc>
        <w:tc>
          <w:tcPr>
            <w:tcW w:w="826" w:type="pct"/>
            <w:gridSpan w:val="2"/>
            <w:vAlign w:val="center"/>
          </w:tcPr>
          <w:p>
            <w:pPr>
              <w:jc w:val="center"/>
            </w:pPr>
            <w:r>
              <w:rPr>
                <w:rFonts w:hint="eastAsia"/>
              </w:rPr>
              <w:t>0.0250</w:t>
            </w:r>
          </w:p>
        </w:tc>
        <w:tc>
          <w:tcPr>
            <w:tcW w:w="826" w:type="pct"/>
            <w:gridSpan w:val="2"/>
            <w:vAlign w:val="center"/>
          </w:tcPr>
          <w:p>
            <w:pPr>
              <w:jc w:val="center"/>
            </w:pPr>
            <w:r>
              <w:rPr>
                <w:rFonts w:hint="eastAsia"/>
              </w:rPr>
              <w:t>17.3369</w:t>
            </w:r>
          </w:p>
        </w:tc>
        <w:tc>
          <w:tcPr>
            <w:tcW w:w="413" w:type="pct"/>
            <w:vAlign w:val="center"/>
          </w:tcPr>
          <w:p>
            <w:pPr>
              <w:jc w:val="center"/>
            </w:pP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830" w:type="pct"/>
            <w:vMerge w:val="continue"/>
            <w:vAlign w:val="center"/>
          </w:tcPr>
          <w:p/>
        </w:tc>
        <w:tc>
          <w:tcPr>
            <w:tcW w:w="1234" w:type="pct"/>
            <w:gridSpan w:val="3"/>
            <w:vAlign w:val="center"/>
          </w:tcPr>
          <w:p>
            <w:pPr>
              <w:jc w:val="center"/>
            </w:pPr>
            <w:r>
              <w:rPr>
                <w:rFonts w:hint="eastAsia"/>
              </w:rPr>
              <w:t>0305灌木林地</w:t>
            </w:r>
          </w:p>
        </w:tc>
        <w:tc>
          <w:tcPr>
            <w:tcW w:w="457" w:type="pct"/>
            <w:vAlign w:val="center"/>
          </w:tcPr>
          <w:p>
            <w:pPr>
              <w:jc w:val="center"/>
            </w:pPr>
            <w:r>
              <w:rPr>
                <w:rFonts w:hint="eastAsia"/>
              </w:rPr>
              <w:t>5.7478</w:t>
            </w:r>
          </w:p>
        </w:tc>
        <w:tc>
          <w:tcPr>
            <w:tcW w:w="826" w:type="pct"/>
            <w:gridSpan w:val="2"/>
            <w:vAlign w:val="center"/>
          </w:tcPr>
          <w:p>
            <w:pPr>
              <w:jc w:val="center"/>
            </w:pPr>
            <w:r>
              <w:rPr>
                <w:rFonts w:hint="eastAsia"/>
              </w:rPr>
              <w:t>0.1102</w:t>
            </w:r>
          </w:p>
        </w:tc>
        <w:tc>
          <w:tcPr>
            <w:tcW w:w="826" w:type="pct"/>
            <w:gridSpan w:val="2"/>
            <w:vAlign w:val="center"/>
          </w:tcPr>
          <w:p>
            <w:pPr>
              <w:jc w:val="center"/>
            </w:pPr>
            <w:r>
              <w:rPr>
                <w:rFonts w:hint="eastAsia"/>
              </w:rPr>
              <w:t>5.6376</w:t>
            </w:r>
          </w:p>
        </w:tc>
        <w:tc>
          <w:tcPr>
            <w:tcW w:w="413" w:type="pct"/>
            <w:vAlign w:val="center"/>
          </w:tcPr>
          <w:p>
            <w:pPr>
              <w:jc w:val="center"/>
            </w:pPr>
            <w:r>
              <w:rPr>
                <w:rFonts w:hint="eastAsia"/>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830" w:type="pct"/>
            <w:vMerge w:val="continue"/>
            <w:vAlign w:val="center"/>
          </w:tcPr>
          <w:p/>
        </w:tc>
        <w:tc>
          <w:tcPr>
            <w:tcW w:w="1234" w:type="pct"/>
            <w:gridSpan w:val="3"/>
            <w:vAlign w:val="center"/>
          </w:tcPr>
          <w:p>
            <w:pPr>
              <w:jc w:val="center"/>
            </w:pPr>
            <w:r>
              <w:rPr>
                <w:rFonts w:hint="eastAsia"/>
              </w:rPr>
              <w:t>0307其他林地</w:t>
            </w:r>
          </w:p>
        </w:tc>
        <w:tc>
          <w:tcPr>
            <w:tcW w:w="457" w:type="pct"/>
            <w:vAlign w:val="center"/>
          </w:tcPr>
          <w:p>
            <w:pPr>
              <w:jc w:val="center"/>
            </w:pPr>
            <w:r>
              <w:rPr>
                <w:rFonts w:hint="eastAsia"/>
              </w:rPr>
              <w:t>0.6551</w:t>
            </w:r>
          </w:p>
        </w:tc>
        <w:tc>
          <w:tcPr>
            <w:tcW w:w="826" w:type="pct"/>
            <w:gridSpan w:val="2"/>
            <w:vAlign w:val="center"/>
          </w:tcPr>
          <w:p>
            <w:pPr>
              <w:jc w:val="center"/>
            </w:pPr>
            <w:r>
              <w:rPr>
                <w:rFonts w:hint="eastAsia"/>
              </w:rPr>
              <w:t>0.3279</w:t>
            </w:r>
          </w:p>
        </w:tc>
        <w:tc>
          <w:tcPr>
            <w:tcW w:w="826" w:type="pct"/>
            <w:gridSpan w:val="2"/>
            <w:vAlign w:val="center"/>
          </w:tcPr>
          <w:p>
            <w:pPr>
              <w:jc w:val="center"/>
            </w:pPr>
            <w:r>
              <w:rPr>
                <w:rFonts w:hint="eastAsia"/>
              </w:rPr>
              <w:t>0.3272</w:t>
            </w:r>
          </w:p>
        </w:tc>
        <w:tc>
          <w:tcPr>
            <w:tcW w:w="413" w:type="pct"/>
            <w:vAlign w:val="center"/>
          </w:tcPr>
          <w:p>
            <w:pPr>
              <w:jc w:val="center"/>
            </w:pP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830" w:type="pct"/>
            <w:vAlign w:val="center"/>
          </w:tcPr>
          <w:p>
            <w:pPr>
              <w:jc w:val="center"/>
            </w:pPr>
            <w:r>
              <w:rPr>
                <w:rFonts w:hint="eastAsia"/>
              </w:rPr>
              <w:t>04草地</w:t>
            </w:r>
          </w:p>
        </w:tc>
        <w:tc>
          <w:tcPr>
            <w:tcW w:w="1234" w:type="pct"/>
            <w:gridSpan w:val="3"/>
            <w:vAlign w:val="center"/>
          </w:tcPr>
          <w:p>
            <w:pPr>
              <w:jc w:val="center"/>
            </w:pPr>
            <w:r>
              <w:rPr>
                <w:rFonts w:hint="eastAsia"/>
              </w:rPr>
              <w:t>0404其他草地</w:t>
            </w:r>
          </w:p>
        </w:tc>
        <w:tc>
          <w:tcPr>
            <w:tcW w:w="457" w:type="pct"/>
            <w:vAlign w:val="center"/>
          </w:tcPr>
          <w:p>
            <w:pPr>
              <w:jc w:val="center"/>
            </w:pPr>
            <w:r>
              <w:rPr>
                <w:rFonts w:hint="eastAsia"/>
              </w:rPr>
              <w:t>2.8848</w:t>
            </w:r>
          </w:p>
        </w:tc>
        <w:tc>
          <w:tcPr>
            <w:tcW w:w="826" w:type="pct"/>
            <w:gridSpan w:val="2"/>
            <w:vAlign w:val="center"/>
          </w:tcPr>
          <w:p>
            <w:pPr>
              <w:jc w:val="center"/>
            </w:pPr>
            <w:r>
              <w:rPr>
                <w:rFonts w:hint="eastAsia"/>
              </w:rPr>
              <w:t>　</w:t>
            </w:r>
          </w:p>
        </w:tc>
        <w:tc>
          <w:tcPr>
            <w:tcW w:w="826" w:type="pct"/>
            <w:gridSpan w:val="2"/>
            <w:vAlign w:val="center"/>
          </w:tcPr>
          <w:p>
            <w:pPr>
              <w:jc w:val="center"/>
            </w:pPr>
            <w:r>
              <w:rPr>
                <w:rFonts w:hint="eastAsia"/>
              </w:rPr>
              <w:t>2.8848</w:t>
            </w:r>
          </w:p>
        </w:tc>
        <w:tc>
          <w:tcPr>
            <w:tcW w:w="413" w:type="pct"/>
            <w:vAlign w:val="center"/>
          </w:tcPr>
          <w:p>
            <w:pPr>
              <w:jc w:val="center"/>
            </w:pPr>
            <w:r>
              <w:rPr>
                <w:rFonts w:hint="eastAsia"/>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830" w:type="pct"/>
            <w:noWrap/>
            <w:vAlign w:val="center"/>
          </w:tcPr>
          <w:p>
            <w:pPr>
              <w:jc w:val="center"/>
            </w:pPr>
            <w:r>
              <w:rPr>
                <w:rFonts w:hint="eastAsia"/>
              </w:rPr>
              <w:t>06工矿仓储用地</w:t>
            </w:r>
          </w:p>
        </w:tc>
        <w:tc>
          <w:tcPr>
            <w:tcW w:w="1234" w:type="pct"/>
            <w:gridSpan w:val="3"/>
            <w:vAlign w:val="center"/>
          </w:tcPr>
          <w:p>
            <w:pPr>
              <w:jc w:val="center"/>
            </w:pPr>
            <w:r>
              <w:rPr>
                <w:rFonts w:hint="eastAsia"/>
              </w:rPr>
              <w:t>0602采矿用地</w:t>
            </w:r>
          </w:p>
        </w:tc>
        <w:tc>
          <w:tcPr>
            <w:tcW w:w="457" w:type="pct"/>
            <w:vAlign w:val="center"/>
          </w:tcPr>
          <w:p>
            <w:pPr>
              <w:jc w:val="center"/>
            </w:pPr>
            <w:r>
              <w:rPr>
                <w:rFonts w:hint="eastAsia"/>
              </w:rPr>
              <w:t>17.2529</w:t>
            </w:r>
          </w:p>
        </w:tc>
        <w:tc>
          <w:tcPr>
            <w:tcW w:w="826" w:type="pct"/>
            <w:gridSpan w:val="2"/>
            <w:vAlign w:val="center"/>
          </w:tcPr>
          <w:p>
            <w:pPr>
              <w:jc w:val="center"/>
            </w:pPr>
            <w:r>
              <w:rPr>
                <w:rFonts w:hint="eastAsia"/>
              </w:rPr>
              <w:t>15.7200</w:t>
            </w:r>
          </w:p>
        </w:tc>
        <w:tc>
          <w:tcPr>
            <w:tcW w:w="826" w:type="pct"/>
            <w:gridSpan w:val="2"/>
            <w:vAlign w:val="center"/>
          </w:tcPr>
          <w:p>
            <w:pPr>
              <w:jc w:val="center"/>
            </w:pPr>
            <w:r>
              <w:rPr>
                <w:rFonts w:hint="eastAsia"/>
              </w:rPr>
              <w:t>1.5329</w:t>
            </w:r>
          </w:p>
        </w:tc>
        <w:tc>
          <w:tcPr>
            <w:tcW w:w="413" w:type="pct"/>
            <w:vAlign w:val="center"/>
          </w:tcPr>
          <w:p>
            <w:pPr>
              <w:jc w:val="center"/>
            </w:pP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830" w:type="pct"/>
            <w:noWrap/>
            <w:vAlign w:val="center"/>
          </w:tcPr>
          <w:p>
            <w:pPr>
              <w:jc w:val="center"/>
            </w:pPr>
            <w:r>
              <w:rPr>
                <w:rFonts w:hint="eastAsia"/>
              </w:rPr>
              <w:t>10交通运输用地</w:t>
            </w:r>
          </w:p>
        </w:tc>
        <w:tc>
          <w:tcPr>
            <w:tcW w:w="1234" w:type="pct"/>
            <w:gridSpan w:val="3"/>
            <w:vAlign w:val="center"/>
          </w:tcPr>
          <w:p>
            <w:pPr>
              <w:jc w:val="center"/>
            </w:pPr>
            <w:r>
              <w:rPr>
                <w:rFonts w:hint="eastAsia"/>
              </w:rPr>
              <w:t>1006农村道路</w:t>
            </w:r>
          </w:p>
        </w:tc>
        <w:tc>
          <w:tcPr>
            <w:tcW w:w="457" w:type="pct"/>
            <w:vAlign w:val="center"/>
          </w:tcPr>
          <w:p>
            <w:pPr>
              <w:jc w:val="center"/>
            </w:pPr>
            <w:r>
              <w:rPr>
                <w:rFonts w:hint="eastAsia"/>
              </w:rPr>
              <w:t>0.3129</w:t>
            </w:r>
          </w:p>
        </w:tc>
        <w:tc>
          <w:tcPr>
            <w:tcW w:w="826" w:type="pct"/>
            <w:gridSpan w:val="2"/>
            <w:vAlign w:val="center"/>
          </w:tcPr>
          <w:p>
            <w:pPr>
              <w:jc w:val="center"/>
            </w:pPr>
            <w:r>
              <w:rPr>
                <w:rFonts w:hint="eastAsia"/>
              </w:rPr>
              <w:t>　</w:t>
            </w:r>
          </w:p>
        </w:tc>
        <w:tc>
          <w:tcPr>
            <w:tcW w:w="826" w:type="pct"/>
            <w:gridSpan w:val="2"/>
            <w:vAlign w:val="center"/>
          </w:tcPr>
          <w:p>
            <w:pPr>
              <w:jc w:val="center"/>
            </w:pPr>
            <w:r>
              <w:rPr>
                <w:rFonts w:hint="eastAsia"/>
              </w:rPr>
              <w:t>0.3129</w:t>
            </w:r>
          </w:p>
        </w:tc>
        <w:tc>
          <w:tcPr>
            <w:tcW w:w="413" w:type="pct"/>
            <w:vAlign w:val="center"/>
          </w:tcPr>
          <w:p>
            <w:pPr>
              <w:jc w:val="center"/>
            </w:pP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2064" w:type="pct"/>
            <w:gridSpan w:val="4"/>
            <w:vAlign w:val="center"/>
          </w:tcPr>
          <w:p>
            <w:pPr>
              <w:jc w:val="center"/>
            </w:pPr>
            <w:r>
              <w:rPr>
                <w:rFonts w:hint="eastAsia"/>
              </w:rPr>
              <w:t>合计</w:t>
            </w:r>
          </w:p>
        </w:tc>
        <w:tc>
          <w:tcPr>
            <w:tcW w:w="457" w:type="pct"/>
            <w:vAlign w:val="center"/>
          </w:tcPr>
          <w:p>
            <w:pPr>
              <w:jc w:val="center"/>
            </w:pPr>
            <w:r>
              <w:rPr>
                <w:rFonts w:hint="eastAsia"/>
              </w:rPr>
              <w:t>52.8661</w:t>
            </w:r>
          </w:p>
        </w:tc>
        <w:tc>
          <w:tcPr>
            <w:tcW w:w="826" w:type="pct"/>
            <w:gridSpan w:val="2"/>
            <w:vAlign w:val="center"/>
          </w:tcPr>
          <w:p>
            <w:pPr>
              <w:jc w:val="center"/>
            </w:pPr>
            <w:r>
              <w:rPr>
                <w:rFonts w:hint="eastAsia"/>
              </w:rPr>
              <w:t>17.1698</w:t>
            </w:r>
          </w:p>
        </w:tc>
        <w:tc>
          <w:tcPr>
            <w:tcW w:w="826" w:type="pct"/>
            <w:gridSpan w:val="2"/>
            <w:vAlign w:val="center"/>
          </w:tcPr>
          <w:p>
            <w:pPr>
              <w:jc w:val="center"/>
            </w:pPr>
            <w:r>
              <w:rPr>
                <w:rFonts w:hint="eastAsia"/>
              </w:rPr>
              <w:t>35.6963</w:t>
            </w:r>
          </w:p>
        </w:tc>
        <w:tc>
          <w:tcPr>
            <w:tcW w:w="413" w:type="pct"/>
            <w:vAlign w:val="center"/>
          </w:tcPr>
          <w:p>
            <w:pPr>
              <w:jc w:val="center"/>
            </w:pP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restart"/>
            <w:vAlign w:val="center"/>
          </w:tcPr>
          <w:p>
            <w:pPr>
              <w:jc w:val="center"/>
            </w:pPr>
            <w:r>
              <w:rPr>
                <w:rFonts w:hint="eastAsia"/>
              </w:rPr>
              <w:t>复垦责任范围内土地损毁及占用面积</w:t>
            </w:r>
          </w:p>
        </w:tc>
        <w:tc>
          <w:tcPr>
            <w:tcW w:w="2064" w:type="pct"/>
            <w:gridSpan w:val="4"/>
            <w:vMerge w:val="restart"/>
            <w:vAlign w:val="center"/>
          </w:tcPr>
          <w:p>
            <w:pPr>
              <w:jc w:val="center"/>
            </w:pPr>
            <w:r>
              <w:rPr>
                <w:rFonts w:hint="eastAsia"/>
              </w:rPr>
              <w:t>类型</w:t>
            </w:r>
          </w:p>
        </w:tc>
        <w:tc>
          <w:tcPr>
            <w:tcW w:w="2522" w:type="pct"/>
            <w:gridSpan w:val="6"/>
            <w:vAlign w:val="center"/>
          </w:tcPr>
          <w:p>
            <w:pPr>
              <w:jc w:val="center"/>
            </w:pPr>
            <w:r>
              <w:rPr>
                <w:rFonts w:hint="eastAsia"/>
              </w:rPr>
              <w:t>面积（hm</w:t>
            </w:r>
            <w:r>
              <w:rPr>
                <w:rFonts w:hint="eastAsia"/>
                <w:vertAlign w:val="superscript"/>
              </w:rPr>
              <w:t>2</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2064" w:type="pct"/>
            <w:gridSpan w:val="4"/>
            <w:vMerge w:val="continue"/>
            <w:vAlign w:val="center"/>
          </w:tcPr>
          <w:p/>
        </w:tc>
        <w:tc>
          <w:tcPr>
            <w:tcW w:w="870" w:type="pct"/>
            <w:gridSpan w:val="2"/>
            <w:vAlign w:val="center"/>
          </w:tcPr>
          <w:p>
            <w:pPr>
              <w:jc w:val="center"/>
            </w:pPr>
            <w:r>
              <w:rPr>
                <w:rFonts w:hint="eastAsia"/>
              </w:rPr>
              <w:t>小计</w:t>
            </w:r>
          </w:p>
        </w:tc>
        <w:tc>
          <w:tcPr>
            <w:tcW w:w="826" w:type="pct"/>
            <w:gridSpan w:val="2"/>
            <w:vAlign w:val="center"/>
          </w:tcPr>
          <w:p>
            <w:pPr>
              <w:jc w:val="center"/>
            </w:pPr>
            <w:r>
              <w:rPr>
                <w:rFonts w:hint="eastAsia"/>
              </w:rPr>
              <w:t>已损毁或占用</w:t>
            </w:r>
          </w:p>
        </w:tc>
        <w:tc>
          <w:tcPr>
            <w:tcW w:w="826" w:type="pct"/>
            <w:gridSpan w:val="2"/>
            <w:vAlign w:val="center"/>
          </w:tcPr>
          <w:p>
            <w:pPr>
              <w:jc w:val="center"/>
            </w:pPr>
            <w:r>
              <w:rPr>
                <w:rFonts w:hint="eastAsia"/>
              </w:rPr>
              <w:t>拟损毁或占用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9" w:hRule="atLeast"/>
        </w:trPr>
        <w:tc>
          <w:tcPr>
            <w:tcW w:w="413" w:type="pct"/>
            <w:vMerge w:val="continue"/>
            <w:vAlign w:val="center"/>
          </w:tcPr>
          <w:p/>
        </w:tc>
        <w:tc>
          <w:tcPr>
            <w:tcW w:w="1242" w:type="pct"/>
            <w:gridSpan w:val="2"/>
            <w:vMerge w:val="restart"/>
            <w:vAlign w:val="center"/>
          </w:tcPr>
          <w:p>
            <w:pPr>
              <w:jc w:val="center"/>
            </w:pPr>
            <w:r>
              <w:rPr>
                <w:rFonts w:hint="eastAsia"/>
              </w:rPr>
              <w:t>损毁</w:t>
            </w:r>
          </w:p>
        </w:tc>
        <w:tc>
          <w:tcPr>
            <w:tcW w:w="823" w:type="pct"/>
            <w:gridSpan w:val="2"/>
            <w:vAlign w:val="center"/>
          </w:tcPr>
          <w:p>
            <w:pPr>
              <w:jc w:val="center"/>
            </w:pPr>
            <w:r>
              <w:rPr>
                <w:rFonts w:hint="eastAsia"/>
              </w:rPr>
              <w:t>挖损</w:t>
            </w:r>
          </w:p>
        </w:tc>
        <w:tc>
          <w:tcPr>
            <w:tcW w:w="870" w:type="pct"/>
            <w:gridSpan w:val="2"/>
            <w:vAlign w:val="center"/>
          </w:tcPr>
          <w:p>
            <w:pPr>
              <w:jc w:val="center"/>
            </w:pPr>
            <w:r>
              <w:rPr>
                <w:rFonts w:hint="eastAsia"/>
              </w:rPr>
              <w:t>51.5543</w:t>
            </w:r>
          </w:p>
        </w:tc>
        <w:tc>
          <w:tcPr>
            <w:tcW w:w="826" w:type="pct"/>
            <w:gridSpan w:val="2"/>
            <w:vAlign w:val="center"/>
          </w:tcPr>
          <w:p>
            <w:pPr>
              <w:jc w:val="center"/>
            </w:pPr>
            <w:r>
              <w:rPr>
                <w:rFonts w:hint="eastAsia"/>
              </w:rPr>
              <w:t>15.8580</w:t>
            </w:r>
          </w:p>
        </w:tc>
        <w:tc>
          <w:tcPr>
            <w:tcW w:w="826" w:type="pct"/>
            <w:gridSpan w:val="2"/>
            <w:vAlign w:val="center"/>
          </w:tcPr>
          <w:p>
            <w:pPr>
              <w:jc w:val="center"/>
            </w:pPr>
            <w:r>
              <w:rPr>
                <w:rFonts w:hint="eastAsia"/>
              </w:rPr>
              <w:t>35.6963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1242" w:type="pct"/>
            <w:gridSpan w:val="2"/>
            <w:vMerge w:val="continue"/>
            <w:vAlign w:val="center"/>
          </w:tcPr>
          <w:p/>
        </w:tc>
        <w:tc>
          <w:tcPr>
            <w:tcW w:w="823" w:type="pct"/>
            <w:gridSpan w:val="2"/>
            <w:vAlign w:val="center"/>
          </w:tcPr>
          <w:p>
            <w:pPr>
              <w:jc w:val="center"/>
            </w:pPr>
            <w:r>
              <w:rPr>
                <w:rFonts w:hint="eastAsia"/>
              </w:rPr>
              <w:t>压占</w:t>
            </w:r>
          </w:p>
        </w:tc>
        <w:tc>
          <w:tcPr>
            <w:tcW w:w="870" w:type="pct"/>
            <w:gridSpan w:val="2"/>
            <w:vAlign w:val="center"/>
          </w:tcPr>
          <w:p>
            <w:pPr>
              <w:jc w:val="center"/>
            </w:pPr>
            <w:r>
              <w:rPr>
                <w:rFonts w:hint="eastAsia"/>
              </w:rPr>
              <w:t>1.3118</w:t>
            </w:r>
          </w:p>
        </w:tc>
        <w:tc>
          <w:tcPr>
            <w:tcW w:w="826" w:type="pct"/>
            <w:gridSpan w:val="2"/>
            <w:vAlign w:val="center"/>
          </w:tcPr>
          <w:p>
            <w:pPr>
              <w:jc w:val="center"/>
            </w:pPr>
            <w:r>
              <w:rPr>
                <w:rFonts w:hint="eastAsia"/>
              </w:rPr>
              <w:t>1.3118</w:t>
            </w:r>
          </w:p>
        </w:tc>
        <w:tc>
          <w:tcPr>
            <w:tcW w:w="826" w:type="pct"/>
            <w:gridSpan w:val="2"/>
            <w:vAlign w:val="center"/>
          </w:tcPr>
          <w:p>
            <w:pPr>
              <w:jc w:val="center"/>
            </w:pPr>
            <w:r>
              <w:rPr>
                <w:rFonts w:hint="eastAsia"/>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1242" w:type="pct"/>
            <w:gridSpan w:val="2"/>
            <w:vMerge w:val="continue"/>
            <w:vAlign w:val="center"/>
          </w:tcPr>
          <w:p/>
        </w:tc>
        <w:tc>
          <w:tcPr>
            <w:tcW w:w="823" w:type="pct"/>
            <w:gridSpan w:val="2"/>
            <w:vAlign w:val="center"/>
          </w:tcPr>
          <w:p>
            <w:pPr>
              <w:jc w:val="center"/>
            </w:pPr>
            <w:r>
              <w:rPr>
                <w:rFonts w:hint="eastAsia"/>
              </w:rPr>
              <w:t>塌陷</w:t>
            </w:r>
          </w:p>
        </w:tc>
        <w:tc>
          <w:tcPr>
            <w:tcW w:w="870" w:type="pct"/>
            <w:gridSpan w:val="2"/>
            <w:vAlign w:val="center"/>
          </w:tcPr>
          <w:p>
            <w:pPr>
              <w:rPr>
                <w:rFonts w:ascii="Times New Roman" w:hAnsi="Times New Roman" w:cs="Times New Roman"/>
                <w:sz w:val="20"/>
                <w:szCs w:val="20"/>
              </w:rPr>
            </w:pPr>
            <w:r>
              <w:rPr>
                <w:rFonts w:ascii="Times New Roman" w:hAnsi="Times New Roman" w:cs="Times New Roman"/>
                <w:sz w:val="20"/>
                <w:szCs w:val="20"/>
              </w:rPr>
              <w:t>　</w:t>
            </w:r>
          </w:p>
        </w:tc>
        <w:tc>
          <w:tcPr>
            <w:tcW w:w="826" w:type="pct"/>
            <w:gridSpan w:val="2"/>
            <w:vAlign w:val="center"/>
          </w:tcPr>
          <w:p>
            <w:pPr>
              <w:jc w:val="center"/>
            </w:pPr>
            <w:r>
              <w:rPr>
                <w:rFonts w:hint="eastAsia"/>
              </w:rPr>
              <w:t>　</w:t>
            </w:r>
          </w:p>
        </w:tc>
        <w:tc>
          <w:tcPr>
            <w:tcW w:w="826" w:type="pct"/>
            <w:gridSpan w:val="2"/>
            <w:vAlign w:val="center"/>
          </w:tcPr>
          <w:p>
            <w:pPr>
              <w:jc w:val="center"/>
            </w:pPr>
            <w:r>
              <w:rPr>
                <w:rFonts w:hint="eastAsia"/>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9" w:hRule="atLeast"/>
        </w:trPr>
        <w:tc>
          <w:tcPr>
            <w:tcW w:w="413" w:type="pct"/>
            <w:vMerge w:val="continue"/>
            <w:vAlign w:val="center"/>
          </w:tcPr>
          <w:p/>
        </w:tc>
        <w:tc>
          <w:tcPr>
            <w:tcW w:w="1242" w:type="pct"/>
            <w:gridSpan w:val="2"/>
            <w:vMerge w:val="continue"/>
            <w:vAlign w:val="center"/>
          </w:tcPr>
          <w:p/>
        </w:tc>
        <w:tc>
          <w:tcPr>
            <w:tcW w:w="823" w:type="pct"/>
            <w:gridSpan w:val="2"/>
            <w:vAlign w:val="center"/>
          </w:tcPr>
          <w:p>
            <w:pPr>
              <w:jc w:val="center"/>
            </w:pPr>
            <w:r>
              <w:rPr>
                <w:rFonts w:hint="eastAsia"/>
              </w:rPr>
              <w:t>小计</w:t>
            </w:r>
          </w:p>
        </w:tc>
        <w:tc>
          <w:tcPr>
            <w:tcW w:w="870" w:type="pct"/>
            <w:gridSpan w:val="2"/>
            <w:vAlign w:val="center"/>
          </w:tcPr>
          <w:p>
            <w:pPr>
              <w:jc w:val="center"/>
            </w:pPr>
            <w:r>
              <w:rPr>
                <w:rFonts w:hint="eastAsia"/>
              </w:rPr>
              <w:t>52.8661</w:t>
            </w:r>
          </w:p>
        </w:tc>
        <w:tc>
          <w:tcPr>
            <w:tcW w:w="826" w:type="pct"/>
            <w:gridSpan w:val="2"/>
            <w:vAlign w:val="center"/>
          </w:tcPr>
          <w:p>
            <w:pPr>
              <w:jc w:val="center"/>
            </w:pPr>
            <w:r>
              <w:rPr>
                <w:rFonts w:hint="eastAsia"/>
              </w:rPr>
              <w:t>17.1698</w:t>
            </w:r>
          </w:p>
        </w:tc>
        <w:tc>
          <w:tcPr>
            <w:tcW w:w="826" w:type="pct"/>
            <w:gridSpan w:val="2"/>
            <w:vAlign w:val="center"/>
          </w:tcPr>
          <w:p>
            <w:pPr>
              <w:jc w:val="center"/>
            </w:pPr>
            <w:r>
              <w:rPr>
                <w:rFonts w:hint="eastAsia"/>
              </w:rPr>
              <w:t>35.6963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2064" w:type="pct"/>
            <w:gridSpan w:val="4"/>
            <w:vAlign w:val="center"/>
          </w:tcPr>
          <w:p>
            <w:pPr>
              <w:jc w:val="center"/>
            </w:pPr>
            <w:r>
              <w:rPr>
                <w:rFonts w:hint="eastAsia"/>
              </w:rPr>
              <w:t>合计</w:t>
            </w:r>
          </w:p>
        </w:tc>
        <w:tc>
          <w:tcPr>
            <w:tcW w:w="870" w:type="pct"/>
            <w:gridSpan w:val="2"/>
            <w:vAlign w:val="center"/>
          </w:tcPr>
          <w:p>
            <w:pPr>
              <w:jc w:val="center"/>
            </w:pPr>
            <w:r>
              <w:rPr>
                <w:rFonts w:hint="eastAsia"/>
              </w:rPr>
              <w:t>52.8661</w:t>
            </w:r>
          </w:p>
        </w:tc>
        <w:tc>
          <w:tcPr>
            <w:tcW w:w="826" w:type="pct"/>
            <w:gridSpan w:val="2"/>
            <w:vAlign w:val="center"/>
          </w:tcPr>
          <w:p>
            <w:pPr>
              <w:jc w:val="center"/>
            </w:pPr>
            <w:r>
              <w:rPr>
                <w:rFonts w:hint="eastAsia"/>
              </w:rPr>
              <w:t>17.1698</w:t>
            </w:r>
          </w:p>
        </w:tc>
        <w:tc>
          <w:tcPr>
            <w:tcW w:w="826" w:type="pct"/>
            <w:gridSpan w:val="2"/>
            <w:vAlign w:val="center"/>
          </w:tcPr>
          <w:p>
            <w:pPr>
              <w:jc w:val="center"/>
            </w:pPr>
            <w:r>
              <w:rPr>
                <w:rFonts w:hint="eastAsia"/>
              </w:rPr>
              <w:t>35.6963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restart"/>
            <w:textDirection w:val="tbRlV"/>
            <w:vAlign w:val="center"/>
          </w:tcPr>
          <w:p>
            <w:pPr>
              <w:jc w:val="center"/>
            </w:pPr>
            <w:r>
              <w:rPr>
                <w:rFonts w:hint="eastAsia"/>
              </w:rPr>
              <w:t>土 地 复 垦 面 积</w:t>
            </w:r>
          </w:p>
        </w:tc>
        <w:tc>
          <w:tcPr>
            <w:tcW w:w="1653" w:type="pct"/>
            <w:gridSpan w:val="3"/>
            <w:vMerge w:val="restart"/>
            <w:vAlign w:val="center"/>
          </w:tcPr>
          <w:p>
            <w:pPr>
              <w:jc w:val="center"/>
            </w:pPr>
            <w:r>
              <w:rPr>
                <w:rFonts w:hint="eastAsia"/>
              </w:rPr>
              <w:t>一级地类</w:t>
            </w:r>
          </w:p>
        </w:tc>
        <w:tc>
          <w:tcPr>
            <w:tcW w:w="1281" w:type="pct"/>
            <w:gridSpan w:val="3"/>
            <w:vMerge w:val="restart"/>
            <w:vAlign w:val="center"/>
          </w:tcPr>
          <w:p>
            <w:pPr>
              <w:jc w:val="center"/>
            </w:pPr>
            <w:r>
              <w:rPr>
                <w:rFonts w:hint="eastAsia"/>
              </w:rPr>
              <w:t>二级地类</w:t>
            </w:r>
          </w:p>
        </w:tc>
        <w:tc>
          <w:tcPr>
            <w:tcW w:w="1652" w:type="pct"/>
            <w:gridSpan w:val="4"/>
            <w:vAlign w:val="center"/>
          </w:tcPr>
          <w:p>
            <w:pPr>
              <w:jc w:val="center"/>
            </w:pPr>
            <w:r>
              <w:rPr>
                <w:rFonts w:hint="eastAsia"/>
              </w:rPr>
              <w:t>面积（hm</w:t>
            </w:r>
            <w:r>
              <w:rPr>
                <w:rFonts w:hint="eastAsia"/>
                <w:vertAlign w:val="superscript"/>
              </w:rPr>
              <w:t>2</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1653" w:type="pct"/>
            <w:gridSpan w:val="3"/>
            <w:vMerge w:val="continue"/>
            <w:vAlign w:val="center"/>
          </w:tcPr>
          <w:p/>
        </w:tc>
        <w:tc>
          <w:tcPr>
            <w:tcW w:w="1281" w:type="pct"/>
            <w:gridSpan w:val="3"/>
            <w:vMerge w:val="continue"/>
            <w:vAlign w:val="center"/>
          </w:tcPr>
          <w:p/>
        </w:tc>
        <w:tc>
          <w:tcPr>
            <w:tcW w:w="826" w:type="pct"/>
            <w:gridSpan w:val="2"/>
            <w:vAlign w:val="center"/>
          </w:tcPr>
          <w:p>
            <w:pPr>
              <w:jc w:val="center"/>
            </w:pPr>
            <w:r>
              <w:rPr>
                <w:rFonts w:hint="eastAsia"/>
              </w:rPr>
              <w:t>已复垦</w:t>
            </w:r>
          </w:p>
        </w:tc>
        <w:tc>
          <w:tcPr>
            <w:tcW w:w="826" w:type="pct"/>
            <w:gridSpan w:val="2"/>
            <w:vAlign w:val="center"/>
          </w:tcPr>
          <w:p>
            <w:pPr>
              <w:jc w:val="center"/>
            </w:pPr>
            <w:r>
              <w:rPr>
                <w:rFonts w:hint="eastAsia"/>
              </w:rPr>
              <w:t>拟复垦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1653" w:type="pct"/>
            <w:gridSpan w:val="3"/>
            <w:vAlign w:val="center"/>
          </w:tcPr>
          <w:p>
            <w:pPr>
              <w:jc w:val="center"/>
            </w:pPr>
            <w:r>
              <w:rPr>
                <w:rFonts w:hint="eastAsia"/>
              </w:rPr>
              <w:t>耕地（01）</w:t>
            </w:r>
          </w:p>
        </w:tc>
        <w:tc>
          <w:tcPr>
            <w:tcW w:w="1281" w:type="pct"/>
            <w:gridSpan w:val="3"/>
            <w:vAlign w:val="center"/>
          </w:tcPr>
          <w:p>
            <w:pPr>
              <w:jc w:val="center"/>
            </w:pPr>
            <w:r>
              <w:rPr>
                <w:rFonts w:hint="eastAsia"/>
              </w:rPr>
              <w:t>旱地（0103）</w:t>
            </w:r>
          </w:p>
        </w:tc>
        <w:tc>
          <w:tcPr>
            <w:tcW w:w="826" w:type="pct"/>
            <w:gridSpan w:val="2"/>
            <w:vAlign w:val="center"/>
          </w:tcPr>
          <w:p>
            <w:pPr>
              <w:jc w:val="center"/>
            </w:pPr>
            <w:r>
              <w:rPr>
                <w:rFonts w:hint="eastAsia"/>
              </w:rPr>
              <w:t>-</w:t>
            </w:r>
          </w:p>
        </w:tc>
        <w:tc>
          <w:tcPr>
            <w:tcW w:w="826" w:type="pct"/>
            <w:gridSpan w:val="2"/>
            <w:vAlign w:val="center"/>
          </w:tcPr>
          <w:p>
            <w:pPr>
              <w:jc w:val="center"/>
            </w:pPr>
            <w:r>
              <w:rPr>
                <w:rFonts w:hint="eastAsia"/>
              </w:rPr>
              <w:t>20.3721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1653" w:type="pct"/>
            <w:gridSpan w:val="3"/>
            <w:vAlign w:val="center"/>
          </w:tcPr>
          <w:p>
            <w:pPr>
              <w:jc w:val="center"/>
            </w:pPr>
            <w:r>
              <w:rPr>
                <w:rFonts w:hint="eastAsia"/>
              </w:rPr>
              <w:t>林地（03）</w:t>
            </w:r>
          </w:p>
        </w:tc>
        <w:tc>
          <w:tcPr>
            <w:tcW w:w="1281" w:type="pct"/>
            <w:gridSpan w:val="3"/>
            <w:vAlign w:val="center"/>
          </w:tcPr>
          <w:p>
            <w:pPr>
              <w:jc w:val="center"/>
            </w:pPr>
            <w:r>
              <w:rPr>
                <w:rFonts w:hint="eastAsia"/>
              </w:rPr>
              <w:t>乔木林地（0301）</w:t>
            </w:r>
          </w:p>
        </w:tc>
        <w:tc>
          <w:tcPr>
            <w:tcW w:w="826" w:type="pct"/>
            <w:gridSpan w:val="2"/>
            <w:vAlign w:val="center"/>
          </w:tcPr>
          <w:p>
            <w:pPr>
              <w:jc w:val="center"/>
            </w:pPr>
            <w:r>
              <w:rPr>
                <w:rFonts w:hint="eastAsia"/>
              </w:rPr>
              <w:t>-</w:t>
            </w:r>
          </w:p>
        </w:tc>
        <w:tc>
          <w:tcPr>
            <w:tcW w:w="826" w:type="pct"/>
            <w:gridSpan w:val="2"/>
            <w:vAlign w:val="center"/>
          </w:tcPr>
          <w:p>
            <w:pPr>
              <w:jc w:val="center"/>
            </w:pPr>
            <w:r>
              <w:rPr>
                <w:rFonts w:hint="eastAsia"/>
              </w:rPr>
              <w:t>24.6724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1653" w:type="pct"/>
            <w:gridSpan w:val="3"/>
            <w:vAlign w:val="center"/>
          </w:tcPr>
          <w:p>
            <w:pPr>
              <w:jc w:val="center"/>
            </w:pPr>
            <w:r>
              <w:rPr>
                <w:rFonts w:hint="eastAsia"/>
              </w:rPr>
              <w:t>草地（04）</w:t>
            </w:r>
          </w:p>
        </w:tc>
        <w:tc>
          <w:tcPr>
            <w:tcW w:w="1281" w:type="pct"/>
            <w:gridSpan w:val="3"/>
            <w:vAlign w:val="center"/>
          </w:tcPr>
          <w:p>
            <w:pPr>
              <w:jc w:val="center"/>
            </w:pPr>
            <w:r>
              <w:rPr>
                <w:rFonts w:hint="eastAsia"/>
              </w:rPr>
              <w:t>其他草地（0404）</w:t>
            </w:r>
          </w:p>
        </w:tc>
        <w:tc>
          <w:tcPr>
            <w:tcW w:w="826" w:type="pct"/>
            <w:gridSpan w:val="2"/>
            <w:vAlign w:val="center"/>
          </w:tcPr>
          <w:p>
            <w:pPr>
              <w:jc w:val="center"/>
            </w:pPr>
            <w:r>
              <w:rPr>
                <w:rFonts w:hint="eastAsia"/>
              </w:rPr>
              <w:t>-</w:t>
            </w:r>
          </w:p>
        </w:tc>
        <w:tc>
          <w:tcPr>
            <w:tcW w:w="826" w:type="pct"/>
            <w:gridSpan w:val="2"/>
            <w:vAlign w:val="center"/>
          </w:tcPr>
          <w:p>
            <w:pPr>
              <w:jc w:val="center"/>
            </w:pPr>
            <w:r>
              <w:rPr>
                <w:rFonts w:hint="eastAsia"/>
              </w:rPr>
              <w:t>7.2354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2934" w:type="pct"/>
            <w:gridSpan w:val="6"/>
            <w:vAlign w:val="center"/>
          </w:tcPr>
          <w:p>
            <w:pPr>
              <w:jc w:val="center"/>
            </w:pPr>
            <w:r>
              <w:rPr>
                <w:rFonts w:hint="eastAsia"/>
              </w:rPr>
              <w:t>合计</w:t>
            </w:r>
          </w:p>
        </w:tc>
        <w:tc>
          <w:tcPr>
            <w:tcW w:w="826" w:type="pct"/>
            <w:gridSpan w:val="2"/>
            <w:vAlign w:val="center"/>
          </w:tcPr>
          <w:p>
            <w:pPr>
              <w:jc w:val="center"/>
            </w:pPr>
            <w:r>
              <w:rPr>
                <w:rFonts w:hint="eastAsia"/>
              </w:rPr>
              <w:t>-</w:t>
            </w:r>
          </w:p>
        </w:tc>
        <w:tc>
          <w:tcPr>
            <w:tcW w:w="826" w:type="pct"/>
            <w:gridSpan w:val="2"/>
            <w:vAlign w:val="center"/>
          </w:tcPr>
          <w:p>
            <w:pPr>
              <w:jc w:val="center"/>
            </w:pPr>
            <w:r>
              <w:rPr>
                <w:rFonts w:hint="eastAsia"/>
              </w:rPr>
              <w:t>52.2799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2934" w:type="pct"/>
            <w:gridSpan w:val="6"/>
            <w:vAlign w:val="center"/>
          </w:tcPr>
          <w:p>
            <w:pPr>
              <w:jc w:val="center"/>
            </w:pPr>
            <w:r>
              <w:rPr>
                <w:rFonts w:hint="eastAsia"/>
              </w:rPr>
              <w:t>占用</w:t>
            </w:r>
          </w:p>
        </w:tc>
        <w:tc>
          <w:tcPr>
            <w:tcW w:w="1652" w:type="pct"/>
            <w:gridSpan w:val="4"/>
            <w:vAlign w:val="center"/>
          </w:tcPr>
          <w:p>
            <w:pPr>
              <w:jc w:val="center"/>
            </w:pPr>
            <w:r>
              <w:rPr>
                <w:rFonts w:hint="eastAsia"/>
              </w:rPr>
              <w:t>0.5862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2934" w:type="pct"/>
            <w:gridSpan w:val="6"/>
            <w:vMerge w:val="restart"/>
            <w:vAlign w:val="center"/>
          </w:tcPr>
          <w:p>
            <w:pPr>
              <w:jc w:val="center"/>
            </w:pPr>
            <w:r>
              <w:rPr>
                <w:rFonts w:hint="eastAsia"/>
              </w:rPr>
              <w:t>土地复垦率</w:t>
            </w:r>
          </w:p>
        </w:tc>
        <w:tc>
          <w:tcPr>
            <w:tcW w:w="826" w:type="pct"/>
            <w:gridSpan w:val="2"/>
            <w:vAlign w:val="center"/>
          </w:tcPr>
          <w:p>
            <w:pPr>
              <w:jc w:val="center"/>
            </w:pPr>
            <w:r>
              <w:rPr>
                <w:rFonts w:hint="eastAsia"/>
              </w:rPr>
              <w:t>复垦面积</w:t>
            </w:r>
          </w:p>
        </w:tc>
        <w:tc>
          <w:tcPr>
            <w:tcW w:w="826" w:type="pct"/>
            <w:gridSpan w:val="2"/>
            <w:vAlign w:val="center"/>
          </w:tcPr>
          <w:p>
            <w:pPr>
              <w:jc w:val="center"/>
            </w:pPr>
            <w:r>
              <w:rPr>
                <w:rFonts w:hint="eastAsia"/>
              </w:rPr>
              <w:t>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413" w:type="pct"/>
            <w:vMerge w:val="continue"/>
            <w:vAlign w:val="center"/>
          </w:tcPr>
          <w:p/>
        </w:tc>
        <w:tc>
          <w:tcPr>
            <w:tcW w:w="2934" w:type="pct"/>
            <w:gridSpan w:val="6"/>
            <w:vMerge w:val="continue"/>
            <w:vAlign w:val="center"/>
          </w:tcPr>
          <w:p/>
        </w:tc>
        <w:tc>
          <w:tcPr>
            <w:tcW w:w="826" w:type="pct"/>
            <w:gridSpan w:val="2"/>
            <w:vAlign w:val="center"/>
          </w:tcPr>
          <w:p>
            <w:pPr>
              <w:jc w:val="center"/>
            </w:pPr>
            <w:r>
              <w:rPr>
                <w:rFonts w:hint="eastAsia"/>
              </w:rPr>
              <w:t>52.2799</w:t>
            </w:r>
          </w:p>
        </w:tc>
        <w:tc>
          <w:tcPr>
            <w:tcW w:w="826" w:type="pct"/>
            <w:gridSpan w:val="2"/>
            <w:vAlign w:val="center"/>
          </w:tcPr>
          <w:p>
            <w:pPr>
              <w:jc w:val="center"/>
            </w:pPr>
            <w:r>
              <w:rPr>
                <w:rFonts w:hint="eastAsia"/>
              </w:rPr>
              <w:t>98.89%</w:t>
            </w:r>
          </w:p>
        </w:tc>
      </w:tr>
    </w:tbl>
    <w:p>
      <w:pPr>
        <w:pStyle w:val="576"/>
        <w:spacing w:line="240" w:lineRule="auto"/>
        <w:ind w:firstLine="482"/>
        <w:jc w:val="center"/>
        <w:rPr>
          <w:rFonts w:ascii="Times New Roman" w:hAnsi="Times New Roman" w:cs="Times New Roman"/>
          <w:b/>
          <w:color w:val="FF0000"/>
          <w:sz w:val="24"/>
          <w:szCs w:val="24"/>
        </w:rPr>
      </w:pPr>
    </w:p>
    <w:p>
      <w:pPr>
        <w:pStyle w:val="576"/>
        <w:spacing w:line="240" w:lineRule="auto"/>
        <w:ind w:firstLine="482"/>
        <w:jc w:val="center"/>
        <w:rPr>
          <w:rFonts w:ascii="Times New Roman" w:hAnsi="Times New Roman" w:cs="Times New Roman"/>
          <w:b/>
          <w:color w:val="FF0000"/>
          <w:sz w:val="24"/>
          <w:szCs w:val="24"/>
        </w:rPr>
      </w:pPr>
    </w:p>
    <w:p>
      <w:pPr>
        <w:pStyle w:val="576"/>
        <w:spacing w:line="240" w:lineRule="auto"/>
        <w:ind w:firstLine="482"/>
        <w:jc w:val="center"/>
        <w:rPr>
          <w:rFonts w:ascii="Times New Roman" w:hAnsi="Times New Roman" w:cs="Times New Roman"/>
          <w:b/>
          <w:color w:val="FF0000"/>
          <w:sz w:val="24"/>
          <w:szCs w:val="24"/>
        </w:rPr>
      </w:pPr>
    </w:p>
    <w:tbl>
      <w:tblPr>
        <w:tblStyle w:val="58"/>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55"/>
        <w:gridCol w:w="812"/>
        <w:gridCol w:w="1275"/>
        <w:gridCol w:w="711"/>
        <w:gridCol w:w="855"/>
        <w:gridCol w:w="855"/>
        <w:gridCol w:w="1080"/>
        <w:gridCol w:w="855"/>
        <w:gridCol w:w="855"/>
        <w:gridCol w:w="856"/>
        <w:gridCol w:w="8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5000" w:type="pct"/>
            <w:gridSpan w:val="11"/>
            <w:vAlign w:val="center"/>
          </w:tcPr>
          <w:p>
            <w:pPr>
              <w:jc w:val="center"/>
              <w:rPr>
                <w:sz w:val="18"/>
                <w:szCs w:val="18"/>
              </w:rPr>
            </w:pPr>
            <w:r>
              <w:rPr>
                <w:rFonts w:hint="eastAsia"/>
                <w:sz w:val="18"/>
                <w:szCs w:val="18"/>
              </w:rPr>
              <w:t>矿山地质环境治理保护工程措施工程量及投资估算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 w:hRule="atLeast"/>
        </w:trPr>
        <w:tc>
          <w:tcPr>
            <w:tcW w:w="434" w:type="pct"/>
            <w:vMerge w:val="restar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防治分区</w:t>
            </w:r>
          </w:p>
        </w:tc>
        <w:tc>
          <w:tcPr>
            <w:tcW w:w="412" w:type="pct"/>
            <w:vMerge w:val="restar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防治对象及区段</w:t>
            </w:r>
          </w:p>
        </w:tc>
        <w:tc>
          <w:tcPr>
            <w:tcW w:w="647" w:type="pct"/>
            <w:vMerge w:val="restar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措施名称</w:t>
            </w:r>
          </w:p>
        </w:tc>
        <w:tc>
          <w:tcPr>
            <w:tcW w:w="3506" w:type="pct"/>
            <w:gridSpan w:val="8"/>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工程名称及工程量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434" w:type="pct"/>
            <w:vMerge w:val="continue"/>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12" w:type="pct"/>
            <w:vMerge w:val="continue"/>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647" w:type="pct"/>
            <w:vMerge w:val="continue"/>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361"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石方开挖（m</w:t>
            </w:r>
            <w:r>
              <w:rPr>
                <w:rFonts w:asciiTheme="majorEastAsia" w:hAnsiTheme="majorEastAsia" w:eastAsiaTheme="majorEastAsia"/>
                <w:sz w:val="18"/>
                <w:szCs w:val="18"/>
                <w:vertAlign w:val="superscript"/>
              </w:rPr>
              <w:t>3</w:t>
            </w:r>
            <w:r>
              <w:rPr>
                <w:rFonts w:asciiTheme="majorEastAsia" w:hAnsiTheme="majorEastAsia" w:eastAsiaTheme="majorEastAsia"/>
                <w:sz w:val="18"/>
                <w:szCs w:val="18"/>
              </w:rPr>
              <w:t>）</w:t>
            </w: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土石方开挖（m</w:t>
            </w:r>
            <w:r>
              <w:rPr>
                <w:rFonts w:asciiTheme="majorEastAsia" w:hAnsiTheme="majorEastAsia" w:eastAsiaTheme="majorEastAsia"/>
                <w:sz w:val="18"/>
                <w:szCs w:val="18"/>
                <w:vertAlign w:val="superscript"/>
              </w:rPr>
              <w:t>3</w:t>
            </w:r>
            <w:r>
              <w:rPr>
                <w:rFonts w:asciiTheme="majorEastAsia" w:hAnsiTheme="majorEastAsia" w:eastAsiaTheme="majorEastAsia"/>
                <w:sz w:val="18"/>
                <w:szCs w:val="18"/>
              </w:rPr>
              <w:t>）</w:t>
            </w: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土石方回填（m</w:t>
            </w:r>
            <w:r>
              <w:rPr>
                <w:rFonts w:asciiTheme="majorEastAsia" w:hAnsiTheme="majorEastAsia" w:eastAsiaTheme="majorEastAsia"/>
                <w:sz w:val="18"/>
                <w:szCs w:val="18"/>
                <w:vertAlign w:val="superscript"/>
              </w:rPr>
              <w:t>3</w:t>
            </w:r>
            <w:r>
              <w:rPr>
                <w:rFonts w:asciiTheme="majorEastAsia" w:hAnsiTheme="majorEastAsia" w:eastAsiaTheme="majorEastAsia"/>
                <w:sz w:val="18"/>
                <w:szCs w:val="18"/>
              </w:rPr>
              <w:t>）</w:t>
            </w:r>
          </w:p>
        </w:tc>
        <w:tc>
          <w:tcPr>
            <w:tcW w:w="548"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M7.5浆砌石（m</w:t>
            </w:r>
            <w:r>
              <w:rPr>
                <w:rFonts w:asciiTheme="majorEastAsia" w:hAnsiTheme="majorEastAsia" w:eastAsiaTheme="majorEastAsia"/>
                <w:sz w:val="18"/>
                <w:szCs w:val="18"/>
                <w:vertAlign w:val="superscript"/>
              </w:rPr>
              <w:t>3</w:t>
            </w:r>
            <w:r>
              <w:rPr>
                <w:rFonts w:asciiTheme="majorEastAsia" w:hAnsiTheme="majorEastAsia" w:eastAsiaTheme="majorEastAsia"/>
                <w:sz w:val="18"/>
                <w:szCs w:val="18"/>
              </w:rPr>
              <w:t>）</w:t>
            </w: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M10砂浆抹面（m</w:t>
            </w:r>
            <w:r>
              <w:rPr>
                <w:rFonts w:asciiTheme="majorEastAsia" w:hAnsiTheme="majorEastAsia" w:eastAsiaTheme="majorEastAsia"/>
                <w:sz w:val="18"/>
                <w:szCs w:val="18"/>
                <w:vertAlign w:val="superscript"/>
              </w:rPr>
              <w:t>2</w:t>
            </w:r>
            <w:r>
              <w:rPr>
                <w:rFonts w:asciiTheme="majorEastAsia" w:hAnsiTheme="majorEastAsia" w:eastAsiaTheme="majorEastAsia"/>
                <w:sz w:val="18"/>
                <w:szCs w:val="18"/>
              </w:rPr>
              <w:t>）</w:t>
            </w: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警示牌（块）</w:t>
            </w: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铁丝网（m）</w:t>
            </w:r>
          </w:p>
        </w:tc>
        <w:tc>
          <w:tcPr>
            <w:tcW w:w="428"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监测点（个）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434" w:type="pct"/>
            <w:vMerge w:val="restar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重点防治区(A)</w:t>
            </w:r>
          </w:p>
        </w:tc>
        <w:tc>
          <w:tcPr>
            <w:tcW w:w="412" w:type="pct"/>
            <w:vMerge w:val="restar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露天采场</w:t>
            </w:r>
          </w:p>
        </w:tc>
        <w:tc>
          <w:tcPr>
            <w:tcW w:w="647"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危岩清理</w:t>
            </w:r>
          </w:p>
        </w:tc>
        <w:tc>
          <w:tcPr>
            <w:tcW w:w="361"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6800</w:t>
            </w: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548"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28" w:type="pct"/>
            <w:noWrap/>
            <w:vAlign w:val="center"/>
          </w:tcPr>
          <w:p>
            <w:pPr>
              <w:spacing w:line="200" w:lineRule="exact"/>
              <w:ind w:left="-120" w:leftChars="-50" w:right="-120" w:rightChars="-50"/>
              <w:jc w:val="center"/>
              <w:rPr>
                <w:rFonts w:asciiTheme="majorEastAsia" w:hAnsiTheme="majorEastAsia" w:eastAsiaTheme="majorEastAsia"/>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434" w:type="pct"/>
            <w:vMerge w:val="continue"/>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12" w:type="pct"/>
            <w:vMerge w:val="continue"/>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647"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截排水沟</w:t>
            </w:r>
          </w:p>
        </w:tc>
        <w:tc>
          <w:tcPr>
            <w:tcW w:w="361"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2693.27</w:t>
            </w: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613.66</w:t>
            </w:r>
          </w:p>
        </w:tc>
        <w:tc>
          <w:tcPr>
            <w:tcW w:w="548"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818.21</w:t>
            </w: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4427.23</w:t>
            </w: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28" w:type="pct"/>
            <w:noWrap/>
            <w:vAlign w:val="center"/>
          </w:tcPr>
          <w:p>
            <w:pPr>
              <w:spacing w:line="200" w:lineRule="exact"/>
              <w:ind w:left="-120" w:leftChars="-50" w:right="-120" w:rightChars="-50"/>
              <w:jc w:val="center"/>
              <w:rPr>
                <w:rFonts w:asciiTheme="majorEastAsia" w:hAnsiTheme="majorEastAsia" w:eastAsiaTheme="majorEastAsia"/>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 w:hRule="atLeast"/>
        </w:trPr>
        <w:tc>
          <w:tcPr>
            <w:tcW w:w="434" w:type="pct"/>
            <w:vMerge w:val="continue"/>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12" w:type="pct"/>
            <w:vMerge w:val="continue"/>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647"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铁丝网栅栏</w:t>
            </w:r>
          </w:p>
        </w:tc>
        <w:tc>
          <w:tcPr>
            <w:tcW w:w="361"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548"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2300</w:t>
            </w:r>
          </w:p>
        </w:tc>
        <w:tc>
          <w:tcPr>
            <w:tcW w:w="428" w:type="pct"/>
            <w:noWrap/>
            <w:vAlign w:val="center"/>
          </w:tcPr>
          <w:p>
            <w:pPr>
              <w:spacing w:line="200" w:lineRule="exact"/>
              <w:ind w:left="-120" w:leftChars="-50" w:right="-120" w:rightChars="-50"/>
              <w:jc w:val="center"/>
              <w:rPr>
                <w:rFonts w:asciiTheme="majorEastAsia" w:hAnsiTheme="majorEastAsia" w:eastAsiaTheme="majorEastAsia"/>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434" w:type="pct"/>
            <w:vMerge w:val="continue"/>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12" w:type="pct"/>
            <w:vMerge w:val="continue"/>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647"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监测点</w:t>
            </w:r>
          </w:p>
        </w:tc>
        <w:tc>
          <w:tcPr>
            <w:tcW w:w="361"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548"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28" w:type="pct"/>
            <w:noWrap/>
            <w:vAlign w:val="center"/>
          </w:tcPr>
          <w:p>
            <w:pPr>
              <w:spacing w:line="200" w:lineRule="exact"/>
              <w:ind w:left="-120" w:leftChars="-50" w:right="-120" w:rightChars="-50"/>
              <w:jc w:val="center"/>
              <w:rPr>
                <w:rFonts w:asciiTheme="majorEastAsia" w:hAnsiTheme="majorEastAsia" w:eastAsiaTheme="majorEastAsia"/>
                <w:sz w:val="18"/>
                <w:szCs w:val="18"/>
              </w:rPr>
            </w:pPr>
            <w:r>
              <w:rPr>
                <w:rFonts w:asciiTheme="majorEastAsia" w:hAnsiTheme="majorEastAsia" w:eastAsiaTheme="majorEastAsia"/>
                <w:sz w:val="18"/>
                <w:szCs w:val="18"/>
              </w:rPr>
              <w:t>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434" w:type="pct"/>
            <w:vMerge w:val="continue"/>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12" w:type="pct"/>
            <w:vMerge w:val="restar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外围区域</w:t>
            </w:r>
          </w:p>
        </w:tc>
        <w:tc>
          <w:tcPr>
            <w:tcW w:w="647"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警示牌</w:t>
            </w:r>
          </w:p>
        </w:tc>
        <w:tc>
          <w:tcPr>
            <w:tcW w:w="361"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548"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28" w:type="pct"/>
            <w:noWrap/>
            <w:vAlign w:val="center"/>
          </w:tcPr>
          <w:p>
            <w:pPr>
              <w:spacing w:line="200" w:lineRule="exact"/>
              <w:ind w:left="-120" w:leftChars="-50" w:right="-120" w:rightChars="-50"/>
              <w:jc w:val="center"/>
              <w:rPr>
                <w:rFonts w:asciiTheme="majorEastAsia" w:hAnsiTheme="majorEastAsia" w:eastAsiaTheme="majorEastAsia"/>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434" w:type="pct"/>
            <w:vMerge w:val="continue"/>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12" w:type="pct"/>
            <w:vMerge w:val="continue"/>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647"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监测点</w:t>
            </w:r>
          </w:p>
        </w:tc>
        <w:tc>
          <w:tcPr>
            <w:tcW w:w="361"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548"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28" w:type="pct"/>
            <w:noWrap/>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434" w:type="pct"/>
            <w:vMerge w:val="restar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次重点防治区(B)</w:t>
            </w:r>
          </w:p>
        </w:tc>
        <w:tc>
          <w:tcPr>
            <w:tcW w:w="412" w:type="pct"/>
            <w:vMerge w:val="restar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爆破影响范围及C1冲沟及其影响区域</w:t>
            </w:r>
          </w:p>
        </w:tc>
        <w:tc>
          <w:tcPr>
            <w:tcW w:w="647"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警示牌</w:t>
            </w:r>
          </w:p>
        </w:tc>
        <w:tc>
          <w:tcPr>
            <w:tcW w:w="361"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548"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5</w:t>
            </w: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28" w:type="pct"/>
            <w:noWrap/>
            <w:vAlign w:val="center"/>
          </w:tcPr>
          <w:p>
            <w:pPr>
              <w:spacing w:line="200" w:lineRule="exact"/>
              <w:ind w:left="-120" w:leftChars="-50" w:right="-120" w:rightChars="-50"/>
              <w:jc w:val="center"/>
              <w:rPr>
                <w:rFonts w:asciiTheme="majorEastAsia" w:hAnsiTheme="majorEastAsia" w:eastAsiaTheme="majorEastAsia"/>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434" w:type="pct"/>
            <w:vMerge w:val="continue"/>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12" w:type="pct"/>
            <w:vMerge w:val="continue"/>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647"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监测点</w:t>
            </w:r>
          </w:p>
        </w:tc>
        <w:tc>
          <w:tcPr>
            <w:tcW w:w="361"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548"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28" w:type="pct"/>
            <w:noWrap/>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一般防治区（C）</w:t>
            </w:r>
          </w:p>
        </w:tc>
        <w:tc>
          <w:tcPr>
            <w:tcW w:w="412"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647"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警示牌</w:t>
            </w:r>
          </w:p>
        </w:tc>
        <w:tc>
          <w:tcPr>
            <w:tcW w:w="361"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548"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28" w:type="pct"/>
            <w:noWrap/>
            <w:vAlign w:val="center"/>
          </w:tcPr>
          <w:p>
            <w:pPr>
              <w:spacing w:line="200" w:lineRule="exact"/>
              <w:ind w:left="-120" w:leftChars="-50" w:right="-120" w:rightChars="-50"/>
              <w:jc w:val="center"/>
              <w:rPr>
                <w:rFonts w:asciiTheme="majorEastAsia" w:hAnsiTheme="majorEastAsia" w:eastAsiaTheme="majorEastAsia"/>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412"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647" w:type="pct"/>
            <w:vAlign w:val="center"/>
          </w:tcPr>
          <w:p>
            <w:pPr>
              <w:spacing w:line="200" w:lineRule="exact"/>
              <w:ind w:left="-120" w:leftChars="-50" w:right="-120" w:rightChars="-50"/>
              <w:jc w:val="center"/>
              <w:rPr>
                <w:rFonts w:asciiTheme="majorEastAsia" w:hAnsiTheme="majorEastAsia" w:eastAsiaTheme="majorEastAsia"/>
                <w:sz w:val="18"/>
                <w:szCs w:val="18"/>
              </w:rPr>
            </w:pPr>
          </w:p>
        </w:tc>
        <w:tc>
          <w:tcPr>
            <w:tcW w:w="361"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6800</w:t>
            </w: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2693.27</w:t>
            </w: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613.66</w:t>
            </w:r>
          </w:p>
        </w:tc>
        <w:tc>
          <w:tcPr>
            <w:tcW w:w="548"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2083.25</w:t>
            </w: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4427.23</w:t>
            </w: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8</w:t>
            </w:r>
          </w:p>
        </w:tc>
        <w:tc>
          <w:tcPr>
            <w:tcW w:w="434"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2300</w:t>
            </w:r>
          </w:p>
        </w:tc>
        <w:tc>
          <w:tcPr>
            <w:tcW w:w="428" w:type="pct"/>
            <w:vAlign w:val="center"/>
          </w:tcPr>
          <w:p>
            <w:pPr>
              <w:spacing w:line="200" w:lineRule="exact"/>
              <w:ind w:left="-120" w:leftChars="-50" w:right="-120" w:rightChars="-50"/>
              <w:jc w:val="center"/>
              <w:rPr>
                <w:rFonts w:asciiTheme="majorEastAsia" w:hAnsiTheme="majorEastAsia" w:eastAsiaTheme="majorEastAsia"/>
                <w:sz w:val="18"/>
                <w:szCs w:val="18"/>
              </w:rPr>
            </w:pPr>
            <w:r>
              <w:rPr>
                <w:rFonts w:asciiTheme="majorEastAsia" w:hAnsiTheme="majorEastAsia" w:eastAsiaTheme="majorEastAsia"/>
                <w:sz w:val="18"/>
                <w:szCs w:val="18"/>
              </w:rPr>
              <w:t>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atLeast"/>
        </w:trPr>
        <w:tc>
          <w:tcPr>
            <w:tcW w:w="434" w:type="pct"/>
            <w:vAlign w:val="center"/>
          </w:tcPr>
          <w:p>
            <w:pPr>
              <w:jc w:val="center"/>
              <w:rPr>
                <w:sz w:val="18"/>
                <w:szCs w:val="18"/>
              </w:rPr>
            </w:pPr>
            <w:r>
              <w:rPr>
                <w:rFonts w:hint="eastAsia"/>
                <w:sz w:val="18"/>
                <w:szCs w:val="18"/>
              </w:rPr>
              <w:t>投资估算</w:t>
            </w:r>
          </w:p>
        </w:tc>
        <w:tc>
          <w:tcPr>
            <w:tcW w:w="4566" w:type="pct"/>
            <w:gridSpan w:val="10"/>
            <w:vAlign w:val="center"/>
          </w:tcPr>
          <w:p>
            <w:pPr>
              <w:keepNext w:val="0"/>
              <w:keepLines w:val="0"/>
              <w:pageBreakBefore w:val="0"/>
              <w:widowControl/>
              <w:kinsoku/>
              <w:wordWrap/>
              <w:overflowPunct/>
              <w:topLinePunct w:val="0"/>
              <w:autoSpaceDE/>
              <w:autoSpaceDN/>
              <w:bidi w:val="0"/>
              <w:adjustRightInd/>
              <w:snapToGrid/>
              <w:textAlignment w:val="auto"/>
              <w:rPr>
                <w:sz w:val="18"/>
                <w:szCs w:val="18"/>
              </w:rPr>
            </w:pPr>
            <w:r>
              <w:rPr>
                <w:rFonts w:hint="eastAsia"/>
                <w:sz w:val="18"/>
                <w:szCs w:val="18"/>
              </w:rPr>
              <w:t>矿山地质环境保护估算总投资134.07 ，其中：工程措施费95.49万元，临时措施费1.91万元，矿山地质环境监测费</w:t>
            </w:r>
            <w:r>
              <w:rPr>
                <w:sz w:val="18"/>
                <w:szCs w:val="18"/>
              </w:rPr>
              <w:t>13.05</w:t>
            </w:r>
            <w:r>
              <w:rPr>
                <w:rFonts w:hint="eastAsia"/>
                <w:sz w:val="18"/>
                <w:szCs w:val="18"/>
              </w:rPr>
              <w:t>万元 ，独立费用16.77万元，基本预备费6.85万元。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34" w:type="pct"/>
            <w:vAlign w:val="center"/>
          </w:tcPr>
          <w:p>
            <w:pPr>
              <w:jc w:val="center"/>
              <w:rPr>
                <w:sz w:val="18"/>
                <w:szCs w:val="18"/>
              </w:rPr>
            </w:pPr>
            <w:r>
              <w:rPr>
                <w:sz w:val="18"/>
                <w:szCs w:val="18"/>
              </w:rPr>
              <w:t>矿山地质环 境治理保护 工作部署</w:t>
            </w:r>
          </w:p>
        </w:tc>
        <w:tc>
          <w:tcPr>
            <w:tcW w:w="4566" w:type="pct"/>
            <w:gridSpan w:val="10"/>
            <w:vAlign w:val="center"/>
          </w:tcPr>
          <w:p>
            <w:pPr>
              <w:jc w:val="center"/>
              <w:rPr>
                <w:rStyle w:val="68"/>
              </w:rPr>
            </w:pPr>
            <w:r>
              <w:rPr>
                <w:rFonts w:hint="eastAsia" w:ascii="黑体" w:hAnsi="黑体" w:eastAsia="黑体" w:cs="Times New Roman"/>
                <w:sz w:val="21"/>
                <w:szCs w:val="21"/>
              </w:rPr>
              <w:t>矿山地质环境治理保护总体部署</w:t>
            </w:r>
            <w:r>
              <w:rPr>
                <w:rFonts w:ascii="黑体" w:hAnsi="黑体" w:eastAsia="黑体" w:cs="Times New Roman"/>
                <w:sz w:val="21"/>
                <w:szCs w:val="21"/>
              </w:rPr>
              <w:t>计划表</w:t>
            </w:r>
          </w:p>
          <w:tbl>
            <w:tblPr>
              <w:tblStyle w:val="58"/>
              <w:tblW w:w="4997" w:type="pct"/>
              <w:tblInd w:w="0" w:type="dxa"/>
              <w:tblLayout w:type="autofit"/>
              <w:tblCellMar>
                <w:top w:w="0" w:type="dxa"/>
                <w:left w:w="108" w:type="dxa"/>
                <w:bottom w:w="0" w:type="dxa"/>
                <w:right w:w="108" w:type="dxa"/>
              </w:tblCellMar>
            </w:tblPr>
            <w:tblGrid>
              <w:gridCol w:w="2397"/>
              <w:gridCol w:w="1681"/>
              <w:gridCol w:w="1475"/>
              <w:gridCol w:w="1526"/>
              <w:gridCol w:w="655"/>
              <w:gridCol w:w="1044"/>
            </w:tblGrid>
            <w:tr>
              <w:tblPrEx>
                <w:tblCellMar>
                  <w:top w:w="0" w:type="dxa"/>
                  <w:left w:w="108" w:type="dxa"/>
                  <w:bottom w:w="0" w:type="dxa"/>
                  <w:right w:w="108" w:type="dxa"/>
                </w:tblCellMar>
              </w:tblPrEx>
              <w:trPr>
                <w:trHeight w:val="23" w:hRule="atLeast"/>
              </w:trPr>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年限</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防治对象及区段</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措施名称</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工程名称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单位</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工程量</w:t>
                  </w:r>
                </w:p>
              </w:tc>
            </w:tr>
            <w:tr>
              <w:tblPrEx>
                <w:tblCellMar>
                  <w:top w:w="0" w:type="dxa"/>
                  <w:left w:w="108" w:type="dxa"/>
                  <w:bottom w:w="0" w:type="dxa"/>
                  <w:right w:w="108" w:type="dxa"/>
                </w:tblCellMar>
              </w:tblPrEx>
              <w:trPr>
                <w:trHeight w:val="23" w:hRule="atLeast"/>
              </w:trPr>
              <w:tc>
                <w:tcPr>
                  <w:tcW w:w="1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基建期</w:t>
                  </w:r>
                </w:p>
              </w:tc>
              <w:tc>
                <w:tcPr>
                  <w:tcW w:w="9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露天采场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栅栏</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铁丝栅栏安装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m</w:t>
                  </w:r>
                  <w:r>
                    <w:rPr>
                      <w:rFonts w:hint="eastAsia"/>
                      <w:sz w:val="18"/>
                      <w:szCs w:val="18"/>
                      <w:vertAlign w:val="superscript"/>
                      <w:lang w:bidi="ar"/>
                    </w:rPr>
                    <w:t>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sz w:val="20"/>
                      <w:szCs w:val="20"/>
                    </w:rPr>
                  </w:pPr>
                  <w:r>
                    <w:rPr>
                      <w:rFonts w:hint="eastAsia"/>
                      <w:sz w:val="20"/>
                      <w:szCs w:val="20"/>
                      <w:lang w:bidi="ar"/>
                    </w:rPr>
                    <w:t>2300</w:t>
                  </w:r>
                </w:p>
              </w:tc>
            </w:tr>
            <w:tr>
              <w:tblPrEx>
                <w:tblCellMar>
                  <w:top w:w="0" w:type="dxa"/>
                  <w:left w:w="108" w:type="dxa"/>
                  <w:bottom w:w="0" w:type="dxa"/>
                  <w:right w:w="108" w:type="dxa"/>
                </w:tblCellMar>
              </w:tblPrEx>
              <w:trPr>
                <w:trHeight w:val="23" w:hRule="atLeast"/>
              </w:trPr>
              <w:tc>
                <w:tcPr>
                  <w:tcW w:w="1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sz w:val="18"/>
                      <w:szCs w:val="18"/>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sz w:val="18"/>
                      <w:szCs w:val="18"/>
                    </w:rPr>
                  </w:pP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警示牌</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警示牌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sz w:val="20"/>
                      <w:szCs w:val="20"/>
                    </w:rPr>
                  </w:pPr>
                  <w:r>
                    <w:rPr>
                      <w:rFonts w:hint="eastAsia"/>
                      <w:sz w:val="20"/>
                      <w:szCs w:val="20"/>
                      <w:lang w:bidi="ar"/>
                    </w:rPr>
                    <w:t>2</w:t>
                  </w:r>
                </w:p>
              </w:tc>
            </w:tr>
            <w:tr>
              <w:tblPrEx>
                <w:tblCellMar>
                  <w:top w:w="0" w:type="dxa"/>
                  <w:left w:w="108" w:type="dxa"/>
                  <w:bottom w:w="0" w:type="dxa"/>
                  <w:right w:w="108" w:type="dxa"/>
                </w:tblCellMar>
              </w:tblPrEx>
              <w:trPr>
                <w:trHeight w:val="23" w:hRule="atLeast"/>
              </w:trPr>
              <w:tc>
                <w:tcPr>
                  <w:tcW w:w="1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sz w:val="18"/>
                      <w:szCs w:val="18"/>
                    </w:rPr>
                  </w:pPr>
                </w:p>
              </w:tc>
              <w:tc>
                <w:tcPr>
                  <w:tcW w:w="957" w:type="pct"/>
                  <w:tcBorders>
                    <w:top w:val="nil"/>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其它区域</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警示牌</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警示牌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sz w:val="20"/>
                      <w:szCs w:val="20"/>
                    </w:rPr>
                  </w:pPr>
                  <w:r>
                    <w:rPr>
                      <w:rFonts w:hint="eastAsia"/>
                      <w:sz w:val="20"/>
                      <w:szCs w:val="20"/>
                      <w:lang w:bidi="ar"/>
                    </w:rPr>
                    <w:t>6</w:t>
                  </w:r>
                </w:p>
              </w:tc>
            </w:tr>
            <w:tr>
              <w:tblPrEx>
                <w:tblCellMar>
                  <w:top w:w="0" w:type="dxa"/>
                  <w:left w:w="108" w:type="dxa"/>
                  <w:bottom w:w="0" w:type="dxa"/>
                  <w:right w:w="108" w:type="dxa"/>
                </w:tblCellMar>
              </w:tblPrEx>
              <w:trPr>
                <w:trHeight w:val="23" w:hRule="atLeast"/>
              </w:trPr>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生产期第1年</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露天采场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危岩土体清理</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浮石清理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m</w:t>
                  </w:r>
                  <w:r>
                    <w:rPr>
                      <w:rFonts w:hint="eastAsia"/>
                      <w:sz w:val="18"/>
                      <w:szCs w:val="18"/>
                      <w:vertAlign w:val="superscript"/>
                      <w:lang w:bidi="ar"/>
                    </w:rPr>
                    <w:t>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right"/>
                    <w:textAlignment w:val="center"/>
                    <w:rPr>
                      <w:sz w:val="20"/>
                      <w:szCs w:val="20"/>
                    </w:rPr>
                  </w:pPr>
                  <w:r>
                    <w:rPr>
                      <w:rFonts w:hint="eastAsia"/>
                      <w:sz w:val="20"/>
                      <w:szCs w:val="20"/>
                      <w:lang w:bidi="ar"/>
                    </w:rPr>
                    <w:t>221.12</w:t>
                  </w:r>
                </w:p>
              </w:tc>
            </w:tr>
            <w:tr>
              <w:tblPrEx>
                <w:tblCellMar>
                  <w:top w:w="0" w:type="dxa"/>
                  <w:left w:w="108" w:type="dxa"/>
                  <w:bottom w:w="0" w:type="dxa"/>
                  <w:right w:w="108" w:type="dxa"/>
                </w:tblCellMar>
              </w:tblPrEx>
              <w:trPr>
                <w:trHeight w:val="23" w:hRule="atLeast"/>
              </w:trPr>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生产期第2年</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露天采场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危岩土体清理</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浮石清理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m</w:t>
                  </w:r>
                  <w:r>
                    <w:rPr>
                      <w:rFonts w:hint="eastAsia"/>
                      <w:sz w:val="18"/>
                      <w:szCs w:val="18"/>
                      <w:vertAlign w:val="superscript"/>
                      <w:lang w:bidi="ar"/>
                    </w:rPr>
                    <w:t>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right"/>
                    <w:textAlignment w:val="center"/>
                    <w:rPr>
                      <w:sz w:val="20"/>
                      <w:szCs w:val="20"/>
                    </w:rPr>
                  </w:pPr>
                  <w:r>
                    <w:rPr>
                      <w:rFonts w:hint="eastAsia"/>
                      <w:sz w:val="20"/>
                      <w:szCs w:val="20"/>
                      <w:lang w:bidi="ar"/>
                    </w:rPr>
                    <w:t>221.12</w:t>
                  </w:r>
                </w:p>
              </w:tc>
            </w:tr>
            <w:tr>
              <w:tblPrEx>
                <w:tblCellMar>
                  <w:top w:w="0" w:type="dxa"/>
                  <w:left w:w="108" w:type="dxa"/>
                  <w:bottom w:w="0" w:type="dxa"/>
                  <w:right w:w="108" w:type="dxa"/>
                </w:tblCellMar>
              </w:tblPrEx>
              <w:trPr>
                <w:trHeight w:val="23" w:hRule="atLeast"/>
              </w:trPr>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生产期第3年</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露天采场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危岩土体清理</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浮石清理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m</w:t>
                  </w:r>
                  <w:r>
                    <w:rPr>
                      <w:rFonts w:hint="eastAsia"/>
                      <w:sz w:val="18"/>
                      <w:szCs w:val="18"/>
                      <w:vertAlign w:val="superscript"/>
                      <w:lang w:bidi="ar"/>
                    </w:rPr>
                    <w:t>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right"/>
                    <w:textAlignment w:val="center"/>
                    <w:rPr>
                      <w:sz w:val="20"/>
                      <w:szCs w:val="20"/>
                    </w:rPr>
                  </w:pPr>
                  <w:r>
                    <w:rPr>
                      <w:rFonts w:hint="eastAsia"/>
                      <w:sz w:val="20"/>
                      <w:szCs w:val="20"/>
                      <w:lang w:bidi="ar"/>
                    </w:rPr>
                    <w:t>221.12</w:t>
                  </w:r>
                </w:p>
              </w:tc>
            </w:tr>
            <w:tr>
              <w:tblPrEx>
                <w:tblCellMar>
                  <w:top w:w="0" w:type="dxa"/>
                  <w:left w:w="108" w:type="dxa"/>
                  <w:bottom w:w="0" w:type="dxa"/>
                  <w:right w:w="108" w:type="dxa"/>
                </w:tblCellMar>
              </w:tblPrEx>
              <w:trPr>
                <w:trHeight w:val="23" w:hRule="atLeast"/>
              </w:trPr>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生产期第4年</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露天采场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危岩土体清理</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浮石清理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m</w:t>
                  </w:r>
                  <w:r>
                    <w:rPr>
                      <w:rFonts w:hint="eastAsia"/>
                      <w:sz w:val="18"/>
                      <w:szCs w:val="18"/>
                      <w:vertAlign w:val="superscript"/>
                      <w:lang w:bidi="ar"/>
                    </w:rPr>
                    <w:t>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right"/>
                    <w:textAlignment w:val="center"/>
                    <w:rPr>
                      <w:sz w:val="20"/>
                      <w:szCs w:val="20"/>
                    </w:rPr>
                  </w:pPr>
                  <w:r>
                    <w:rPr>
                      <w:rFonts w:hint="eastAsia"/>
                      <w:sz w:val="20"/>
                      <w:szCs w:val="20"/>
                      <w:lang w:bidi="ar"/>
                    </w:rPr>
                    <w:t>221.12</w:t>
                  </w:r>
                </w:p>
              </w:tc>
            </w:tr>
            <w:tr>
              <w:tblPrEx>
                <w:tblCellMar>
                  <w:top w:w="0" w:type="dxa"/>
                  <w:left w:w="108" w:type="dxa"/>
                  <w:bottom w:w="0" w:type="dxa"/>
                  <w:right w:w="108" w:type="dxa"/>
                </w:tblCellMar>
              </w:tblPrEx>
              <w:trPr>
                <w:trHeight w:val="23" w:hRule="atLeast"/>
              </w:trPr>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生产期第5至第12.4年</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露天采场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危岩土体清理</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浮石清理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m</w:t>
                  </w:r>
                  <w:r>
                    <w:rPr>
                      <w:rFonts w:hint="eastAsia"/>
                      <w:sz w:val="18"/>
                      <w:szCs w:val="18"/>
                      <w:vertAlign w:val="superscript"/>
                      <w:lang w:bidi="ar"/>
                    </w:rPr>
                    <w:t>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right"/>
                    <w:textAlignment w:val="center"/>
                    <w:rPr>
                      <w:sz w:val="20"/>
                      <w:szCs w:val="20"/>
                    </w:rPr>
                  </w:pPr>
                  <w:r>
                    <w:rPr>
                      <w:rFonts w:hint="eastAsia"/>
                      <w:sz w:val="20"/>
                      <w:szCs w:val="20"/>
                      <w:lang w:bidi="ar"/>
                    </w:rPr>
                    <w:t>1857.44</w:t>
                  </w:r>
                </w:p>
              </w:tc>
            </w:tr>
            <w:tr>
              <w:tblPrEx>
                <w:tblCellMar>
                  <w:top w:w="0" w:type="dxa"/>
                  <w:left w:w="108" w:type="dxa"/>
                  <w:bottom w:w="0" w:type="dxa"/>
                  <w:right w:w="108" w:type="dxa"/>
                </w:tblCellMar>
              </w:tblPrEx>
              <w:trPr>
                <w:trHeight w:val="23" w:hRule="atLeast"/>
              </w:trPr>
              <w:tc>
                <w:tcPr>
                  <w:tcW w:w="1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矿山闭采治理期</w:t>
                  </w:r>
                </w:p>
              </w:tc>
              <w:tc>
                <w:tcPr>
                  <w:tcW w:w="9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露天采场</w:t>
                  </w:r>
                </w:p>
              </w:tc>
              <w:tc>
                <w:tcPr>
                  <w:tcW w:w="8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截排水沟</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土方开挖</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m</w:t>
                  </w:r>
                  <w:r>
                    <w:rPr>
                      <w:rFonts w:hint="eastAsia"/>
                      <w:sz w:val="18"/>
                      <w:szCs w:val="18"/>
                      <w:vertAlign w:val="superscript"/>
                      <w:lang w:bidi="ar"/>
                    </w:rPr>
                    <w:t>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right"/>
                    <w:textAlignment w:val="center"/>
                    <w:rPr>
                      <w:sz w:val="20"/>
                      <w:szCs w:val="20"/>
                    </w:rPr>
                  </w:pPr>
                  <w:r>
                    <w:rPr>
                      <w:rFonts w:hint="eastAsia"/>
                      <w:sz w:val="20"/>
                      <w:szCs w:val="20"/>
                      <w:lang w:bidi="ar"/>
                    </w:rPr>
                    <w:t>2693.27</w:t>
                  </w:r>
                </w:p>
              </w:tc>
            </w:tr>
            <w:tr>
              <w:tblPrEx>
                <w:tblCellMar>
                  <w:top w:w="0" w:type="dxa"/>
                  <w:left w:w="108" w:type="dxa"/>
                  <w:bottom w:w="0" w:type="dxa"/>
                  <w:right w:w="108" w:type="dxa"/>
                </w:tblCellMar>
              </w:tblPrEx>
              <w:trPr>
                <w:trHeight w:val="23" w:hRule="atLeast"/>
              </w:trPr>
              <w:tc>
                <w:tcPr>
                  <w:tcW w:w="1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sz w:val="18"/>
                      <w:szCs w:val="18"/>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sz w:val="18"/>
                      <w:szCs w:val="18"/>
                    </w:rPr>
                  </w:pPr>
                </w:p>
              </w:tc>
              <w:tc>
                <w:tcPr>
                  <w:tcW w:w="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sz w:val="18"/>
                      <w:szCs w:val="18"/>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土方回填</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m</w:t>
                  </w:r>
                  <w:r>
                    <w:rPr>
                      <w:rFonts w:hint="eastAsia"/>
                      <w:sz w:val="18"/>
                      <w:szCs w:val="18"/>
                      <w:vertAlign w:val="superscript"/>
                      <w:lang w:bidi="ar"/>
                    </w:rPr>
                    <w:t>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right"/>
                    <w:textAlignment w:val="center"/>
                    <w:rPr>
                      <w:sz w:val="20"/>
                      <w:szCs w:val="20"/>
                    </w:rPr>
                  </w:pPr>
                  <w:r>
                    <w:rPr>
                      <w:rFonts w:hint="eastAsia"/>
                      <w:sz w:val="20"/>
                      <w:szCs w:val="20"/>
                      <w:lang w:bidi="ar"/>
                    </w:rPr>
                    <w:t>613.66</w:t>
                  </w:r>
                </w:p>
              </w:tc>
            </w:tr>
            <w:tr>
              <w:tblPrEx>
                <w:tblCellMar>
                  <w:top w:w="0" w:type="dxa"/>
                  <w:left w:w="108" w:type="dxa"/>
                  <w:bottom w:w="0" w:type="dxa"/>
                  <w:right w:w="108" w:type="dxa"/>
                </w:tblCellMar>
              </w:tblPrEx>
              <w:trPr>
                <w:trHeight w:val="23" w:hRule="atLeast"/>
              </w:trPr>
              <w:tc>
                <w:tcPr>
                  <w:tcW w:w="1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sz w:val="18"/>
                      <w:szCs w:val="18"/>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sz w:val="18"/>
                      <w:szCs w:val="18"/>
                    </w:rPr>
                  </w:pPr>
                </w:p>
              </w:tc>
              <w:tc>
                <w:tcPr>
                  <w:tcW w:w="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sz w:val="18"/>
                      <w:szCs w:val="18"/>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M7.5浆砌块石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m</w:t>
                  </w:r>
                  <w:r>
                    <w:rPr>
                      <w:rFonts w:hint="eastAsia"/>
                      <w:sz w:val="18"/>
                      <w:szCs w:val="18"/>
                      <w:vertAlign w:val="superscript"/>
                      <w:lang w:bidi="ar"/>
                    </w:rPr>
                    <w:t>3</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right"/>
                    <w:textAlignment w:val="center"/>
                    <w:rPr>
                      <w:sz w:val="20"/>
                      <w:szCs w:val="20"/>
                    </w:rPr>
                  </w:pPr>
                  <w:r>
                    <w:rPr>
                      <w:rFonts w:hint="eastAsia"/>
                      <w:sz w:val="20"/>
                      <w:szCs w:val="20"/>
                      <w:lang w:bidi="ar"/>
                    </w:rPr>
                    <w:t>818.21</w:t>
                  </w:r>
                </w:p>
              </w:tc>
            </w:tr>
            <w:tr>
              <w:tblPrEx>
                <w:tblCellMar>
                  <w:top w:w="0" w:type="dxa"/>
                  <w:left w:w="108" w:type="dxa"/>
                  <w:bottom w:w="0" w:type="dxa"/>
                  <w:right w:w="108" w:type="dxa"/>
                </w:tblCellMar>
              </w:tblPrEx>
              <w:trPr>
                <w:trHeight w:val="23" w:hRule="atLeast"/>
              </w:trPr>
              <w:tc>
                <w:tcPr>
                  <w:tcW w:w="1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sz w:val="18"/>
                      <w:szCs w:val="18"/>
                    </w:rPr>
                  </w:pPr>
                </w:p>
              </w:tc>
              <w:tc>
                <w:tcPr>
                  <w:tcW w:w="9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sz w:val="18"/>
                      <w:szCs w:val="18"/>
                    </w:rPr>
                  </w:pPr>
                </w:p>
              </w:tc>
              <w:tc>
                <w:tcPr>
                  <w:tcW w:w="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sz w:val="18"/>
                      <w:szCs w:val="18"/>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M10砂浆抹面</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textAlignment w:val="center"/>
                    <w:rPr>
                      <w:sz w:val="18"/>
                      <w:szCs w:val="18"/>
                    </w:rPr>
                  </w:pPr>
                  <w:r>
                    <w:rPr>
                      <w:rFonts w:hint="eastAsia"/>
                      <w:sz w:val="18"/>
                      <w:szCs w:val="18"/>
                      <w:lang w:bidi="ar"/>
                    </w:rPr>
                    <w:t>m</w:t>
                  </w:r>
                  <w:r>
                    <w:rPr>
                      <w:rFonts w:hint="eastAsia"/>
                      <w:sz w:val="18"/>
                      <w:szCs w:val="18"/>
                      <w:vertAlign w:val="superscript"/>
                      <w:lang w:bidi="ar"/>
                    </w:rPr>
                    <w:t>2</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right"/>
                    <w:textAlignment w:val="center"/>
                    <w:rPr>
                      <w:sz w:val="20"/>
                      <w:szCs w:val="20"/>
                    </w:rPr>
                  </w:pPr>
                  <w:r>
                    <w:rPr>
                      <w:rFonts w:hint="eastAsia"/>
                      <w:sz w:val="20"/>
                      <w:szCs w:val="20"/>
                      <w:lang w:bidi="ar"/>
                    </w:rPr>
                    <w:t>4427.23</w:t>
                  </w:r>
                </w:p>
              </w:tc>
            </w:tr>
          </w:tbl>
          <w:p>
            <w:pPr>
              <w:jc w:val="center"/>
              <w:rPr>
                <w:rFonts w:ascii="黑体" w:hAnsi="黑体" w:eastAsia="黑体" w:cs="Times New Roman"/>
                <w:sz w:val="21"/>
                <w:szCs w:val="21"/>
              </w:rPr>
            </w:pPr>
            <w:r>
              <w:rPr>
                <w:rFonts w:hint="eastAsia" w:ascii="黑体" w:hAnsi="黑体" w:eastAsia="黑体" w:cs="Times New Roman"/>
                <w:sz w:val="21"/>
                <w:szCs w:val="21"/>
              </w:rPr>
              <w:t>矿山地质环境治理保护</w:t>
            </w:r>
            <w:r>
              <w:rPr>
                <w:rFonts w:ascii="黑体" w:hAnsi="黑体" w:eastAsia="黑体" w:cs="Times New Roman"/>
                <w:sz w:val="21"/>
                <w:szCs w:val="21"/>
              </w:rPr>
              <w:t>基金预存计划表</w:t>
            </w:r>
          </w:p>
          <w:tbl>
            <w:tblPr>
              <w:tblStyle w:val="58"/>
              <w:tblW w:w="0" w:type="auto"/>
              <w:jc w:val="center"/>
              <w:tblLayout w:type="autofit"/>
              <w:tblCellMar>
                <w:top w:w="0" w:type="dxa"/>
                <w:left w:w="108" w:type="dxa"/>
                <w:bottom w:w="0" w:type="dxa"/>
                <w:right w:w="108" w:type="dxa"/>
              </w:tblCellMar>
            </w:tblPr>
            <w:tblGrid>
              <w:gridCol w:w="951"/>
              <w:gridCol w:w="2066"/>
              <w:gridCol w:w="1056"/>
              <w:gridCol w:w="1686"/>
              <w:gridCol w:w="1476"/>
              <w:gridCol w:w="1476"/>
            </w:tblGrid>
            <w:tr>
              <w:tblPrEx>
                <w:tblCellMar>
                  <w:top w:w="0" w:type="dxa"/>
                  <w:left w:w="108" w:type="dxa"/>
                  <w:bottom w:w="0" w:type="dxa"/>
                  <w:right w:w="108" w:type="dxa"/>
                </w:tblCellMar>
              </w:tblPrEx>
              <w:trPr>
                <w:trHeight w:val="2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分期</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存储时间</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存储金额</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占总投资的比例</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现已缴存基金</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还需缴存基金</w:t>
                  </w:r>
                </w:p>
              </w:tc>
            </w:tr>
            <w:tr>
              <w:tblPrEx>
                <w:tblCellMar>
                  <w:top w:w="0" w:type="dxa"/>
                  <w:left w:w="108" w:type="dxa"/>
                  <w:bottom w:w="0" w:type="dxa"/>
                  <w:right w:w="108" w:type="dxa"/>
                </w:tblCellMar>
              </w:tblPrEx>
              <w:trPr>
                <w:trHeight w:val="2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第1期</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00" w:lineRule="exact"/>
                    <w:jc w:val="center"/>
                    <w:rPr>
                      <w:rFonts w:hint="eastAsia" w:eastAsia="宋体"/>
                      <w:sz w:val="20"/>
                      <w:szCs w:val="18"/>
                      <w:lang w:eastAsia="zh-CN"/>
                    </w:rPr>
                  </w:pPr>
                  <w:r>
                    <w:rPr>
                      <w:rFonts w:hint="eastAsia"/>
                      <w:sz w:val="20"/>
                      <w:szCs w:val="18"/>
                      <w:lang w:eastAsia="zh-CN"/>
                    </w:rPr>
                    <w:t>2024年0</w:t>
                  </w:r>
                  <w:r>
                    <w:rPr>
                      <w:rFonts w:hint="eastAsia"/>
                      <w:sz w:val="20"/>
                      <w:szCs w:val="18"/>
                      <w:lang w:val="en-US" w:eastAsia="zh-CN"/>
                    </w:rPr>
                    <w:t>4</w:t>
                  </w:r>
                  <w:r>
                    <w:rPr>
                      <w:rFonts w:hint="eastAsia"/>
                      <w:sz w:val="20"/>
                      <w:szCs w:val="18"/>
                      <w:lang w:eastAsia="zh-CN"/>
                    </w:rPr>
                    <w:t>月31日前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56.00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41.77%</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56.00 </w:t>
                  </w:r>
                </w:p>
              </w:tc>
            </w:tr>
            <w:tr>
              <w:tblPrEx>
                <w:tblCellMar>
                  <w:top w:w="0" w:type="dxa"/>
                  <w:left w:w="108" w:type="dxa"/>
                  <w:bottom w:w="0" w:type="dxa"/>
                  <w:right w:w="108" w:type="dxa"/>
                </w:tblCellMar>
              </w:tblPrEx>
              <w:trPr>
                <w:trHeight w:val="2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第2期</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00" w:lineRule="exact"/>
                    <w:jc w:val="center"/>
                    <w:rPr>
                      <w:sz w:val="20"/>
                      <w:szCs w:val="18"/>
                    </w:rPr>
                  </w:pPr>
                  <w:r>
                    <w:rPr>
                      <w:rFonts w:hint="eastAsia"/>
                      <w:sz w:val="20"/>
                      <w:szCs w:val="18"/>
                    </w:rPr>
                    <w:t>2025年</w:t>
                  </w:r>
                  <w:r>
                    <w:rPr>
                      <w:rFonts w:hint="eastAsia"/>
                      <w:sz w:val="20"/>
                      <w:szCs w:val="18"/>
                      <w:lang w:eastAsia="zh-CN"/>
                    </w:rPr>
                    <w:t>0</w:t>
                  </w:r>
                  <w:r>
                    <w:rPr>
                      <w:rFonts w:hint="eastAsia"/>
                      <w:sz w:val="20"/>
                      <w:szCs w:val="18"/>
                      <w:lang w:val="en-US" w:eastAsia="zh-CN"/>
                    </w:rPr>
                    <w:t>4</w:t>
                  </w:r>
                  <w:r>
                    <w:rPr>
                      <w:rFonts w:hint="eastAsia"/>
                      <w:sz w:val="20"/>
                      <w:szCs w:val="18"/>
                    </w:rPr>
                    <w:t>月31日前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5.30%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r>
            <w:tr>
              <w:tblPrEx>
                <w:tblCellMar>
                  <w:top w:w="0" w:type="dxa"/>
                  <w:left w:w="108" w:type="dxa"/>
                  <w:bottom w:w="0" w:type="dxa"/>
                  <w:right w:w="108" w:type="dxa"/>
                </w:tblCellMar>
              </w:tblPrEx>
              <w:trPr>
                <w:trHeight w:val="2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第3期</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00" w:lineRule="exact"/>
                    <w:jc w:val="center"/>
                    <w:rPr>
                      <w:sz w:val="20"/>
                      <w:szCs w:val="18"/>
                    </w:rPr>
                  </w:pPr>
                  <w:r>
                    <w:rPr>
                      <w:rFonts w:hint="eastAsia"/>
                      <w:sz w:val="20"/>
                      <w:szCs w:val="18"/>
                    </w:rPr>
                    <w:t>2026年</w:t>
                  </w:r>
                  <w:r>
                    <w:rPr>
                      <w:rFonts w:hint="eastAsia"/>
                      <w:sz w:val="20"/>
                      <w:szCs w:val="18"/>
                      <w:lang w:eastAsia="zh-CN"/>
                    </w:rPr>
                    <w:t>0</w:t>
                  </w:r>
                  <w:r>
                    <w:rPr>
                      <w:rFonts w:hint="eastAsia"/>
                      <w:sz w:val="20"/>
                      <w:szCs w:val="18"/>
                      <w:lang w:val="en-US" w:eastAsia="zh-CN"/>
                    </w:rPr>
                    <w:t>4</w:t>
                  </w:r>
                  <w:r>
                    <w:rPr>
                      <w:rFonts w:hint="eastAsia"/>
                      <w:sz w:val="20"/>
                      <w:szCs w:val="18"/>
                    </w:rPr>
                    <w:t>月31日前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5.30%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r>
            <w:tr>
              <w:tblPrEx>
                <w:tblCellMar>
                  <w:top w:w="0" w:type="dxa"/>
                  <w:left w:w="108" w:type="dxa"/>
                  <w:bottom w:w="0" w:type="dxa"/>
                  <w:right w:w="108" w:type="dxa"/>
                </w:tblCellMar>
              </w:tblPrEx>
              <w:trPr>
                <w:trHeight w:val="2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第4期</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00" w:lineRule="exact"/>
                    <w:jc w:val="center"/>
                    <w:rPr>
                      <w:sz w:val="20"/>
                      <w:szCs w:val="18"/>
                    </w:rPr>
                  </w:pPr>
                  <w:r>
                    <w:rPr>
                      <w:rFonts w:hint="eastAsia"/>
                      <w:sz w:val="20"/>
                      <w:szCs w:val="18"/>
                    </w:rPr>
                    <w:t>2027年</w:t>
                  </w:r>
                  <w:r>
                    <w:rPr>
                      <w:rFonts w:hint="eastAsia"/>
                      <w:sz w:val="20"/>
                      <w:szCs w:val="18"/>
                      <w:lang w:eastAsia="zh-CN"/>
                    </w:rPr>
                    <w:t>0</w:t>
                  </w:r>
                  <w:r>
                    <w:rPr>
                      <w:rFonts w:hint="eastAsia"/>
                      <w:sz w:val="20"/>
                      <w:szCs w:val="18"/>
                      <w:lang w:val="en-US" w:eastAsia="zh-CN"/>
                    </w:rPr>
                    <w:t>4</w:t>
                  </w:r>
                  <w:r>
                    <w:rPr>
                      <w:rFonts w:hint="eastAsia"/>
                      <w:sz w:val="20"/>
                      <w:szCs w:val="18"/>
                    </w:rPr>
                    <w:t>月31日前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5.30%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r>
            <w:tr>
              <w:tblPrEx>
                <w:tblCellMar>
                  <w:top w:w="0" w:type="dxa"/>
                  <w:left w:w="108" w:type="dxa"/>
                  <w:bottom w:w="0" w:type="dxa"/>
                  <w:right w:w="108" w:type="dxa"/>
                </w:tblCellMar>
              </w:tblPrEx>
              <w:trPr>
                <w:trHeight w:val="2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第5期</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00" w:lineRule="exact"/>
                    <w:jc w:val="center"/>
                    <w:rPr>
                      <w:sz w:val="20"/>
                      <w:szCs w:val="18"/>
                    </w:rPr>
                  </w:pPr>
                  <w:r>
                    <w:rPr>
                      <w:rFonts w:hint="eastAsia"/>
                      <w:sz w:val="20"/>
                      <w:szCs w:val="18"/>
                    </w:rPr>
                    <w:t>2028年</w:t>
                  </w:r>
                  <w:r>
                    <w:rPr>
                      <w:rFonts w:hint="eastAsia"/>
                      <w:sz w:val="20"/>
                      <w:szCs w:val="18"/>
                      <w:lang w:eastAsia="zh-CN"/>
                    </w:rPr>
                    <w:t>0</w:t>
                  </w:r>
                  <w:r>
                    <w:rPr>
                      <w:rFonts w:hint="eastAsia"/>
                      <w:sz w:val="20"/>
                      <w:szCs w:val="18"/>
                      <w:lang w:val="en-US" w:eastAsia="zh-CN"/>
                    </w:rPr>
                    <w:t>4</w:t>
                  </w:r>
                  <w:r>
                    <w:rPr>
                      <w:rFonts w:hint="eastAsia"/>
                      <w:sz w:val="20"/>
                      <w:szCs w:val="18"/>
                    </w:rPr>
                    <w:t>月31日前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5.30%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r>
            <w:tr>
              <w:tblPrEx>
                <w:tblCellMar>
                  <w:top w:w="0" w:type="dxa"/>
                  <w:left w:w="108" w:type="dxa"/>
                  <w:bottom w:w="0" w:type="dxa"/>
                  <w:right w:w="108" w:type="dxa"/>
                </w:tblCellMar>
              </w:tblPrEx>
              <w:trPr>
                <w:trHeight w:val="2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第6期</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00" w:lineRule="exact"/>
                    <w:jc w:val="center"/>
                    <w:rPr>
                      <w:sz w:val="20"/>
                      <w:szCs w:val="18"/>
                    </w:rPr>
                  </w:pPr>
                  <w:r>
                    <w:rPr>
                      <w:rFonts w:hint="eastAsia"/>
                      <w:sz w:val="20"/>
                      <w:szCs w:val="18"/>
                    </w:rPr>
                    <w:t>2029年</w:t>
                  </w:r>
                  <w:r>
                    <w:rPr>
                      <w:rFonts w:hint="eastAsia"/>
                      <w:sz w:val="20"/>
                      <w:szCs w:val="18"/>
                      <w:lang w:eastAsia="zh-CN"/>
                    </w:rPr>
                    <w:t>0</w:t>
                  </w:r>
                  <w:r>
                    <w:rPr>
                      <w:rFonts w:hint="eastAsia"/>
                      <w:sz w:val="20"/>
                      <w:szCs w:val="18"/>
                      <w:lang w:val="en-US" w:eastAsia="zh-CN"/>
                    </w:rPr>
                    <w:t>4</w:t>
                  </w:r>
                  <w:r>
                    <w:rPr>
                      <w:rFonts w:hint="eastAsia"/>
                      <w:sz w:val="20"/>
                      <w:szCs w:val="18"/>
                    </w:rPr>
                    <w:t>月31日前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5.30%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r>
            <w:tr>
              <w:tblPrEx>
                <w:tblCellMar>
                  <w:top w:w="0" w:type="dxa"/>
                  <w:left w:w="108" w:type="dxa"/>
                  <w:bottom w:w="0" w:type="dxa"/>
                  <w:right w:w="108" w:type="dxa"/>
                </w:tblCellMar>
              </w:tblPrEx>
              <w:trPr>
                <w:trHeight w:val="2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第7期</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00" w:lineRule="exact"/>
                    <w:jc w:val="center"/>
                    <w:rPr>
                      <w:sz w:val="20"/>
                      <w:szCs w:val="18"/>
                    </w:rPr>
                  </w:pPr>
                  <w:r>
                    <w:rPr>
                      <w:rFonts w:hint="eastAsia"/>
                      <w:sz w:val="20"/>
                      <w:szCs w:val="18"/>
                    </w:rPr>
                    <w:t>2030年</w:t>
                  </w:r>
                  <w:r>
                    <w:rPr>
                      <w:rFonts w:hint="eastAsia"/>
                      <w:sz w:val="20"/>
                      <w:szCs w:val="18"/>
                      <w:lang w:eastAsia="zh-CN"/>
                    </w:rPr>
                    <w:t>0</w:t>
                  </w:r>
                  <w:r>
                    <w:rPr>
                      <w:rFonts w:hint="eastAsia"/>
                      <w:sz w:val="20"/>
                      <w:szCs w:val="18"/>
                      <w:lang w:val="en-US" w:eastAsia="zh-CN"/>
                    </w:rPr>
                    <w:t>4</w:t>
                  </w:r>
                  <w:r>
                    <w:rPr>
                      <w:rFonts w:hint="eastAsia"/>
                      <w:sz w:val="20"/>
                      <w:szCs w:val="18"/>
                    </w:rPr>
                    <w:t>月31日前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5.30%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r>
            <w:tr>
              <w:tblPrEx>
                <w:tblCellMar>
                  <w:top w:w="0" w:type="dxa"/>
                  <w:left w:w="108" w:type="dxa"/>
                  <w:bottom w:w="0" w:type="dxa"/>
                  <w:right w:w="108" w:type="dxa"/>
                </w:tblCellMar>
              </w:tblPrEx>
              <w:trPr>
                <w:trHeight w:val="2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第8期</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00" w:lineRule="exact"/>
                    <w:jc w:val="center"/>
                    <w:rPr>
                      <w:sz w:val="20"/>
                      <w:szCs w:val="18"/>
                    </w:rPr>
                  </w:pPr>
                  <w:r>
                    <w:rPr>
                      <w:rFonts w:hint="eastAsia"/>
                      <w:sz w:val="20"/>
                      <w:szCs w:val="18"/>
                    </w:rPr>
                    <w:t>2031年</w:t>
                  </w:r>
                  <w:r>
                    <w:rPr>
                      <w:rFonts w:hint="eastAsia"/>
                      <w:sz w:val="20"/>
                      <w:szCs w:val="18"/>
                      <w:lang w:eastAsia="zh-CN"/>
                    </w:rPr>
                    <w:t>0</w:t>
                  </w:r>
                  <w:r>
                    <w:rPr>
                      <w:rFonts w:hint="eastAsia"/>
                      <w:sz w:val="20"/>
                      <w:szCs w:val="18"/>
                      <w:lang w:val="en-US" w:eastAsia="zh-CN"/>
                    </w:rPr>
                    <w:t>4</w:t>
                  </w:r>
                  <w:r>
                    <w:rPr>
                      <w:rFonts w:hint="eastAsia"/>
                      <w:sz w:val="20"/>
                      <w:szCs w:val="18"/>
                    </w:rPr>
                    <w:t>月31日前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5.30%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r>
            <w:tr>
              <w:tblPrEx>
                <w:tblCellMar>
                  <w:top w:w="0" w:type="dxa"/>
                  <w:left w:w="108" w:type="dxa"/>
                  <w:bottom w:w="0" w:type="dxa"/>
                  <w:right w:w="108" w:type="dxa"/>
                </w:tblCellMar>
              </w:tblPrEx>
              <w:trPr>
                <w:trHeight w:val="2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第9期</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00" w:lineRule="exact"/>
                    <w:jc w:val="center"/>
                    <w:rPr>
                      <w:sz w:val="20"/>
                      <w:szCs w:val="18"/>
                    </w:rPr>
                  </w:pPr>
                  <w:r>
                    <w:rPr>
                      <w:rFonts w:hint="eastAsia"/>
                      <w:sz w:val="20"/>
                      <w:szCs w:val="18"/>
                    </w:rPr>
                    <w:t>2032年</w:t>
                  </w:r>
                  <w:r>
                    <w:rPr>
                      <w:rFonts w:hint="eastAsia"/>
                      <w:sz w:val="20"/>
                      <w:szCs w:val="18"/>
                      <w:lang w:eastAsia="zh-CN"/>
                    </w:rPr>
                    <w:t>0</w:t>
                  </w:r>
                  <w:r>
                    <w:rPr>
                      <w:rFonts w:hint="eastAsia"/>
                      <w:sz w:val="20"/>
                      <w:szCs w:val="18"/>
                      <w:lang w:val="en-US" w:eastAsia="zh-CN"/>
                    </w:rPr>
                    <w:t>4</w:t>
                  </w:r>
                  <w:r>
                    <w:rPr>
                      <w:rFonts w:hint="eastAsia"/>
                      <w:sz w:val="20"/>
                      <w:szCs w:val="18"/>
                    </w:rPr>
                    <w:t>月31日前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5.30%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r>
            <w:tr>
              <w:tblPrEx>
                <w:tblCellMar>
                  <w:top w:w="0" w:type="dxa"/>
                  <w:left w:w="108" w:type="dxa"/>
                  <w:bottom w:w="0" w:type="dxa"/>
                  <w:right w:w="108" w:type="dxa"/>
                </w:tblCellMar>
              </w:tblPrEx>
              <w:trPr>
                <w:trHeight w:val="2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第10期</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00" w:lineRule="exact"/>
                    <w:jc w:val="center"/>
                    <w:rPr>
                      <w:sz w:val="20"/>
                      <w:szCs w:val="18"/>
                    </w:rPr>
                  </w:pPr>
                  <w:r>
                    <w:rPr>
                      <w:rFonts w:hint="eastAsia"/>
                      <w:sz w:val="20"/>
                      <w:szCs w:val="18"/>
                    </w:rPr>
                    <w:t>2033年</w:t>
                  </w:r>
                  <w:r>
                    <w:rPr>
                      <w:rFonts w:hint="eastAsia"/>
                      <w:sz w:val="20"/>
                      <w:szCs w:val="18"/>
                      <w:lang w:eastAsia="zh-CN"/>
                    </w:rPr>
                    <w:t>0</w:t>
                  </w:r>
                  <w:r>
                    <w:rPr>
                      <w:rFonts w:hint="eastAsia"/>
                      <w:sz w:val="20"/>
                      <w:szCs w:val="18"/>
                      <w:lang w:val="en-US" w:eastAsia="zh-CN"/>
                    </w:rPr>
                    <w:t>4</w:t>
                  </w:r>
                  <w:r>
                    <w:rPr>
                      <w:rFonts w:hint="eastAsia"/>
                      <w:sz w:val="20"/>
                      <w:szCs w:val="18"/>
                    </w:rPr>
                    <w:t>月31日前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5.30%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r>
            <w:tr>
              <w:tblPrEx>
                <w:tblCellMar>
                  <w:top w:w="0" w:type="dxa"/>
                  <w:left w:w="108" w:type="dxa"/>
                  <w:bottom w:w="0" w:type="dxa"/>
                  <w:right w:w="108" w:type="dxa"/>
                </w:tblCellMar>
              </w:tblPrEx>
              <w:trPr>
                <w:trHeight w:val="2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第11期</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00" w:lineRule="exact"/>
                    <w:jc w:val="center"/>
                    <w:rPr>
                      <w:sz w:val="20"/>
                      <w:szCs w:val="18"/>
                    </w:rPr>
                  </w:pPr>
                  <w:r>
                    <w:rPr>
                      <w:rFonts w:hint="eastAsia"/>
                      <w:sz w:val="20"/>
                      <w:szCs w:val="18"/>
                    </w:rPr>
                    <w:t>2034年</w:t>
                  </w:r>
                  <w:r>
                    <w:rPr>
                      <w:rFonts w:hint="eastAsia"/>
                      <w:sz w:val="20"/>
                      <w:szCs w:val="18"/>
                      <w:lang w:eastAsia="zh-CN"/>
                    </w:rPr>
                    <w:t>0</w:t>
                  </w:r>
                  <w:r>
                    <w:rPr>
                      <w:rFonts w:hint="eastAsia"/>
                      <w:sz w:val="20"/>
                      <w:szCs w:val="18"/>
                      <w:lang w:val="en-US" w:eastAsia="zh-CN"/>
                    </w:rPr>
                    <w:t>4</w:t>
                  </w:r>
                  <w:r>
                    <w:rPr>
                      <w:rFonts w:hint="eastAsia"/>
                      <w:sz w:val="20"/>
                      <w:szCs w:val="18"/>
                    </w:rPr>
                    <w:t>月31日前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5.30%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7.10 </w:t>
                  </w:r>
                </w:p>
              </w:tc>
            </w:tr>
            <w:tr>
              <w:tblPrEx>
                <w:tblCellMar>
                  <w:top w:w="0" w:type="dxa"/>
                  <w:left w:w="108" w:type="dxa"/>
                  <w:bottom w:w="0" w:type="dxa"/>
                  <w:right w:w="108" w:type="dxa"/>
                </w:tblCellMar>
              </w:tblPrEx>
              <w:trPr>
                <w:trHeight w:val="2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第12期</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00" w:lineRule="exact"/>
                    <w:jc w:val="center"/>
                    <w:rPr>
                      <w:sz w:val="20"/>
                      <w:szCs w:val="18"/>
                    </w:rPr>
                  </w:pPr>
                  <w:r>
                    <w:rPr>
                      <w:rFonts w:hint="eastAsia"/>
                      <w:sz w:val="20"/>
                      <w:szCs w:val="18"/>
                    </w:rPr>
                    <w:t>2035年</w:t>
                  </w:r>
                  <w:r>
                    <w:rPr>
                      <w:rFonts w:hint="eastAsia"/>
                      <w:sz w:val="20"/>
                      <w:szCs w:val="18"/>
                      <w:lang w:eastAsia="zh-CN"/>
                    </w:rPr>
                    <w:t>0</w:t>
                  </w:r>
                  <w:r>
                    <w:rPr>
                      <w:rFonts w:hint="eastAsia"/>
                      <w:sz w:val="20"/>
                      <w:szCs w:val="18"/>
                      <w:lang w:val="en-US" w:eastAsia="zh-CN"/>
                    </w:rPr>
                    <w:t>4</w:t>
                  </w:r>
                  <w:r>
                    <w:rPr>
                      <w:rFonts w:hint="eastAsia"/>
                      <w:sz w:val="20"/>
                      <w:szCs w:val="18"/>
                    </w:rPr>
                    <w:t>月31日前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7.07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5.27%</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textAlignment w:val="center"/>
                    <w:rPr>
                      <w:sz w:val="21"/>
                      <w:szCs w:val="21"/>
                    </w:rPr>
                  </w:pPr>
                  <w:r>
                    <w:rPr>
                      <w:rFonts w:hint="eastAsia"/>
                      <w:sz w:val="21"/>
                      <w:szCs w:val="21"/>
                      <w:lang w:bidi="ar"/>
                    </w:rPr>
                    <w:t xml:space="preserve">7.07 </w:t>
                  </w:r>
                </w:p>
              </w:tc>
            </w:tr>
            <w:tr>
              <w:tblPrEx>
                <w:tblCellMar>
                  <w:top w:w="0" w:type="dxa"/>
                  <w:left w:w="108" w:type="dxa"/>
                  <w:bottom w:w="0" w:type="dxa"/>
                  <w:right w:w="108" w:type="dxa"/>
                </w:tblCellMar>
              </w:tblPrEx>
              <w:trPr>
                <w:trHeight w:val="2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exact"/>
                    <w:jc w:val="center"/>
                    <w:textAlignment w:val="center"/>
                    <w:rPr>
                      <w:sz w:val="22"/>
                      <w:szCs w:val="22"/>
                    </w:rPr>
                  </w:pPr>
                  <w:r>
                    <w:rPr>
                      <w:rFonts w:hint="eastAsia"/>
                      <w:sz w:val="22"/>
                      <w:szCs w:val="22"/>
                      <w:lang w:bidi="ar"/>
                    </w:rPr>
                    <w:t>合计</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exact"/>
                    <w:rPr>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exact"/>
                    <w:jc w:val="center"/>
                    <w:textAlignment w:val="center"/>
                    <w:rPr>
                      <w:sz w:val="22"/>
                      <w:szCs w:val="22"/>
                    </w:rPr>
                  </w:pPr>
                  <w:r>
                    <w:rPr>
                      <w:rFonts w:hint="eastAsia"/>
                      <w:sz w:val="22"/>
                      <w:szCs w:val="22"/>
                      <w:lang w:bidi="ar"/>
                    </w:rPr>
                    <w:t xml:space="preserve">134.07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center"/>
                    <w:rPr>
                      <w:sz w:val="21"/>
                      <w:szCs w:val="21"/>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exact"/>
                    <w:rPr>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exact"/>
                    <w:rPr>
                      <w:sz w:val="22"/>
                      <w:szCs w:val="22"/>
                    </w:rPr>
                  </w:pPr>
                </w:p>
              </w:tc>
            </w:tr>
          </w:tbl>
          <w:p>
            <w:pPr>
              <w:jc w:val="center"/>
              <w:rPr>
                <w:rFonts w:ascii="黑体" w:hAnsi="黑体" w:eastAsia="黑体" w:cs="Times New Roman"/>
                <w:sz w:val="21"/>
                <w:szCs w:val="21"/>
              </w:rPr>
            </w:pPr>
          </w:p>
          <w:p>
            <w:pPr>
              <w:rPr>
                <w:sz w:val="18"/>
                <w:szCs w:val="18"/>
              </w:rPr>
            </w:pPr>
          </w:p>
        </w:tc>
      </w:tr>
    </w:tbl>
    <w:p>
      <w:pPr>
        <w:pStyle w:val="576"/>
        <w:spacing w:line="240" w:lineRule="auto"/>
        <w:ind w:firstLine="482"/>
        <w:jc w:val="center"/>
        <w:rPr>
          <w:rFonts w:ascii="Times New Roman" w:hAnsi="Times New Roman" w:cs="Times New Roman"/>
          <w:b/>
          <w:color w:val="FF0000"/>
          <w:sz w:val="24"/>
          <w:szCs w:val="24"/>
        </w:rPr>
      </w:pPr>
    </w:p>
    <w:p>
      <w:pPr>
        <w:pStyle w:val="576"/>
        <w:spacing w:line="240" w:lineRule="auto"/>
        <w:ind w:firstLine="482"/>
        <w:jc w:val="center"/>
        <w:rPr>
          <w:rFonts w:ascii="Times New Roman" w:hAnsi="Times New Roman" w:cs="Times New Roman"/>
          <w:b/>
          <w:color w:val="FF0000"/>
          <w:sz w:val="24"/>
          <w:szCs w:val="24"/>
        </w:rPr>
      </w:pPr>
    </w:p>
    <w:tbl>
      <w:tblPr>
        <w:tblStyle w:val="58"/>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2"/>
        <w:gridCol w:w="568"/>
        <w:gridCol w:w="3402"/>
        <w:gridCol w:w="4214"/>
        <w:gridCol w:w="11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35" w:hRule="atLeast"/>
        </w:trPr>
        <w:tc>
          <w:tcPr>
            <w:tcW w:w="270" w:type="pct"/>
            <w:vMerge w:val="restart"/>
            <w:vAlign w:val="center"/>
          </w:tcPr>
          <w:p>
            <w:pPr>
              <w:ind w:left="-120" w:leftChars="-50" w:right="-120" w:rightChars="-50"/>
              <w:rPr>
                <w:rFonts w:cs="Times New Roman"/>
                <w:sz w:val="21"/>
                <w:szCs w:val="21"/>
              </w:rPr>
            </w:pPr>
          </w:p>
          <w:p>
            <w:pPr>
              <w:ind w:left="-120" w:leftChars="-50" w:right="-120" w:rightChars="-50"/>
              <w:jc w:val="center"/>
              <w:rPr>
                <w:rFonts w:cs="Times New Roman"/>
                <w:sz w:val="21"/>
                <w:szCs w:val="21"/>
              </w:rPr>
            </w:pPr>
          </w:p>
          <w:p>
            <w:pPr>
              <w:pStyle w:val="54"/>
              <w:spacing w:after="0"/>
              <w:ind w:left="-120" w:leftChars="-50" w:right="-120" w:rightChars="-50" w:firstLine="0" w:firstLineChars="0"/>
              <w:rPr>
                <w:rFonts w:ascii="宋体" w:hAnsi="宋体" w:eastAsia="宋体"/>
                <w:sz w:val="21"/>
                <w:szCs w:val="21"/>
              </w:rPr>
            </w:pPr>
          </w:p>
          <w:p>
            <w:pPr>
              <w:pStyle w:val="54"/>
              <w:spacing w:after="0"/>
              <w:ind w:left="-120" w:leftChars="-50" w:right="-120" w:rightChars="-50" w:firstLine="0" w:firstLineChars="0"/>
              <w:rPr>
                <w:rFonts w:ascii="宋体" w:hAnsi="宋体" w:eastAsia="宋体"/>
                <w:sz w:val="21"/>
                <w:szCs w:val="21"/>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4"/>
              <w:spacing w:after="0"/>
              <w:ind w:left="-120" w:leftChars="-50" w:right="-120" w:rightChars="-50" w:firstLine="0" w:firstLineChars="0"/>
              <w:rPr>
                <w:rFonts w:ascii="宋体" w:hAnsi="宋体" w:eastAsia="宋体"/>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r>
              <w:rPr>
                <w:rFonts w:cs="Times New Roman"/>
                <w:sz w:val="21"/>
                <w:szCs w:val="21"/>
              </w:rPr>
              <w:t>复垦工作计划及保障措施和费用预存</w:t>
            </w: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ind w:left="-120" w:leftChars="-50" w:right="-120" w:rightChars="-50"/>
              <w:jc w:val="center"/>
              <w:rPr>
                <w:rFonts w:cs="Times New Roman"/>
                <w:sz w:val="21"/>
                <w:szCs w:val="21"/>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ind w:left="-120" w:leftChars="-50" w:right="-120" w:rightChars="-50"/>
              <w:jc w:val="center"/>
              <w:rPr>
                <w:rFonts w:cs="Times New Roman"/>
                <w:sz w:val="21"/>
                <w:szCs w:val="21"/>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r>
              <w:rPr>
                <w:rFonts w:cs="Times New Roman"/>
                <w:sz w:val="21"/>
                <w:szCs w:val="21"/>
              </w:rPr>
              <w:t>复垦工作计划及保障措施和费用预存</w:t>
            </w: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rPr>
                <w:rFonts w:cs="Times New Roman"/>
                <w:sz w:val="21"/>
                <w:szCs w:val="21"/>
              </w:rPr>
            </w:pPr>
          </w:p>
          <w:p>
            <w:pPr>
              <w:ind w:left="-120" w:leftChars="-50" w:right="-120" w:rightChars="-50"/>
              <w:rPr>
                <w:rFonts w:cs="Times New Roman"/>
                <w:sz w:val="21"/>
                <w:szCs w:val="21"/>
              </w:rPr>
            </w:pPr>
          </w:p>
          <w:p>
            <w:pPr>
              <w:ind w:left="-120" w:leftChars="-50" w:right="-120" w:rightChars="-50"/>
              <w:rPr>
                <w:rFonts w:cs="Times New Roman"/>
                <w:sz w:val="21"/>
                <w:szCs w:val="21"/>
              </w:rPr>
            </w:pPr>
          </w:p>
          <w:p>
            <w:pPr>
              <w:ind w:left="-120" w:leftChars="-50" w:right="-120" w:rightChars="-50"/>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r>
              <w:rPr>
                <w:rFonts w:cs="Times New Roman"/>
                <w:sz w:val="21"/>
                <w:szCs w:val="21"/>
              </w:rPr>
              <w:t>复垦工作计划及保障措施和费用预存</w:t>
            </w: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rPr>
                <w:rFonts w:cs="Times New Roman"/>
                <w:sz w:val="21"/>
                <w:szCs w:val="21"/>
              </w:rPr>
            </w:pPr>
          </w:p>
          <w:p>
            <w:pPr>
              <w:ind w:left="-120" w:leftChars="-50" w:right="-120" w:rightChars="-50"/>
              <w:jc w:val="center"/>
              <w:rPr>
                <w:rFonts w:cs="Times New Roman"/>
                <w:sz w:val="21"/>
                <w:szCs w:val="21"/>
              </w:rPr>
            </w:pPr>
          </w:p>
        </w:tc>
        <w:tc>
          <w:tcPr>
            <w:tcW w:w="288" w:type="pct"/>
            <w:vAlign w:val="center"/>
          </w:tcPr>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pStyle w:val="54"/>
              <w:spacing w:after="0"/>
              <w:ind w:left="-120" w:leftChars="-50" w:right="-120" w:rightChars="-50" w:firstLine="0" w:firstLineChars="0"/>
              <w:rPr>
                <w:rFonts w:ascii="宋体" w:hAnsi="宋体" w:eastAsia="宋体"/>
                <w:sz w:val="21"/>
                <w:szCs w:val="21"/>
              </w:rPr>
            </w:pPr>
          </w:p>
          <w:p>
            <w:pPr>
              <w:pStyle w:val="54"/>
              <w:spacing w:after="0"/>
              <w:ind w:left="-120" w:leftChars="-50" w:right="-120" w:rightChars="-50" w:firstLine="0" w:firstLineChars="0"/>
              <w:rPr>
                <w:rFonts w:ascii="宋体" w:hAnsi="宋体" w:eastAsia="宋体"/>
                <w:sz w:val="21"/>
                <w:szCs w:val="21"/>
              </w:rPr>
            </w:pPr>
          </w:p>
          <w:p>
            <w:pPr>
              <w:pStyle w:val="54"/>
              <w:spacing w:after="0"/>
              <w:ind w:left="-120" w:leftChars="-50" w:right="-120" w:rightChars="-50" w:firstLine="0" w:firstLineChars="0"/>
              <w:rPr>
                <w:rFonts w:ascii="宋体" w:hAnsi="宋体" w:eastAsia="宋体"/>
                <w:sz w:val="21"/>
                <w:szCs w:val="21"/>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r>
              <w:rPr>
                <w:rFonts w:cs="Times New Roman"/>
                <w:sz w:val="21"/>
                <w:szCs w:val="21"/>
              </w:rPr>
              <w:t>工作计划</w:t>
            </w: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pStyle w:val="54"/>
              <w:spacing w:after="0"/>
              <w:ind w:left="-120" w:leftChars="-50" w:right="-120" w:rightChars="-50" w:firstLine="0" w:firstLineChars="0"/>
              <w:rPr>
                <w:rFonts w:ascii="宋体" w:hAnsi="宋体" w:eastAsia="宋体"/>
                <w:sz w:val="21"/>
                <w:szCs w:val="21"/>
              </w:rPr>
            </w:pPr>
          </w:p>
          <w:p>
            <w:pPr>
              <w:ind w:left="-120" w:leftChars="-50" w:right="-120" w:rightChars="-50"/>
              <w:jc w:val="center"/>
              <w:rPr>
                <w:rFonts w:cs="Times New Roman"/>
                <w:sz w:val="21"/>
                <w:szCs w:val="21"/>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pStyle w:val="29"/>
              <w:ind w:left="-120" w:leftChars="-50" w:right="-120" w:rightChars="-50"/>
              <w:rPr>
                <w:rFonts w:hAnsi="宋体" w:cs="Times New Roman"/>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r>
              <w:rPr>
                <w:rFonts w:cs="Times New Roman"/>
                <w:sz w:val="21"/>
                <w:szCs w:val="21"/>
              </w:rPr>
              <w:t>工作计划</w:t>
            </w: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pStyle w:val="54"/>
              <w:spacing w:after="0"/>
              <w:ind w:right="-120" w:rightChars="-50" w:firstLine="0" w:firstLineChars="0"/>
              <w:rPr>
                <w:sz w:val="21"/>
                <w:szCs w:val="21"/>
              </w:rPr>
            </w:pPr>
          </w:p>
        </w:tc>
        <w:tc>
          <w:tcPr>
            <w:tcW w:w="4441" w:type="pct"/>
            <w:gridSpan w:val="3"/>
            <w:vAlign w:val="center"/>
          </w:tcPr>
          <w:p>
            <w:pPr>
              <w:spacing w:line="340" w:lineRule="atLeast"/>
              <w:ind w:left="-120" w:leftChars="-50" w:right="-120" w:rightChars="-50" w:firstLine="420" w:firstLineChars="200"/>
              <w:rPr>
                <w:rFonts w:cs="Times New Roman"/>
                <w:sz w:val="21"/>
                <w:szCs w:val="21"/>
                <w:lang w:val="zh-CN"/>
              </w:rPr>
            </w:pPr>
            <w:r>
              <w:rPr>
                <w:rFonts w:hint="eastAsia" w:cs="Times New Roman"/>
                <w:sz w:val="21"/>
                <w:szCs w:val="21"/>
                <w:lang w:val="zh-CN"/>
              </w:rPr>
              <w:t>该矿山设计服务年限为12.4年（基建期1年，生产期11.4年），《矿山地质环境保护与土地复垦方案》服务年限由矿山设计服务年限12.4年和矿山闭采治理期1.0年、管护期3.0年组成，共计16.4年（2024年05月～2040年09月）。因本矿山生产服务年限较短，根据“云南省自然资源厅关于做好矿山地质环境保护与土地复垦方案编制审查有关工作的通知（云自然资修复〔2023〕321号）”及矿山意见，本方案适用年限为5年（2024年03月～2029年02月）。</w:t>
            </w:r>
          </w:p>
          <w:p>
            <w:pPr>
              <w:spacing w:line="340" w:lineRule="atLeast"/>
              <w:ind w:left="-120" w:leftChars="-50" w:right="-120" w:rightChars="-50" w:firstLine="420" w:firstLineChars="200"/>
              <w:rPr>
                <w:rFonts w:cs="Times New Roman"/>
                <w:sz w:val="21"/>
                <w:szCs w:val="21"/>
              </w:rPr>
            </w:pPr>
            <w:r>
              <w:rPr>
                <w:rFonts w:hint="eastAsia" w:cs="Times New Roman"/>
                <w:sz w:val="21"/>
                <w:szCs w:val="21"/>
                <w:lang w:val="zh-CN"/>
              </w:rPr>
              <w:t>结合《矿山地质环境保护与土地复垦方案》的总体部署，年度实施计划分为三个阶段进行，第一阶段（基建期～生产期第4年，2024年05月～2029年04月），第二阶段（生产期第5年～第11.4年，2029年05月～2036年09月），第三阶段（闭采治理期～管护期第3年，2036年1</w:t>
            </w:r>
            <w:r>
              <w:rPr>
                <w:rFonts w:hint="eastAsia" w:cs="Times New Roman"/>
                <w:sz w:val="21"/>
                <w:szCs w:val="21"/>
              </w:rPr>
              <w:t>0</w:t>
            </w:r>
            <w:r>
              <w:rPr>
                <w:rFonts w:cs="Times New Roman"/>
                <w:sz w:val="21"/>
                <w:szCs w:val="21"/>
              </w:rPr>
              <w:t>月</w:t>
            </w:r>
            <w:r>
              <w:rPr>
                <w:rFonts w:hint="eastAsia" w:cs="Times New Roman"/>
                <w:sz w:val="21"/>
                <w:szCs w:val="21"/>
              </w:rPr>
              <w:t>～</w:t>
            </w:r>
            <w:r>
              <w:rPr>
                <w:rFonts w:cs="Times New Roman"/>
                <w:sz w:val="21"/>
                <w:szCs w:val="21"/>
              </w:rPr>
              <w:t>20</w:t>
            </w:r>
            <w:r>
              <w:rPr>
                <w:rFonts w:hint="eastAsia" w:cs="Times New Roman"/>
                <w:sz w:val="21"/>
                <w:szCs w:val="21"/>
              </w:rPr>
              <w:t>40</w:t>
            </w:r>
            <w:r>
              <w:rPr>
                <w:rFonts w:cs="Times New Roman"/>
                <w:sz w:val="21"/>
                <w:szCs w:val="21"/>
              </w:rPr>
              <w:t>年0</w:t>
            </w:r>
            <w:r>
              <w:rPr>
                <w:rFonts w:hint="eastAsia" w:cs="Times New Roman"/>
                <w:sz w:val="21"/>
                <w:szCs w:val="21"/>
              </w:rPr>
              <w:t>9</w:t>
            </w:r>
            <w:r>
              <w:rPr>
                <w:rFonts w:cs="Times New Roman"/>
                <w:sz w:val="21"/>
                <w:szCs w:val="21"/>
              </w:rPr>
              <w:t>月）</w:t>
            </w:r>
            <w:r>
              <w:rPr>
                <w:rFonts w:hint="eastAsia"/>
                <w:sz w:val="21"/>
                <w:szCs w:val="21"/>
              </w:rPr>
              <w:t>（具体进度安排见表7.4-2）</w:t>
            </w:r>
            <w:r>
              <w:rPr>
                <w:rFonts w:cs="Times New Roman"/>
                <w:sz w:val="21"/>
                <w:szCs w:val="21"/>
              </w:rPr>
              <w:t>。具体详细工作计划安排如下：</w:t>
            </w:r>
          </w:p>
          <w:p>
            <w:pPr>
              <w:spacing w:line="340" w:lineRule="atLeast"/>
              <w:ind w:left="-120" w:leftChars="-50" w:right="-120" w:rightChars="-50" w:firstLine="420" w:firstLineChars="200"/>
              <w:rPr>
                <w:rFonts w:cs="Times New Roman"/>
                <w:sz w:val="21"/>
                <w:szCs w:val="21"/>
                <w:lang w:val="zh-CN"/>
              </w:rPr>
            </w:pPr>
            <w:r>
              <w:rPr>
                <w:rFonts w:hint="eastAsia" w:cs="Times New Roman"/>
                <w:sz w:val="21"/>
                <w:szCs w:val="21"/>
                <w:lang w:val="zh-CN"/>
              </w:rPr>
              <w:t>1、</w:t>
            </w:r>
            <w:r>
              <w:rPr>
                <w:rFonts w:cs="Times New Roman"/>
                <w:sz w:val="21"/>
                <w:szCs w:val="21"/>
              </w:rPr>
              <w:t>第一阶段（基建期</w:t>
            </w:r>
            <w:r>
              <w:rPr>
                <w:rFonts w:hint="eastAsia" w:cs="Times New Roman"/>
                <w:sz w:val="21"/>
                <w:szCs w:val="21"/>
              </w:rPr>
              <w:t>～</w:t>
            </w:r>
            <w:r>
              <w:rPr>
                <w:rFonts w:cs="Times New Roman"/>
                <w:sz w:val="21"/>
                <w:szCs w:val="21"/>
              </w:rPr>
              <w:t>生产期第</w:t>
            </w:r>
            <w:r>
              <w:rPr>
                <w:rFonts w:hint="eastAsia" w:cs="Times New Roman"/>
                <w:sz w:val="21"/>
                <w:szCs w:val="21"/>
              </w:rPr>
              <w:t>4年，</w:t>
            </w:r>
            <w:r>
              <w:rPr>
                <w:rFonts w:cs="Times New Roman"/>
                <w:sz w:val="21"/>
                <w:szCs w:val="21"/>
              </w:rPr>
              <w:t>2024年0</w:t>
            </w:r>
            <w:r>
              <w:rPr>
                <w:rFonts w:hint="eastAsia" w:cs="Times New Roman"/>
                <w:sz w:val="21"/>
                <w:szCs w:val="21"/>
              </w:rPr>
              <w:t>5</w:t>
            </w:r>
            <w:r>
              <w:rPr>
                <w:rFonts w:cs="Times New Roman"/>
                <w:sz w:val="21"/>
                <w:szCs w:val="21"/>
              </w:rPr>
              <w:t>月</w:t>
            </w:r>
            <w:r>
              <w:rPr>
                <w:rFonts w:hint="eastAsia" w:cs="Times New Roman"/>
                <w:sz w:val="21"/>
                <w:szCs w:val="21"/>
              </w:rPr>
              <w:t>～</w:t>
            </w:r>
            <w:r>
              <w:rPr>
                <w:rFonts w:cs="Times New Roman"/>
                <w:sz w:val="21"/>
                <w:szCs w:val="21"/>
              </w:rPr>
              <w:t>20</w:t>
            </w:r>
            <w:r>
              <w:rPr>
                <w:rFonts w:hint="eastAsia" w:cs="Times New Roman"/>
                <w:sz w:val="21"/>
                <w:szCs w:val="21"/>
              </w:rPr>
              <w:t>29</w:t>
            </w:r>
            <w:r>
              <w:rPr>
                <w:rFonts w:cs="Times New Roman"/>
                <w:sz w:val="21"/>
                <w:szCs w:val="21"/>
              </w:rPr>
              <w:t>年0</w:t>
            </w:r>
            <w:r>
              <w:rPr>
                <w:rFonts w:hint="eastAsia" w:cs="Times New Roman"/>
                <w:sz w:val="21"/>
                <w:szCs w:val="21"/>
              </w:rPr>
              <w:t>4</w:t>
            </w:r>
            <w:r>
              <w:rPr>
                <w:rFonts w:cs="Times New Roman"/>
                <w:sz w:val="21"/>
                <w:szCs w:val="21"/>
              </w:rPr>
              <w:t>月）</w:t>
            </w:r>
          </w:p>
          <w:p>
            <w:pPr>
              <w:spacing w:line="340" w:lineRule="atLeast"/>
              <w:ind w:left="-120" w:leftChars="-50" w:right="-120" w:rightChars="-50" w:firstLine="420" w:firstLineChars="200"/>
              <w:rPr>
                <w:sz w:val="21"/>
                <w:szCs w:val="21"/>
              </w:rPr>
            </w:pPr>
            <w:r>
              <w:rPr>
                <w:rFonts w:hint="eastAsia" w:cs="Times New Roman"/>
                <w:sz w:val="21"/>
                <w:szCs w:val="21"/>
                <w:lang w:val="zh-CN"/>
              </w:rPr>
              <w:t>基建期：主要对</w:t>
            </w:r>
            <w:r>
              <w:rPr>
                <w:rFonts w:hint="eastAsia"/>
                <w:sz w:val="21"/>
                <w:szCs w:val="21"/>
              </w:rPr>
              <w:t>设计露天采场、高位水池等新建区域进行表土剥离，并对已建矿山道路边坡、机修室边坡进行复垦，复垦面积</w:t>
            </w:r>
            <w:r>
              <w:rPr>
                <w:sz w:val="21"/>
                <w:szCs w:val="21"/>
              </w:rPr>
              <w:t>0.1961</w:t>
            </w:r>
            <w:r>
              <w:rPr>
                <w:rFonts w:hint="eastAsia"/>
                <w:sz w:val="21"/>
                <w:szCs w:val="21"/>
              </w:rPr>
              <w:t>hm</w:t>
            </w:r>
            <w:r>
              <w:rPr>
                <w:rFonts w:hint="eastAsia"/>
                <w:sz w:val="21"/>
                <w:szCs w:val="21"/>
                <w:vertAlign w:val="superscript"/>
              </w:rPr>
              <w:t>2</w:t>
            </w:r>
            <w:r>
              <w:rPr>
                <w:rFonts w:hint="eastAsia"/>
                <w:sz w:val="21"/>
                <w:szCs w:val="21"/>
              </w:rPr>
              <w:t>，复垦方向主要为其他草地。工程量：表土剥离</w:t>
            </w:r>
            <w:r>
              <w:rPr>
                <w:sz w:val="21"/>
                <w:szCs w:val="21"/>
              </w:rPr>
              <w:t>156232.4</w:t>
            </w:r>
            <w:r>
              <w:rPr>
                <w:rFonts w:hint="eastAsia"/>
                <w:sz w:val="21"/>
                <w:szCs w:val="21"/>
              </w:rPr>
              <w:t>m</w:t>
            </w:r>
            <w:r>
              <w:rPr>
                <w:rFonts w:hint="eastAsia"/>
                <w:sz w:val="21"/>
                <w:szCs w:val="21"/>
                <w:vertAlign w:val="superscript"/>
              </w:rPr>
              <w:t>3</w:t>
            </w:r>
            <w:r>
              <w:rPr>
                <w:rFonts w:hint="eastAsia"/>
                <w:sz w:val="21"/>
                <w:szCs w:val="21"/>
              </w:rPr>
              <w:t>，覆土</w:t>
            </w:r>
            <w:r>
              <w:rPr>
                <w:sz w:val="21"/>
                <w:szCs w:val="21"/>
              </w:rPr>
              <w:t>13.24</w:t>
            </w:r>
            <w:r>
              <w:rPr>
                <w:rFonts w:hint="eastAsia"/>
                <w:sz w:val="21"/>
                <w:szCs w:val="21"/>
              </w:rPr>
              <w:t>m</w:t>
            </w:r>
            <w:r>
              <w:rPr>
                <w:rFonts w:hint="eastAsia"/>
                <w:sz w:val="21"/>
                <w:szCs w:val="21"/>
                <w:vertAlign w:val="superscript"/>
              </w:rPr>
              <w:t>3</w:t>
            </w:r>
            <w:r>
              <w:rPr>
                <w:rFonts w:hint="eastAsia"/>
                <w:sz w:val="21"/>
                <w:szCs w:val="21"/>
              </w:rPr>
              <w:t>，种植乔木</w:t>
            </w:r>
            <w:r>
              <w:rPr>
                <w:sz w:val="21"/>
                <w:szCs w:val="21"/>
              </w:rPr>
              <w:t>994</w:t>
            </w:r>
            <w:r>
              <w:rPr>
                <w:rFonts w:hint="eastAsia"/>
                <w:sz w:val="21"/>
                <w:szCs w:val="21"/>
              </w:rPr>
              <w:t>株，种植藤本</w:t>
            </w:r>
            <w:r>
              <w:rPr>
                <w:sz w:val="21"/>
                <w:szCs w:val="21"/>
              </w:rPr>
              <w:t>981</w:t>
            </w:r>
            <w:r>
              <w:rPr>
                <w:rFonts w:hint="eastAsia"/>
                <w:sz w:val="21"/>
                <w:szCs w:val="21"/>
              </w:rPr>
              <w:t>株，施有机肥</w:t>
            </w:r>
            <w:r>
              <w:rPr>
                <w:sz w:val="21"/>
                <w:szCs w:val="21"/>
              </w:rPr>
              <w:t>196.1kg，</w:t>
            </w:r>
            <w:r>
              <w:rPr>
                <w:rFonts w:hint="eastAsia"/>
                <w:sz w:val="21"/>
                <w:szCs w:val="21"/>
              </w:rPr>
              <w:t>撒播光叶紫花苕子</w:t>
            </w:r>
            <w:r>
              <w:rPr>
                <w:sz w:val="21"/>
                <w:szCs w:val="21"/>
              </w:rPr>
              <w:t>1.4931hm</w:t>
            </w:r>
            <w:r>
              <w:rPr>
                <w:sz w:val="21"/>
                <w:szCs w:val="21"/>
                <w:vertAlign w:val="superscript"/>
              </w:rPr>
              <w:t>2</w:t>
            </w:r>
            <w:r>
              <w:rPr>
                <w:rFonts w:hint="eastAsia"/>
                <w:sz w:val="21"/>
                <w:szCs w:val="21"/>
              </w:rPr>
              <w:t>，修建临时土袋拦挡坝10m，保苗用水运输</w:t>
            </w:r>
            <w:r>
              <w:rPr>
                <w:sz w:val="21"/>
                <w:szCs w:val="21"/>
              </w:rPr>
              <w:t>1.96</w:t>
            </w:r>
            <w:r>
              <w:rPr>
                <w:rFonts w:hint="eastAsia"/>
                <w:sz w:val="21"/>
                <w:szCs w:val="21"/>
              </w:rPr>
              <w:t>m</w:t>
            </w:r>
            <w:r>
              <w:rPr>
                <w:rFonts w:hint="eastAsia"/>
                <w:sz w:val="21"/>
                <w:szCs w:val="21"/>
                <w:vertAlign w:val="superscript"/>
              </w:rPr>
              <w:t>3</w:t>
            </w:r>
            <w:r>
              <w:rPr>
                <w:sz w:val="21"/>
                <w:szCs w:val="21"/>
              </w:rPr>
              <w:t>，</w:t>
            </w:r>
            <w:r>
              <w:rPr>
                <w:rFonts w:hint="eastAsia"/>
                <w:sz w:val="21"/>
                <w:szCs w:val="21"/>
              </w:rPr>
              <w:t>监测点19个，管护面积</w:t>
            </w:r>
            <w:r>
              <w:rPr>
                <w:sz w:val="21"/>
                <w:szCs w:val="21"/>
              </w:rPr>
              <w:t>0.1961</w:t>
            </w:r>
            <w:r>
              <w:rPr>
                <w:rFonts w:hint="eastAsia"/>
                <w:sz w:val="21"/>
                <w:szCs w:val="21"/>
              </w:rPr>
              <w:t>hm</w:t>
            </w:r>
            <w:r>
              <w:rPr>
                <w:rFonts w:hint="eastAsia"/>
                <w:sz w:val="21"/>
                <w:szCs w:val="21"/>
                <w:vertAlign w:val="superscript"/>
              </w:rPr>
              <w:t>2</w:t>
            </w:r>
            <w:r>
              <w:rPr>
                <w:rFonts w:hint="eastAsia"/>
                <w:sz w:val="21"/>
                <w:szCs w:val="21"/>
              </w:rPr>
              <w:t>。该阶段静态投资132.02万元，动态投资132.02万元。</w:t>
            </w:r>
          </w:p>
          <w:p>
            <w:pPr>
              <w:spacing w:line="340" w:lineRule="atLeast"/>
              <w:ind w:left="-120" w:leftChars="-50" w:right="-120" w:rightChars="-50" w:firstLine="420" w:firstLineChars="200"/>
              <w:rPr>
                <w:sz w:val="21"/>
                <w:szCs w:val="21"/>
              </w:rPr>
            </w:pPr>
            <w:r>
              <w:rPr>
                <w:rFonts w:cs="Times New Roman"/>
                <w:sz w:val="21"/>
                <w:szCs w:val="21"/>
                <w:lang w:val="zh-CN"/>
              </w:rPr>
              <w:t>生产期第</w:t>
            </w:r>
            <w:r>
              <w:rPr>
                <w:rFonts w:hint="eastAsia" w:cs="Times New Roman"/>
                <w:sz w:val="21"/>
                <w:szCs w:val="21"/>
                <w:lang w:val="zh-CN"/>
              </w:rPr>
              <w:t>1年：</w:t>
            </w:r>
            <w:r>
              <w:rPr>
                <w:rFonts w:hint="eastAsia"/>
                <w:sz w:val="21"/>
                <w:szCs w:val="21"/>
              </w:rPr>
              <w:t>主要对</w:t>
            </w:r>
            <w:r>
              <w:rPr>
                <w:rFonts w:hint="eastAsia" w:cs="Times New Roman"/>
                <w:sz w:val="21"/>
                <w:szCs w:val="21"/>
                <w:lang w:val="zh-CN"/>
              </w:rPr>
              <w:t>基建期</w:t>
            </w:r>
            <w:r>
              <w:rPr>
                <w:rFonts w:hint="eastAsia"/>
                <w:sz w:val="21"/>
                <w:szCs w:val="21"/>
              </w:rPr>
              <w:t>复垦区域进行管护，并对场地进行监测。工程量：该阶段静态投资9.88万元，动态投资11.31万元。</w:t>
            </w:r>
          </w:p>
          <w:p>
            <w:pPr>
              <w:spacing w:line="340" w:lineRule="atLeast"/>
              <w:ind w:left="-120" w:leftChars="-50" w:right="-120" w:rightChars="-50" w:firstLine="420" w:firstLineChars="200"/>
              <w:rPr>
                <w:sz w:val="21"/>
                <w:szCs w:val="21"/>
              </w:rPr>
            </w:pPr>
            <w:r>
              <w:rPr>
                <w:rFonts w:hint="eastAsia"/>
                <w:sz w:val="21"/>
                <w:szCs w:val="21"/>
              </w:rPr>
              <w:t>生产期第2年：主要对露天采场2060m以上区域进行复垦，复垦面积</w:t>
            </w:r>
            <w:r>
              <w:rPr>
                <w:sz w:val="21"/>
                <w:szCs w:val="21"/>
              </w:rPr>
              <w:t>1.0362</w:t>
            </w:r>
            <w:r>
              <w:rPr>
                <w:rFonts w:hint="eastAsia"/>
                <w:sz w:val="21"/>
                <w:szCs w:val="21"/>
              </w:rPr>
              <w:t>hm</w:t>
            </w:r>
            <w:r>
              <w:rPr>
                <w:rFonts w:hint="eastAsia"/>
                <w:sz w:val="21"/>
                <w:szCs w:val="21"/>
                <w:vertAlign w:val="superscript"/>
              </w:rPr>
              <w:t>2</w:t>
            </w:r>
            <w:r>
              <w:rPr>
                <w:rFonts w:hint="eastAsia"/>
                <w:sz w:val="21"/>
                <w:szCs w:val="21"/>
              </w:rPr>
              <w:t>，复垦方向主要为乔木林地、其他草地。并对</w:t>
            </w:r>
            <w:r>
              <w:rPr>
                <w:rFonts w:hint="eastAsia" w:cs="Times New Roman"/>
                <w:sz w:val="21"/>
                <w:szCs w:val="21"/>
                <w:lang w:val="zh-CN"/>
              </w:rPr>
              <w:t>基建期</w:t>
            </w:r>
            <w:r>
              <w:rPr>
                <w:rFonts w:hint="eastAsia"/>
                <w:sz w:val="21"/>
                <w:szCs w:val="21"/>
              </w:rPr>
              <w:t>复垦区域进行管护，并对场地进行监测。工程量：覆土</w:t>
            </w:r>
            <w:r>
              <w:rPr>
                <w:sz w:val="21"/>
                <w:szCs w:val="21"/>
              </w:rPr>
              <w:t>2706.29</w:t>
            </w:r>
            <w:r>
              <w:rPr>
                <w:rFonts w:hint="eastAsia"/>
                <w:sz w:val="21"/>
                <w:szCs w:val="21"/>
              </w:rPr>
              <w:t>m</w:t>
            </w:r>
            <w:r>
              <w:rPr>
                <w:rFonts w:hint="eastAsia"/>
                <w:sz w:val="21"/>
                <w:szCs w:val="21"/>
                <w:vertAlign w:val="superscript"/>
              </w:rPr>
              <w:t>3</w:t>
            </w:r>
            <w:r>
              <w:rPr>
                <w:rFonts w:hint="eastAsia"/>
                <w:sz w:val="21"/>
                <w:szCs w:val="21"/>
              </w:rPr>
              <w:t>，种植乔木</w:t>
            </w:r>
            <w:r>
              <w:rPr>
                <w:sz w:val="21"/>
                <w:szCs w:val="21"/>
              </w:rPr>
              <w:t>745</w:t>
            </w:r>
            <w:r>
              <w:rPr>
                <w:rFonts w:hint="eastAsia"/>
                <w:sz w:val="21"/>
                <w:szCs w:val="21"/>
              </w:rPr>
              <w:t>株，种植灌木</w:t>
            </w:r>
            <w:r>
              <w:rPr>
                <w:sz w:val="21"/>
                <w:szCs w:val="21"/>
              </w:rPr>
              <w:t>1676</w:t>
            </w:r>
            <w:r>
              <w:rPr>
                <w:rFonts w:hint="eastAsia"/>
                <w:sz w:val="21"/>
                <w:szCs w:val="21"/>
              </w:rPr>
              <w:t>株，种植藤本</w:t>
            </w:r>
            <w:r>
              <w:rPr>
                <w:sz w:val="21"/>
                <w:szCs w:val="21"/>
              </w:rPr>
              <w:t>1829</w:t>
            </w:r>
            <w:r>
              <w:rPr>
                <w:rFonts w:hint="eastAsia"/>
                <w:sz w:val="21"/>
                <w:szCs w:val="21"/>
              </w:rPr>
              <w:t>株，撒播草籽</w:t>
            </w:r>
            <w:r>
              <w:rPr>
                <w:sz w:val="21"/>
                <w:szCs w:val="21"/>
              </w:rPr>
              <w:t>0.6704</w:t>
            </w:r>
            <w:r>
              <w:rPr>
                <w:rFonts w:hint="eastAsia"/>
                <w:sz w:val="21"/>
                <w:szCs w:val="21"/>
              </w:rPr>
              <w:t>hm</w:t>
            </w:r>
            <w:r>
              <w:rPr>
                <w:rFonts w:hint="eastAsia"/>
                <w:sz w:val="21"/>
                <w:szCs w:val="21"/>
                <w:vertAlign w:val="superscript"/>
              </w:rPr>
              <w:t>2</w:t>
            </w:r>
            <w:r>
              <w:rPr>
                <w:rFonts w:hint="eastAsia"/>
                <w:sz w:val="21"/>
                <w:szCs w:val="21"/>
              </w:rPr>
              <w:t>，施有机肥</w:t>
            </w:r>
            <w:r>
              <w:rPr>
                <w:sz w:val="21"/>
                <w:szCs w:val="21"/>
              </w:rPr>
              <w:t>2190.76kg，</w:t>
            </w:r>
            <w:r>
              <w:rPr>
                <w:rFonts w:hint="eastAsia"/>
                <w:sz w:val="21"/>
                <w:szCs w:val="21"/>
              </w:rPr>
              <w:t>保苗用水运输</w:t>
            </w:r>
            <w:r>
              <w:rPr>
                <w:sz w:val="21"/>
                <w:szCs w:val="21"/>
              </w:rPr>
              <w:t>10.74</w:t>
            </w:r>
            <w:r>
              <w:rPr>
                <w:rFonts w:hint="eastAsia"/>
                <w:sz w:val="21"/>
                <w:szCs w:val="21"/>
              </w:rPr>
              <w:t>m</w:t>
            </w:r>
            <w:r>
              <w:rPr>
                <w:rFonts w:hint="eastAsia"/>
                <w:sz w:val="21"/>
                <w:szCs w:val="21"/>
                <w:vertAlign w:val="superscript"/>
              </w:rPr>
              <w:t>3</w:t>
            </w:r>
            <w:r>
              <w:rPr>
                <w:sz w:val="21"/>
                <w:szCs w:val="21"/>
              </w:rPr>
              <w:t>，</w:t>
            </w:r>
            <w:r>
              <w:rPr>
                <w:rFonts w:hint="eastAsia"/>
                <w:sz w:val="21"/>
                <w:szCs w:val="21"/>
              </w:rPr>
              <w:t>监测点19个，管护面积1.2323hm</w:t>
            </w:r>
            <w:r>
              <w:rPr>
                <w:rFonts w:hint="eastAsia"/>
                <w:sz w:val="21"/>
                <w:szCs w:val="21"/>
                <w:vertAlign w:val="superscript"/>
              </w:rPr>
              <w:t>2</w:t>
            </w:r>
            <w:r>
              <w:rPr>
                <w:rFonts w:hint="eastAsia"/>
                <w:sz w:val="21"/>
                <w:szCs w:val="21"/>
              </w:rPr>
              <w:t>。该阶段静态投资15.76万元，动态投资19.31万元。</w:t>
            </w:r>
          </w:p>
          <w:p>
            <w:pPr>
              <w:spacing w:line="340" w:lineRule="atLeast"/>
              <w:ind w:left="-120" w:leftChars="-50" w:right="-120" w:rightChars="-50" w:firstLine="420" w:firstLineChars="200"/>
              <w:rPr>
                <w:sz w:val="21"/>
                <w:szCs w:val="21"/>
              </w:rPr>
            </w:pPr>
            <w:r>
              <w:rPr>
                <w:rFonts w:hint="eastAsia"/>
                <w:sz w:val="21"/>
                <w:szCs w:val="21"/>
              </w:rPr>
              <w:t>生产期第3年：主要对露天采场2050m-2060m区域进行复垦，复垦面积</w:t>
            </w:r>
            <w:r>
              <w:rPr>
                <w:sz w:val="21"/>
                <w:szCs w:val="21"/>
              </w:rPr>
              <w:t>0.5541</w:t>
            </w:r>
            <w:r>
              <w:rPr>
                <w:rFonts w:hint="eastAsia"/>
                <w:sz w:val="21"/>
                <w:szCs w:val="21"/>
              </w:rPr>
              <w:t>hm</w:t>
            </w:r>
            <w:r>
              <w:rPr>
                <w:rFonts w:hint="eastAsia"/>
                <w:sz w:val="21"/>
                <w:szCs w:val="21"/>
                <w:vertAlign w:val="superscript"/>
              </w:rPr>
              <w:t>2</w:t>
            </w:r>
            <w:r>
              <w:rPr>
                <w:rFonts w:hint="eastAsia"/>
                <w:sz w:val="21"/>
                <w:szCs w:val="21"/>
              </w:rPr>
              <w:t>，复垦方向主要为乔木林地、其他草地。并对</w:t>
            </w:r>
            <w:r>
              <w:rPr>
                <w:rFonts w:hint="eastAsia" w:cs="Times New Roman"/>
                <w:sz w:val="21"/>
                <w:szCs w:val="21"/>
                <w:lang w:val="zh-CN"/>
              </w:rPr>
              <w:t>基建期</w:t>
            </w:r>
            <w:r>
              <w:rPr>
                <w:rFonts w:hint="eastAsia"/>
                <w:sz w:val="21"/>
                <w:szCs w:val="21"/>
              </w:rPr>
              <w:t>复垦区域进行管护，并对场地进行监测。工程量：覆土</w:t>
            </w:r>
            <w:r>
              <w:rPr>
                <w:sz w:val="21"/>
                <w:szCs w:val="21"/>
              </w:rPr>
              <w:t>1199.85</w:t>
            </w:r>
            <w:r>
              <w:rPr>
                <w:rFonts w:hint="eastAsia"/>
                <w:sz w:val="21"/>
                <w:szCs w:val="21"/>
              </w:rPr>
              <w:t>m</w:t>
            </w:r>
            <w:r>
              <w:rPr>
                <w:rFonts w:hint="eastAsia"/>
                <w:sz w:val="21"/>
                <w:szCs w:val="21"/>
                <w:vertAlign w:val="superscript"/>
              </w:rPr>
              <w:t>3</w:t>
            </w:r>
            <w:r>
              <w:rPr>
                <w:rFonts w:hint="eastAsia"/>
                <w:sz w:val="21"/>
                <w:szCs w:val="21"/>
              </w:rPr>
              <w:t>，种植乔木</w:t>
            </w:r>
            <w:r>
              <w:rPr>
                <w:sz w:val="21"/>
                <w:szCs w:val="21"/>
              </w:rPr>
              <w:t>328</w:t>
            </w:r>
            <w:r>
              <w:rPr>
                <w:rFonts w:hint="eastAsia"/>
                <w:sz w:val="21"/>
                <w:szCs w:val="21"/>
              </w:rPr>
              <w:t>株，种植灌木739株，种植藤本1293株，撒播草籽0.2956hm</w:t>
            </w:r>
            <w:r>
              <w:rPr>
                <w:rFonts w:hint="eastAsia"/>
                <w:sz w:val="21"/>
                <w:szCs w:val="21"/>
                <w:vertAlign w:val="superscript"/>
              </w:rPr>
              <w:t>2</w:t>
            </w:r>
            <w:r>
              <w:rPr>
                <w:rFonts w:hint="eastAsia"/>
                <w:sz w:val="21"/>
                <w:szCs w:val="21"/>
              </w:rPr>
              <w:t>，施有机肥1063.18</w:t>
            </w:r>
            <w:r>
              <w:rPr>
                <w:sz w:val="21"/>
                <w:szCs w:val="21"/>
              </w:rPr>
              <w:t>kg，</w:t>
            </w:r>
            <w:r>
              <w:rPr>
                <w:rFonts w:hint="eastAsia"/>
                <w:sz w:val="21"/>
                <w:szCs w:val="21"/>
              </w:rPr>
              <w:t>保苗用水运输5.71m</w:t>
            </w:r>
            <w:r>
              <w:rPr>
                <w:rFonts w:hint="eastAsia"/>
                <w:sz w:val="21"/>
                <w:szCs w:val="21"/>
                <w:vertAlign w:val="superscript"/>
              </w:rPr>
              <w:t>3</w:t>
            </w:r>
            <w:r>
              <w:rPr>
                <w:sz w:val="21"/>
                <w:szCs w:val="21"/>
              </w:rPr>
              <w:t>，</w:t>
            </w:r>
            <w:r>
              <w:rPr>
                <w:rFonts w:hint="eastAsia"/>
                <w:sz w:val="21"/>
                <w:szCs w:val="21"/>
              </w:rPr>
              <w:t>监测点19个，管护面积1.7864hm</w:t>
            </w:r>
            <w:r>
              <w:rPr>
                <w:rFonts w:hint="eastAsia"/>
                <w:sz w:val="21"/>
                <w:szCs w:val="21"/>
                <w:vertAlign w:val="superscript"/>
              </w:rPr>
              <w:t>2</w:t>
            </w:r>
            <w:r>
              <w:rPr>
                <w:rFonts w:hint="eastAsia"/>
                <w:sz w:val="21"/>
                <w:szCs w:val="21"/>
              </w:rPr>
              <w:t>。该阶段静态投资12.55万元，动态投资16.45万元。</w:t>
            </w:r>
          </w:p>
          <w:p>
            <w:pPr>
              <w:spacing w:line="340" w:lineRule="atLeast"/>
              <w:ind w:left="-120" w:leftChars="-50" w:right="-120" w:rightChars="-50" w:firstLine="420" w:firstLineChars="200"/>
              <w:rPr>
                <w:sz w:val="21"/>
                <w:szCs w:val="21"/>
              </w:rPr>
            </w:pPr>
            <w:r>
              <w:rPr>
                <w:rFonts w:hint="eastAsia"/>
                <w:sz w:val="21"/>
                <w:szCs w:val="21"/>
              </w:rPr>
              <w:t>生产期第4年：主要对露天采场2040m-2050m区域进行复垦，复垦面积</w:t>
            </w:r>
            <w:r>
              <w:rPr>
                <w:sz w:val="21"/>
                <w:szCs w:val="21"/>
              </w:rPr>
              <w:t>0.6312</w:t>
            </w:r>
            <w:r>
              <w:rPr>
                <w:rFonts w:hint="eastAsia"/>
                <w:sz w:val="21"/>
                <w:szCs w:val="21"/>
              </w:rPr>
              <w:t>hm</w:t>
            </w:r>
            <w:r>
              <w:rPr>
                <w:rFonts w:hint="eastAsia"/>
                <w:sz w:val="21"/>
                <w:szCs w:val="21"/>
                <w:vertAlign w:val="superscript"/>
              </w:rPr>
              <w:t>2</w:t>
            </w:r>
            <w:r>
              <w:rPr>
                <w:rFonts w:hint="eastAsia"/>
                <w:sz w:val="21"/>
                <w:szCs w:val="21"/>
              </w:rPr>
              <w:t>，复垦方向主要为乔木林地、其他草地。并对生产期第2年、生产期第3年复垦区域进行管护，并对场地进行监测。工程量：覆土1288.42m</w:t>
            </w:r>
            <w:r>
              <w:rPr>
                <w:rFonts w:hint="eastAsia"/>
                <w:sz w:val="21"/>
                <w:szCs w:val="21"/>
                <w:vertAlign w:val="superscript"/>
              </w:rPr>
              <w:t>3</w:t>
            </w:r>
            <w:r>
              <w:rPr>
                <w:rFonts w:hint="eastAsia"/>
                <w:sz w:val="21"/>
                <w:szCs w:val="21"/>
              </w:rPr>
              <w:t>，种植乔木352株，种植灌木792株，种植藤本1572株，撒播草籽0.3168hm</w:t>
            </w:r>
            <w:r>
              <w:rPr>
                <w:rFonts w:hint="eastAsia"/>
                <w:sz w:val="21"/>
                <w:szCs w:val="21"/>
                <w:vertAlign w:val="superscript"/>
              </w:rPr>
              <w:t>2</w:t>
            </w:r>
            <w:r>
              <w:rPr>
                <w:rFonts w:hint="eastAsia"/>
                <w:sz w:val="21"/>
                <w:szCs w:val="21"/>
              </w:rPr>
              <w:t>，施有机肥1176.79</w:t>
            </w:r>
            <w:r>
              <w:rPr>
                <w:sz w:val="21"/>
                <w:szCs w:val="21"/>
              </w:rPr>
              <w:t>kg，</w:t>
            </w:r>
            <w:r>
              <w:rPr>
                <w:rFonts w:hint="eastAsia"/>
                <w:sz w:val="21"/>
                <w:szCs w:val="21"/>
              </w:rPr>
              <w:t>保苗用水运输6.48m</w:t>
            </w:r>
            <w:r>
              <w:rPr>
                <w:rFonts w:hint="eastAsia"/>
                <w:sz w:val="21"/>
                <w:szCs w:val="21"/>
                <w:vertAlign w:val="superscript"/>
              </w:rPr>
              <w:t>3</w:t>
            </w:r>
            <w:r>
              <w:rPr>
                <w:sz w:val="21"/>
                <w:szCs w:val="21"/>
              </w:rPr>
              <w:t>，</w:t>
            </w:r>
            <w:r>
              <w:rPr>
                <w:rFonts w:hint="eastAsia"/>
                <w:sz w:val="21"/>
                <w:szCs w:val="21"/>
              </w:rPr>
              <w:t>监测点19个，管护面积2.2215hm</w:t>
            </w:r>
            <w:r>
              <w:rPr>
                <w:rFonts w:hint="eastAsia"/>
                <w:sz w:val="21"/>
                <w:szCs w:val="21"/>
                <w:vertAlign w:val="superscript"/>
              </w:rPr>
              <w:t>2</w:t>
            </w:r>
            <w:r>
              <w:rPr>
                <w:rFonts w:hint="eastAsia"/>
                <w:sz w:val="21"/>
                <w:szCs w:val="21"/>
              </w:rPr>
              <w:t>。该阶段静态投资12.78万元，动态投资17.92万元。</w:t>
            </w:r>
          </w:p>
          <w:p>
            <w:pPr>
              <w:spacing w:line="340" w:lineRule="atLeast"/>
              <w:ind w:left="-120" w:leftChars="-50" w:right="-120" w:rightChars="-50" w:firstLine="420" w:firstLineChars="200"/>
              <w:rPr>
                <w:rFonts w:cs="Times New Roman"/>
                <w:sz w:val="21"/>
                <w:szCs w:val="21"/>
              </w:rPr>
            </w:pPr>
            <w:r>
              <w:rPr>
                <w:rFonts w:cs="Times New Roman"/>
                <w:sz w:val="21"/>
                <w:szCs w:val="21"/>
              </w:rPr>
              <w:t>第</w:t>
            </w:r>
            <w:r>
              <w:rPr>
                <w:rFonts w:hint="eastAsia" w:cs="Times New Roman"/>
                <w:sz w:val="21"/>
                <w:szCs w:val="21"/>
              </w:rPr>
              <w:t>二</w:t>
            </w:r>
            <w:r>
              <w:rPr>
                <w:rFonts w:cs="Times New Roman"/>
                <w:sz w:val="21"/>
                <w:szCs w:val="21"/>
              </w:rPr>
              <w:t>阶段（生产期第</w:t>
            </w:r>
            <w:r>
              <w:rPr>
                <w:rFonts w:hint="eastAsia" w:cs="Times New Roman"/>
                <w:sz w:val="21"/>
                <w:szCs w:val="21"/>
              </w:rPr>
              <w:t>5年-11.4年，</w:t>
            </w:r>
            <w:r>
              <w:rPr>
                <w:rFonts w:cs="Times New Roman"/>
                <w:sz w:val="21"/>
                <w:szCs w:val="21"/>
              </w:rPr>
              <w:t>202</w:t>
            </w:r>
            <w:r>
              <w:rPr>
                <w:rFonts w:hint="eastAsia" w:cs="Times New Roman"/>
                <w:sz w:val="21"/>
                <w:szCs w:val="21"/>
              </w:rPr>
              <w:t>9</w:t>
            </w:r>
            <w:r>
              <w:rPr>
                <w:rFonts w:cs="Times New Roman"/>
                <w:sz w:val="21"/>
                <w:szCs w:val="21"/>
              </w:rPr>
              <w:t>年0</w:t>
            </w:r>
            <w:r>
              <w:rPr>
                <w:rFonts w:hint="eastAsia" w:cs="Times New Roman"/>
                <w:sz w:val="21"/>
                <w:szCs w:val="21"/>
              </w:rPr>
              <w:t>5</w:t>
            </w:r>
            <w:r>
              <w:rPr>
                <w:rFonts w:cs="Times New Roman"/>
                <w:sz w:val="21"/>
                <w:szCs w:val="21"/>
              </w:rPr>
              <w:t>月</w:t>
            </w:r>
            <w:r>
              <w:rPr>
                <w:rFonts w:hint="eastAsia" w:cs="Times New Roman"/>
                <w:sz w:val="21"/>
                <w:szCs w:val="21"/>
              </w:rPr>
              <w:t>～</w:t>
            </w:r>
            <w:r>
              <w:rPr>
                <w:rFonts w:cs="Times New Roman"/>
                <w:sz w:val="21"/>
                <w:szCs w:val="21"/>
              </w:rPr>
              <w:t>203</w:t>
            </w:r>
            <w:r>
              <w:rPr>
                <w:rFonts w:hint="eastAsia" w:cs="Times New Roman"/>
                <w:sz w:val="21"/>
                <w:szCs w:val="21"/>
              </w:rPr>
              <w:t>6</w:t>
            </w:r>
            <w:r>
              <w:rPr>
                <w:rFonts w:cs="Times New Roman"/>
                <w:sz w:val="21"/>
                <w:szCs w:val="21"/>
              </w:rPr>
              <w:t>年0</w:t>
            </w:r>
            <w:r>
              <w:rPr>
                <w:rFonts w:hint="eastAsia" w:cs="Times New Roman"/>
                <w:sz w:val="21"/>
                <w:szCs w:val="21"/>
              </w:rPr>
              <w:t>9</w:t>
            </w:r>
            <w:r>
              <w:rPr>
                <w:rFonts w:cs="Times New Roman"/>
                <w:sz w:val="21"/>
                <w:szCs w:val="21"/>
              </w:rPr>
              <w:t>月）</w:t>
            </w:r>
          </w:p>
          <w:p>
            <w:pPr>
              <w:spacing w:line="340" w:lineRule="atLeast"/>
              <w:ind w:left="-120" w:leftChars="-50" w:right="-120" w:rightChars="-50" w:firstLine="420" w:firstLineChars="200"/>
              <w:rPr>
                <w:sz w:val="21"/>
                <w:szCs w:val="21"/>
              </w:rPr>
            </w:pPr>
            <w:r>
              <w:rPr>
                <w:rFonts w:hint="eastAsia" w:cs="Times New Roman"/>
                <w:sz w:val="21"/>
                <w:szCs w:val="21"/>
              </w:rPr>
              <w:t>主要对</w:t>
            </w:r>
            <w:r>
              <w:rPr>
                <w:rFonts w:hint="eastAsia"/>
                <w:sz w:val="21"/>
                <w:szCs w:val="21"/>
              </w:rPr>
              <w:t>露天采场1940m-2040m区域进行复垦，复垦面积</w:t>
            </w:r>
            <w:r>
              <w:rPr>
                <w:sz w:val="21"/>
                <w:szCs w:val="21"/>
              </w:rPr>
              <w:t>12.7277</w:t>
            </w:r>
            <w:r>
              <w:rPr>
                <w:rFonts w:hint="eastAsia"/>
                <w:sz w:val="21"/>
                <w:szCs w:val="21"/>
              </w:rPr>
              <w:t>hm</w:t>
            </w:r>
            <w:r>
              <w:rPr>
                <w:rFonts w:hint="eastAsia"/>
                <w:sz w:val="21"/>
                <w:szCs w:val="21"/>
                <w:vertAlign w:val="superscript"/>
              </w:rPr>
              <w:t>2</w:t>
            </w:r>
            <w:r>
              <w:rPr>
                <w:rFonts w:hint="eastAsia"/>
                <w:sz w:val="21"/>
                <w:szCs w:val="21"/>
              </w:rPr>
              <w:t>，复垦方向主要为乔木林地、其他草地。并对生产期第3年、生产期第4年复垦区域进行管护，并对场地进行监测。工程量：覆土</w:t>
            </w:r>
            <w:r>
              <w:rPr>
                <w:sz w:val="21"/>
                <w:szCs w:val="21"/>
              </w:rPr>
              <w:t>26920.19</w:t>
            </w:r>
            <w:r>
              <w:rPr>
                <w:rFonts w:hint="eastAsia"/>
                <w:sz w:val="21"/>
                <w:szCs w:val="21"/>
              </w:rPr>
              <w:t>m</w:t>
            </w:r>
            <w:r>
              <w:rPr>
                <w:rFonts w:hint="eastAsia"/>
                <w:sz w:val="21"/>
                <w:szCs w:val="21"/>
                <w:vertAlign w:val="superscript"/>
              </w:rPr>
              <w:t>3</w:t>
            </w:r>
            <w:r>
              <w:rPr>
                <w:rFonts w:hint="eastAsia"/>
                <w:sz w:val="21"/>
                <w:szCs w:val="21"/>
              </w:rPr>
              <w:t>，种植乔木7363株，种植灌木16568株，种植藤本30503株，撒播草籽6.6271hm</w:t>
            </w:r>
            <w:r>
              <w:rPr>
                <w:rFonts w:hint="eastAsia"/>
                <w:sz w:val="21"/>
                <w:szCs w:val="21"/>
                <w:vertAlign w:val="superscript"/>
              </w:rPr>
              <w:t>2</w:t>
            </w:r>
            <w:r>
              <w:rPr>
                <w:rFonts w:hint="eastAsia"/>
                <w:sz w:val="21"/>
                <w:szCs w:val="21"/>
              </w:rPr>
              <w:t>，施有机肥24140.89</w:t>
            </w:r>
            <w:r>
              <w:rPr>
                <w:sz w:val="21"/>
                <w:szCs w:val="21"/>
              </w:rPr>
              <w:t>kg，</w:t>
            </w:r>
            <w:r>
              <w:rPr>
                <w:rFonts w:hint="eastAsia"/>
                <w:sz w:val="21"/>
                <w:szCs w:val="21"/>
              </w:rPr>
              <w:t>保苗用水运输130.96m</w:t>
            </w:r>
            <w:r>
              <w:rPr>
                <w:rFonts w:hint="eastAsia"/>
                <w:sz w:val="21"/>
                <w:szCs w:val="21"/>
                <w:vertAlign w:val="superscript"/>
              </w:rPr>
              <w:t>3</w:t>
            </w:r>
            <w:r>
              <w:rPr>
                <w:sz w:val="21"/>
                <w:szCs w:val="21"/>
              </w:rPr>
              <w:t>，</w:t>
            </w:r>
            <w:r>
              <w:rPr>
                <w:rFonts w:hint="eastAsia"/>
                <w:sz w:val="21"/>
                <w:szCs w:val="21"/>
              </w:rPr>
              <w:t>监测点19个，管护面积13.9130hm</w:t>
            </w:r>
            <w:r>
              <w:rPr>
                <w:rFonts w:hint="eastAsia"/>
                <w:sz w:val="21"/>
                <w:szCs w:val="21"/>
                <w:vertAlign w:val="superscript"/>
              </w:rPr>
              <w:t>2</w:t>
            </w:r>
            <w:r>
              <w:rPr>
                <w:rFonts w:hint="eastAsia"/>
                <w:sz w:val="21"/>
                <w:szCs w:val="21"/>
              </w:rPr>
              <w:t>。该阶段静态投资123.32万元，动态投资172.96万元。</w:t>
            </w:r>
          </w:p>
          <w:p>
            <w:pPr>
              <w:spacing w:line="340" w:lineRule="atLeast"/>
              <w:ind w:left="-120" w:leftChars="-50" w:right="-120" w:rightChars="-50" w:firstLine="420" w:firstLineChars="200"/>
              <w:rPr>
                <w:rFonts w:cs="Times New Roman"/>
                <w:sz w:val="21"/>
                <w:szCs w:val="21"/>
              </w:rPr>
            </w:pPr>
            <w:r>
              <w:rPr>
                <w:rFonts w:cs="Times New Roman"/>
                <w:sz w:val="21"/>
                <w:szCs w:val="21"/>
              </w:rPr>
              <w:t>第</w:t>
            </w:r>
            <w:r>
              <w:rPr>
                <w:rFonts w:hint="eastAsia" w:cs="Times New Roman"/>
                <w:sz w:val="21"/>
                <w:szCs w:val="21"/>
              </w:rPr>
              <w:t>三</w:t>
            </w:r>
            <w:r>
              <w:rPr>
                <w:rFonts w:cs="Times New Roman"/>
                <w:sz w:val="21"/>
                <w:szCs w:val="21"/>
              </w:rPr>
              <w:t>阶段（闭采治理期</w:t>
            </w:r>
            <w:r>
              <w:rPr>
                <w:rFonts w:hint="eastAsia" w:cs="Times New Roman"/>
                <w:sz w:val="21"/>
                <w:szCs w:val="21"/>
              </w:rPr>
              <w:t>～</w:t>
            </w:r>
            <w:r>
              <w:rPr>
                <w:rFonts w:cs="Times New Roman"/>
                <w:sz w:val="21"/>
                <w:szCs w:val="21"/>
              </w:rPr>
              <w:t>管护期第</w:t>
            </w:r>
            <w:r>
              <w:rPr>
                <w:rFonts w:hint="eastAsia" w:cs="Times New Roman"/>
                <w:sz w:val="21"/>
                <w:szCs w:val="21"/>
              </w:rPr>
              <w:t>3</w:t>
            </w:r>
            <w:r>
              <w:rPr>
                <w:rFonts w:cs="Times New Roman"/>
                <w:sz w:val="21"/>
                <w:szCs w:val="21"/>
              </w:rPr>
              <w:t>年</w:t>
            </w:r>
            <w:r>
              <w:rPr>
                <w:rFonts w:hint="eastAsia" w:cs="Times New Roman"/>
                <w:sz w:val="21"/>
                <w:szCs w:val="21"/>
              </w:rPr>
              <w:t>，</w:t>
            </w:r>
            <w:r>
              <w:rPr>
                <w:rFonts w:cs="Times New Roman"/>
                <w:sz w:val="21"/>
                <w:szCs w:val="21"/>
              </w:rPr>
              <w:t>20</w:t>
            </w:r>
            <w:r>
              <w:rPr>
                <w:rFonts w:hint="eastAsia" w:cs="Times New Roman"/>
                <w:sz w:val="21"/>
                <w:szCs w:val="21"/>
              </w:rPr>
              <w:t>36</w:t>
            </w:r>
            <w:r>
              <w:rPr>
                <w:rFonts w:cs="Times New Roman"/>
                <w:sz w:val="21"/>
                <w:szCs w:val="21"/>
              </w:rPr>
              <w:t>年</w:t>
            </w:r>
            <w:r>
              <w:rPr>
                <w:rFonts w:hint="eastAsia" w:cs="Times New Roman"/>
                <w:sz w:val="21"/>
                <w:szCs w:val="21"/>
              </w:rPr>
              <w:t>10</w:t>
            </w:r>
            <w:r>
              <w:rPr>
                <w:rFonts w:cs="Times New Roman"/>
                <w:sz w:val="21"/>
                <w:szCs w:val="21"/>
              </w:rPr>
              <w:t>月</w:t>
            </w:r>
            <w:r>
              <w:rPr>
                <w:rFonts w:hint="eastAsia" w:cs="Times New Roman"/>
                <w:sz w:val="21"/>
                <w:szCs w:val="21"/>
              </w:rPr>
              <w:t>～</w:t>
            </w:r>
            <w:r>
              <w:rPr>
                <w:rFonts w:cs="Times New Roman"/>
                <w:sz w:val="21"/>
                <w:szCs w:val="21"/>
              </w:rPr>
              <w:t>20</w:t>
            </w:r>
            <w:r>
              <w:rPr>
                <w:rFonts w:hint="eastAsia" w:cs="Times New Roman"/>
                <w:sz w:val="21"/>
                <w:szCs w:val="21"/>
              </w:rPr>
              <w:t>40</w:t>
            </w:r>
            <w:r>
              <w:rPr>
                <w:rFonts w:cs="Times New Roman"/>
                <w:sz w:val="21"/>
                <w:szCs w:val="21"/>
              </w:rPr>
              <w:t>年0</w:t>
            </w:r>
            <w:r>
              <w:rPr>
                <w:rFonts w:hint="eastAsia" w:cs="Times New Roman"/>
                <w:sz w:val="21"/>
                <w:szCs w:val="21"/>
              </w:rPr>
              <w:t>9</w:t>
            </w:r>
            <w:r>
              <w:rPr>
                <w:rFonts w:cs="Times New Roman"/>
                <w:sz w:val="21"/>
                <w:szCs w:val="21"/>
              </w:rPr>
              <w:t>月）</w:t>
            </w:r>
          </w:p>
          <w:p>
            <w:pPr>
              <w:spacing w:line="340" w:lineRule="atLeast"/>
              <w:ind w:left="-120" w:leftChars="-50" w:right="-120" w:rightChars="-50" w:firstLine="420" w:firstLineChars="200"/>
              <w:rPr>
                <w:sz w:val="21"/>
                <w:szCs w:val="21"/>
              </w:rPr>
            </w:pPr>
            <w:r>
              <w:rPr>
                <w:rFonts w:hint="eastAsia" w:cs="Times New Roman"/>
                <w:sz w:val="21"/>
                <w:szCs w:val="21"/>
              </w:rPr>
              <w:t>矿山闭采治理期：主要对剩余场地进行</w:t>
            </w:r>
            <w:r>
              <w:rPr>
                <w:rFonts w:hint="eastAsia"/>
                <w:sz w:val="21"/>
                <w:szCs w:val="21"/>
              </w:rPr>
              <w:t>复垦，复垦面积</w:t>
            </w:r>
            <w:r>
              <w:rPr>
                <w:sz w:val="21"/>
                <w:szCs w:val="21"/>
              </w:rPr>
              <w:t>16.7625</w:t>
            </w:r>
            <w:r>
              <w:rPr>
                <w:rFonts w:hint="eastAsia"/>
                <w:sz w:val="21"/>
                <w:szCs w:val="21"/>
              </w:rPr>
              <w:t>hm</w:t>
            </w:r>
            <w:r>
              <w:rPr>
                <w:rFonts w:hint="eastAsia"/>
                <w:sz w:val="21"/>
                <w:szCs w:val="21"/>
                <w:vertAlign w:val="superscript"/>
              </w:rPr>
              <w:t>2</w:t>
            </w:r>
            <w:r>
              <w:rPr>
                <w:rFonts w:hint="eastAsia"/>
                <w:sz w:val="21"/>
                <w:szCs w:val="21"/>
              </w:rPr>
              <w:t>，复垦方向主要为旱地、乔木林地。工程量：拆除建筑物（1-2层）4247m</w:t>
            </w:r>
            <w:r>
              <w:rPr>
                <w:rFonts w:hint="eastAsia"/>
                <w:sz w:val="21"/>
                <w:szCs w:val="21"/>
                <w:vertAlign w:val="superscript"/>
              </w:rPr>
              <w:t>2</w:t>
            </w:r>
            <w:r>
              <w:rPr>
                <w:rFonts w:hint="eastAsia"/>
                <w:sz w:val="21"/>
                <w:szCs w:val="21"/>
              </w:rPr>
              <w:t>，拆除混凝土（无钢筋）259m</w:t>
            </w:r>
            <w:r>
              <w:rPr>
                <w:rFonts w:hint="eastAsia"/>
                <w:sz w:val="21"/>
                <w:szCs w:val="21"/>
                <w:vertAlign w:val="superscript"/>
              </w:rPr>
              <w:t>3</w:t>
            </w:r>
            <w:r>
              <w:rPr>
                <w:rFonts w:hint="eastAsia"/>
                <w:sz w:val="21"/>
                <w:szCs w:val="21"/>
              </w:rPr>
              <w:t>，拆除混凝土（有钢筋）42.8m</w:t>
            </w:r>
            <w:r>
              <w:rPr>
                <w:rFonts w:hint="eastAsia"/>
                <w:sz w:val="21"/>
                <w:szCs w:val="21"/>
                <w:vertAlign w:val="superscript"/>
              </w:rPr>
              <w:t>3</w:t>
            </w:r>
            <w:r>
              <w:rPr>
                <w:rFonts w:hint="eastAsia"/>
                <w:sz w:val="21"/>
                <w:szCs w:val="21"/>
              </w:rPr>
              <w:t>，弃渣清运558.65m</w:t>
            </w:r>
            <w:r>
              <w:rPr>
                <w:rFonts w:hint="eastAsia"/>
                <w:sz w:val="21"/>
                <w:szCs w:val="21"/>
                <w:vertAlign w:val="superscript"/>
              </w:rPr>
              <w:t>3</w:t>
            </w:r>
            <w:r>
              <w:rPr>
                <w:rFonts w:hint="eastAsia"/>
                <w:sz w:val="21"/>
                <w:szCs w:val="21"/>
              </w:rPr>
              <w:t>，土地翻耕0.8702hm</w:t>
            </w:r>
            <w:r>
              <w:rPr>
                <w:rFonts w:hint="eastAsia"/>
                <w:sz w:val="21"/>
                <w:szCs w:val="21"/>
                <w:vertAlign w:val="superscript"/>
              </w:rPr>
              <w:t>2</w:t>
            </w:r>
            <w:r>
              <w:rPr>
                <w:rFonts w:hint="eastAsia"/>
                <w:sz w:val="21"/>
                <w:szCs w:val="21"/>
              </w:rPr>
              <w:t>，覆土168910.5m</w:t>
            </w:r>
            <w:r>
              <w:rPr>
                <w:rFonts w:hint="eastAsia"/>
                <w:sz w:val="21"/>
                <w:szCs w:val="21"/>
                <w:vertAlign w:val="superscript"/>
              </w:rPr>
              <w:t>3</w:t>
            </w:r>
            <w:r>
              <w:rPr>
                <w:rFonts w:hint="eastAsia"/>
                <w:sz w:val="21"/>
                <w:szCs w:val="21"/>
              </w:rPr>
              <w:t>，种植乔木18623株，种植灌木41907株，撒播草籽16.7625hm</w:t>
            </w:r>
            <w:r>
              <w:rPr>
                <w:rFonts w:hint="eastAsia"/>
                <w:sz w:val="21"/>
                <w:szCs w:val="21"/>
                <w:vertAlign w:val="superscript"/>
              </w:rPr>
              <w:t>2</w:t>
            </w:r>
            <w:r>
              <w:rPr>
                <w:rFonts w:hint="eastAsia"/>
                <w:sz w:val="21"/>
                <w:szCs w:val="21"/>
              </w:rPr>
              <w:t>，施有机肥147491.38</w:t>
            </w:r>
            <w:r>
              <w:rPr>
                <w:sz w:val="21"/>
                <w:szCs w:val="21"/>
              </w:rPr>
              <w:t>kg，</w:t>
            </w:r>
            <w:r>
              <w:rPr>
                <w:rFonts w:hint="eastAsia"/>
                <w:sz w:val="21"/>
                <w:szCs w:val="21"/>
              </w:rPr>
              <w:t>撒播光叶紫花苕子20.3721</w:t>
            </w:r>
            <w:r>
              <w:rPr>
                <w:sz w:val="21"/>
                <w:szCs w:val="21"/>
              </w:rPr>
              <w:t>hm</w:t>
            </w:r>
            <w:r>
              <w:rPr>
                <w:sz w:val="21"/>
                <w:szCs w:val="21"/>
                <w:vertAlign w:val="superscript"/>
              </w:rPr>
              <w:t>2</w:t>
            </w:r>
            <w:r>
              <w:rPr>
                <w:rFonts w:hint="eastAsia"/>
                <w:sz w:val="21"/>
                <w:szCs w:val="21"/>
              </w:rPr>
              <w:t>，</w:t>
            </w:r>
            <w:r>
              <w:rPr>
                <w:sz w:val="21"/>
                <w:szCs w:val="21"/>
              </w:rPr>
              <w:t>25方水窖修建</w:t>
            </w:r>
            <w:r>
              <w:rPr>
                <w:rFonts w:hint="eastAsia"/>
                <w:sz w:val="21"/>
                <w:szCs w:val="21"/>
              </w:rPr>
              <w:t>37</w:t>
            </w:r>
            <w:r>
              <w:rPr>
                <w:sz w:val="21"/>
                <w:szCs w:val="21"/>
              </w:rPr>
              <w:t>座，新建生产路</w:t>
            </w:r>
            <w:r>
              <w:rPr>
                <w:rFonts w:hint="eastAsia"/>
                <w:sz w:val="21"/>
                <w:szCs w:val="21"/>
              </w:rPr>
              <w:t>793m,监测点13个，管护面积28.5590hm</w:t>
            </w:r>
            <w:r>
              <w:rPr>
                <w:rFonts w:hint="eastAsia"/>
                <w:sz w:val="21"/>
                <w:szCs w:val="21"/>
                <w:vertAlign w:val="superscript"/>
              </w:rPr>
              <w:t>2</w:t>
            </w:r>
            <w:r>
              <w:rPr>
                <w:rFonts w:hint="eastAsia"/>
                <w:sz w:val="21"/>
                <w:szCs w:val="21"/>
              </w:rPr>
              <w:t>。该阶段静态投资341.42万元，动态投资478.86万元。</w:t>
            </w:r>
          </w:p>
          <w:p>
            <w:pPr>
              <w:spacing w:line="340" w:lineRule="atLeast"/>
              <w:ind w:left="-120" w:leftChars="-50" w:right="-120" w:rightChars="-50" w:firstLine="420" w:firstLineChars="200"/>
              <w:rPr>
                <w:sz w:val="21"/>
                <w:szCs w:val="21"/>
              </w:rPr>
            </w:pPr>
            <w:r>
              <w:rPr>
                <w:rFonts w:hint="eastAsia"/>
                <w:sz w:val="21"/>
                <w:szCs w:val="21"/>
              </w:rPr>
              <w:t>闭坑第1年：主要对</w:t>
            </w:r>
            <w:r>
              <w:rPr>
                <w:rFonts w:hint="eastAsia" w:cs="Times New Roman"/>
                <w:sz w:val="21"/>
                <w:szCs w:val="21"/>
              </w:rPr>
              <w:t>矿山闭采治理期</w:t>
            </w:r>
            <w:r>
              <w:rPr>
                <w:rFonts w:hint="eastAsia"/>
                <w:sz w:val="21"/>
                <w:szCs w:val="21"/>
              </w:rPr>
              <w:t>复垦区域进行管护，并对场地进行监测。工程量：监测点13个，管护面积</w:t>
            </w:r>
            <w:r>
              <w:rPr>
                <w:sz w:val="21"/>
                <w:szCs w:val="21"/>
              </w:rPr>
              <w:t>16.7625</w:t>
            </w:r>
            <w:r>
              <w:rPr>
                <w:rFonts w:hint="eastAsia"/>
                <w:sz w:val="21"/>
                <w:szCs w:val="21"/>
              </w:rPr>
              <w:t>hm</w:t>
            </w:r>
            <w:r>
              <w:rPr>
                <w:rFonts w:hint="eastAsia"/>
                <w:sz w:val="21"/>
                <w:szCs w:val="21"/>
                <w:vertAlign w:val="superscript"/>
              </w:rPr>
              <w:t>2</w:t>
            </w:r>
            <w:r>
              <w:rPr>
                <w:rFonts w:hint="eastAsia"/>
                <w:sz w:val="21"/>
                <w:szCs w:val="21"/>
              </w:rPr>
              <w:t>。该阶段静态投资9.89万元，动态投资13.87万元。</w:t>
            </w:r>
          </w:p>
          <w:p>
            <w:pPr>
              <w:spacing w:line="340" w:lineRule="atLeast"/>
              <w:ind w:left="-120" w:leftChars="-50" w:right="-120" w:rightChars="-50" w:firstLine="420" w:firstLineChars="200"/>
              <w:rPr>
                <w:sz w:val="21"/>
                <w:szCs w:val="21"/>
              </w:rPr>
            </w:pPr>
            <w:r>
              <w:rPr>
                <w:rFonts w:hint="eastAsia"/>
                <w:sz w:val="21"/>
                <w:szCs w:val="21"/>
              </w:rPr>
              <w:t>闭坑第2年：主要对</w:t>
            </w:r>
            <w:r>
              <w:rPr>
                <w:rFonts w:hint="eastAsia" w:cs="Times New Roman"/>
                <w:sz w:val="21"/>
                <w:szCs w:val="21"/>
              </w:rPr>
              <w:t>矿山闭采治理期</w:t>
            </w:r>
            <w:r>
              <w:rPr>
                <w:rFonts w:hint="eastAsia"/>
                <w:sz w:val="21"/>
                <w:szCs w:val="21"/>
              </w:rPr>
              <w:t>复垦区域进行管护，并对场地进行监测。工程量：监测点13个，管护面积</w:t>
            </w:r>
            <w:r>
              <w:rPr>
                <w:sz w:val="21"/>
                <w:szCs w:val="21"/>
              </w:rPr>
              <w:t>16.7625</w:t>
            </w:r>
            <w:r>
              <w:rPr>
                <w:rFonts w:hint="eastAsia"/>
                <w:sz w:val="21"/>
                <w:szCs w:val="21"/>
              </w:rPr>
              <w:t>hm</w:t>
            </w:r>
            <w:r>
              <w:rPr>
                <w:rFonts w:hint="eastAsia"/>
                <w:sz w:val="21"/>
                <w:szCs w:val="21"/>
                <w:vertAlign w:val="superscript"/>
              </w:rPr>
              <w:t>2</w:t>
            </w:r>
            <w:r>
              <w:rPr>
                <w:rFonts w:hint="eastAsia"/>
                <w:sz w:val="21"/>
                <w:szCs w:val="21"/>
              </w:rPr>
              <w:t>。该阶段静态投资9.89万元，动态投资13.87万元。</w:t>
            </w:r>
          </w:p>
          <w:p>
            <w:pPr>
              <w:spacing w:line="340" w:lineRule="atLeast"/>
              <w:ind w:left="-120" w:leftChars="-50" w:right="-120" w:rightChars="-50" w:firstLine="420" w:firstLineChars="200"/>
              <w:rPr>
                <w:sz w:val="21"/>
                <w:szCs w:val="21"/>
              </w:rPr>
            </w:pPr>
            <w:r>
              <w:rPr>
                <w:rFonts w:hint="eastAsia"/>
                <w:sz w:val="21"/>
                <w:szCs w:val="21"/>
              </w:rPr>
              <w:t>闭坑第3年：主要对</w:t>
            </w:r>
            <w:r>
              <w:rPr>
                <w:rFonts w:hint="eastAsia" w:cs="Times New Roman"/>
                <w:sz w:val="21"/>
                <w:szCs w:val="21"/>
              </w:rPr>
              <w:t>矿山闭采治理期</w:t>
            </w:r>
            <w:r>
              <w:rPr>
                <w:rFonts w:hint="eastAsia"/>
                <w:sz w:val="21"/>
                <w:szCs w:val="21"/>
              </w:rPr>
              <w:t>复垦区域进行管护，并对场地进行监测。工程量：监测点13个，管护面积</w:t>
            </w:r>
            <w:r>
              <w:rPr>
                <w:sz w:val="21"/>
                <w:szCs w:val="21"/>
              </w:rPr>
              <w:t>16.7625</w:t>
            </w:r>
            <w:r>
              <w:rPr>
                <w:rFonts w:hint="eastAsia"/>
                <w:sz w:val="21"/>
                <w:szCs w:val="21"/>
              </w:rPr>
              <w:t>hm</w:t>
            </w:r>
            <w:r>
              <w:rPr>
                <w:rFonts w:hint="eastAsia"/>
                <w:sz w:val="21"/>
                <w:szCs w:val="21"/>
                <w:vertAlign w:val="superscript"/>
              </w:rPr>
              <w:t>2</w:t>
            </w:r>
            <w:r>
              <w:rPr>
                <w:rFonts w:hint="eastAsia"/>
                <w:sz w:val="21"/>
                <w:szCs w:val="21"/>
              </w:rPr>
              <w:t>。该阶段静态投资6.19万元，动态投资8.68万元。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70" w:type="pct"/>
            <w:vMerge w:val="continue"/>
            <w:vAlign w:val="center"/>
          </w:tcPr>
          <w:p>
            <w:pPr>
              <w:ind w:left="-120" w:leftChars="-50" w:right="-120" w:rightChars="-50"/>
              <w:jc w:val="center"/>
              <w:rPr>
                <w:rFonts w:cs="Times New Roman"/>
                <w:sz w:val="21"/>
                <w:szCs w:val="21"/>
              </w:rPr>
            </w:pPr>
          </w:p>
        </w:tc>
        <w:tc>
          <w:tcPr>
            <w:tcW w:w="288" w:type="pct"/>
            <w:vAlign w:val="center"/>
          </w:tcPr>
          <w:p>
            <w:pPr>
              <w:ind w:left="-120" w:leftChars="-50" w:right="-120" w:rightChars="-50"/>
              <w:jc w:val="center"/>
              <w:rPr>
                <w:rFonts w:cs="Times New Roman"/>
                <w:sz w:val="21"/>
                <w:szCs w:val="21"/>
              </w:rPr>
            </w:pPr>
          </w:p>
          <w:p>
            <w:pPr>
              <w:pStyle w:val="55"/>
              <w:ind w:left="-120" w:leftChars="-50" w:right="-120" w:rightChars="-50"/>
              <w:rPr>
                <w:rFonts w:hAnsi="宋体" w:cs="Times New Roman"/>
                <w:color w:val="auto"/>
                <w:sz w:val="21"/>
                <w:szCs w:val="21"/>
              </w:rPr>
            </w:pPr>
          </w:p>
          <w:p>
            <w:pPr>
              <w:pStyle w:val="55"/>
              <w:ind w:left="-120" w:leftChars="-50" w:right="-120" w:rightChars="-50"/>
              <w:rPr>
                <w:rFonts w:hAnsi="宋体" w:cs="Times New Roman"/>
                <w:color w:val="auto"/>
                <w:sz w:val="21"/>
                <w:szCs w:val="21"/>
              </w:rPr>
            </w:pPr>
          </w:p>
          <w:p>
            <w:pPr>
              <w:pStyle w:val="54"/>
              <w:spacing w:after="0"/>
              <w:ind w:left="-120" w:leftChars="-50" w:right="-120" w:rightChars="-50" w:firstLine="0" w:firstLineChars="0"/>
              <w:rPr>
                <w:rFonts w:ascii="宋体" w:hAnsi="宋体" w:eastAsia="宋体"/>
                <w:sz w:val="21"/>
                <w:szCs w:val="21"/>
              </w:rPr>
            </w:pPr>
          </w:p>
          <w:p>
            <w:pPr>
              <w:pStyle w:val="55"/>
              <w:ind w:left="-120" w:leftChars="-50" w:right="-120" w:rightChars="-50"/>
            </w:pPr>
          </w:p>
          <w:p>
            <w:pPr>
              <w:pStyle w:val="55"/>
              <w:ind w:left="-120" w:leftChars="-50" w:right="-120" w:rightChars="-50"/>
            </w:pPr>
          </w:p>
          <w:p>
            <w:pPr>
              <w:pStyle w:val="55"/>
              <w:ind w:left="-120" w:leftChars="-50" w:right="-120" w:rightChars="-50"/>
            </w:pPr>
          </w:p>
          <w:p>
            <w:pPr>
              <w:pStyle w:val="55"/>
              <w:ind w:left="-120" w:leftChars="-50" w:right="-120" w:rightChars="-50"/>
            </w:pPr>
          </w:p>
          <w:p>
            <w:pPr>
              <w:pStyle w:val="55"/>
              <w:ind w:left="-120" w:leftChars="-50" w:right="-120" w:rightChars="-50"/>
              <w:rPr>
                <w:color w:val="auto"/>
              </w:rPr>
            </w:pPr>
          </w:p>
          <w:p>
            <w:pPr>
              <w:pStyle w:val="54"/>
              <w:spacing w:after="0"/>
              <w:ind w:left="-120" w:leftChars="-50" w:right="-120" w:rightChars="-50" w:firstLine="0" w:firstLineChars="0"/>
              <w:rPr>
                <w:rFonts w:ascii="宋体" w:hAnsi="宋体" w:eastAsia="宋体"/>
                <w:sz w:val="21"/>
                <w:szCs w:val="21"/>
              </w:rPr>
            </w:pPr>
          </w:p>
          <w:p>
            <w:pPr>
              <w:ind w:left="-120" w:leftChars="-50" w:right="-120" w:rightChars="-50"/>
              <w:jc w:val="center"/>
              <w:rPr>
                <w:rFonts w:cs="Times New Roman"/>
                <w:sz w:val="21"/>
                <w:szCs w:val="21"/>
              </w:rPr>
            </w:pPr>
            <w:r>
              <w:rPr>
                <w:rFonts w:cs="Times New Roman"/>
                <w:sz w:val="21"/>
                <w:szCs w:val="21"/>
              </w:rPr>
              <w:t>保障措施</w:t>
            </w: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p>
          <w:p>
            <w:pPr>
              <w:pStyle w:val="54"/>
              <w:spacing w:after="0"/>
              <w:ind w:left="-120" w:leftChars="-50" w:right="-120" w:rightChars="-50" w:firstLine="0" w:firstLineChars="0"/>
              <w:rPr>
                <w:rFonts w:ascii="宋体" w:hAnsi="宋体" w:eastAsia="宋体"/>
                <w:sz w:val="21"/>
                <w:szCs w:val="21"/>
              </w:rPr>
            </w:pPr>
          </w:p>
          <w:p>
            <w:pPr>
              <w:pStyle w:val="54"/>
              <w:spacing w:after="0"/>
              <w:ind w:left="-120" w:leftChars="-50" w:right="-120" w:rightChars="-50" w:firstLine="0" w:firstLineChars="0"/>
              <w:rPr>
                <w:rFonts w:ascii="宋体" w:hAnsi="宋体" w:eastAsia="宋体"/>
                <w:sz w:val="21"/>
                <w:szCs w:val="21"/>
              </w:rPr>
            </w:pPr>
          </w:p>
          <w:p>
            <w:pPr>
              <w:pStyle w:val="54"/>
              <w:spacing w:after="0"/>
              <w:ind w:left="-120" w:leftChars="-50" w:right="-120" w:rightChars="-50" w:firstLine="0" w:firstLineChars="0"/>
              <w:rPr>
                <w:rFonts w:ascii="宋体" w:hAnsi="宋体" w:eastAsia="宋体"/>
                <w:sz w:val="21"/>
                <w:szCs w:val="21"/>
              </w:rPr>
            </w:pPr>
          </w:p>
          <w:p>
            <w:pPr>
              <w:pStyle w:val="54"/>
              <w:spacing w:after="0"/>
              <w:ind w:left="-120" w:leftChars="-50" w:right="-120" w:rightChars="-50" w:firstLine="0" w:firstLineChars="0"/>
              <w:rPr>
                <w:rFonts w:ascii="宋体" w:hAnsi="宋体" w:eastAsia="宋体"/>
                <w:sz w:val="21"/>
                <w:szCs w:val="21"/>
              </w:rPr>
            </w:pPr>
          </w:p>
          <w:p>
            <w:pPr>
              <w:pStyle w:val="54"/>
              <w:spacing w:after="0"/>
              <w:ind w:left="-120" w:leftChars="-50" w:right="-120" w:rightChars="-50" w:firstLine="0" w:firstLineChars="0"/>
              <w:rPr>
                <w:rFonts w:ascii="宋体" w:hAnsi="宋体" w:eastAsia="宋体"/>
                <w:sz w:val="21"/>
                <w:szCs w:val="21"/>
              </w:rPr>
            </w:pPr>
          </w:p>
          <w:p>
            <w:pPr>
              <w:pStyle w:val="54"/>
              <w:spacing w:after="0"/>
              <w:ind w:left="-120" w:leftChars="-50" w:right="-120" w:rightChars="-50" w:firstLine="0" w:firstLineChars="0"/>
              <w:rPr>
                <w:rFonts w:ascii="宋体" w:hAnsi="宋体" w:eastAsia="宋体"/>
                <w:sz w:val="21"/>
                <w:szCs w:val="21"/>
              </w:rPr>
            </w:pPr>
          </w:p>
          <w:p>
            <w:pPr>
              <w:pStyle w:val="54"/>
              <w:spacing w:after="0"/>
              <w:ind w:left="-120" w:leftChars="-50" w:right="-120" w:rightChars="-50" w:firstLine="0" w:firstLineChars="0"/>
              <w:rPr>
                <w:rFonts w:ascii="宋体" w:hAnsi="宋体" w:eastAsia="宋体"/>
                <w:sz w:val="21"/>
                <w:szCs w:val="21"/>
              </w:rPr>
            </w:pPr>
          </w:p>
          <w:p>
            <w:pPr>
              <w:pStyle w:val="54"/>
              <w:spacing w:after="0"/>
              <w:ind w:left="-120" w:leftChars="-50" w:right="-120" w:rightChars="-50" w:firstLine="0" w:firstLineChars="0"/>
              <w:rPr>
                <w:rFonts w:ascii="宋体" w:hAnsi="宋体" w:eastAsia="宋体"/>
                <w:sz w:val="21"/>
                <w:szCs w:val="21"/>
              </w:rPr>
            </w:pPr>
          </w:p>
          <w:p>
            <w:pPr>
              <w:pStyle w:val="54"/>
              <w:spacing w:after="0"/>
              <w:ind w:left="-120" w:leftChars="-50" w:right="-120" w:rightChars="-50" w:firstLine="0" w:firstLineChars="0"/>
              <w:rPr>
                <w:rFonts w:ascii="宋体" w:hAnsi="宋体" w:eastAsia="宋体"/>
                <w:sz w:val="21"/>
                <w:szCs w:val="21"/>
              </w:rPr>
            </w:pPr>
          </w:p>
          <w:p>
            <w:pPr>
              <w:pStyle w:val="54"/>
              <w:spacing w:after="0"/>
              <w:ind w:left="-120" w:leftChars="-50" w:right="-120" w:rightChars="-50" w:firstLine="0" w:firstLineChars="0"/>
              <w:rPr>
                <w:rFonts w:ascii="宋体" w:hAnsi="宋体" w:eastAsia="宋体"/>
                <w:sz w:val="21"/>
                <w:szCs w:val="21"/>
              </w:rPr>
            </w:pPr>
          </w:p>
          <w:p>
            <w:pPr>
              <w:pStyle w:val="54"/>
              <w:spacing w:after="0"/>
              <w:ind w:left="-120" w:leftChars="-50" w:right="-120" w:rightChars="-50" w:firstLine="0" w:firstLineChars="0"/>
              <w:rPr>
                <w:rFonts w:ascii="宋体" w:hAnsi="宋体" w:eastAsia="宋体"/>
                <w:sz w:val="21"/>
                <w:szCs w:val="21"/>
              </w:rPr>
            </w:pPr>
          </w:p>
          <w:p>
            <w:pPr>
              <w:ind w:left="-120" w:leftChars="-50" w:right="-120" w:rightChars="-50"/>
              <w:rPr>
                <w:rFonts w:cs="Times New Roman"/>
                <w:sz w:val="21"/>
                <w:szCs w:val="21"/>
              </w:rPr>
            </w:pPr>
          </w:p>
          <w:p>
            <w:pPr>
              <w:ind w:left="-120" w:leftChars="-50" w:right="-120" w:rightChars="-50"/>
              <w:jc w:val="center"/>
              <w:rPr>
                <w:rFonts w:cs="Times New Roman"/>
                <w:sz w:val="21"/>
                <w:szCs w:val="21"/>
              </w:rPr>
            </w:pPr>
          </w:p>
          <w:p>
            <w:pPr>
              <w:ind w:left="-120" w:leftChars="-50" w:right="-120" w:rightChars="-50"/>
              <w:jc w:val="center"/>
              <w:rPr>
                <w:rFonts w:cs="Times New Roman"/>
                <w:sz w:val="21"/>
                <w:szCs w:val="21"/>
              </w:rPr>
            </w:pPr>
            <w:r>
              <w:rPr>
                <w:rFonts w:cs="Times New Roman"/>
                <w:sz w:val="21"/>
                <w:szCs w:val="21"/>
              </w:rPr>
              <w:t>保障措施</w:t>
            </w:r>
          </w:p>
          <w:p>
            <w:pPr>
              <w:ind w:left="-120" w:leftChars="-50" w:right="-120" w:rightChars="-50"/>
              <w:rPr>
                <w:rFonts w:cs="Times New Roman"/>
                <w:sz w:val="21"/>
                <w:szCs w:val="21"/>
              </w:rPr>
            </w:pPr>
          </w:p>
        </w:tc>
        <w:tc>
          <w:tcPr>
            <w:tcW w:w="4441" w:type="pct"/>
            <w:gridSpan w:val="3"/>
            <w:vAlign w:val="center"/>
          </w:tcPr>
          <w:p>
            <w:pPr>
              <w:spacing w:line="340" w:lineRule="atLeast"/>
              <w:ind w:left="-120" w:leftChars="-50" w:right="-120" w:rightChars="-50" w:firstLine="422" w:firstLineChars="200"/>
              <w:rPr>
                <w:rFonts w:cs="Times New Roman"/>
                <w:b/>
                <w:bCs/>
                <w:sz w:val="21"/>
                <w:szCs w:val="21"/>
              </w:rPr>
            </w:pPr>
            <w:r>
              <w:rPr>
                <w:rFonts w:cs="Times New Roman"/>
                <w:b/>
                <w:bCs/>
                <w:sz w:val="21"/>
                <w:szCs w:val="21"/>
              </w:rPr>
              <w:t>（1）组织保障措施</w:t>
            </w:r>
          </w:p>
          <w:p>
            <w:pPr>
              <w:spacing w:line="340" w:lineRule="atLeast"/>
              <w:ind w:left="-120" w:leftChars="-50" w:right="-120" w:rightChars="-50" w:firstLine="420" w:firstLineChars="200"/>
              <w:rPr>
                <w:rFonts w:cs="Times New Roman"/>
                <w:sz w:val="21"/>
                <w:szCs w:val="21"/>
              </w:rPr>
            </w:pPr>
            <w:r>
              <w:rPr>
                <w:rFonts w:cs="Times New Roman"/>
                <w:sz w:val="21"/>
                <w:szCs w:val="21"/>
              </w:rPr>
              <w:t>为保证本方案顺利实施、土地损毁得到有效控制、工程区及周边生态环境良性发展，工程业主单位应在组织领导、技术力量和资金来源等方面制定切实可行的方案，实施保证措施。</w:t>
            </w:r>
          </w:p>
          <w:p>
            <w:pPr>
              <w:spacing w:line="340" w:lineRule="atLeast"/>
              <w:ind w:left="-120" w:leftChars="-50" w:right="-120" w:rightChars="-50" w:firstLine="420" w:firstLineChars="200"/>
              <w:rPr>
                <w:rFonts w:cs="Times New Roman"/>
                <w:sz w:val="21"/>
                <w:szCs w:val="21"/>
              </w:rPr>
            </w:pPr>
            <w:r>
              <w:rPr>
                <w:rFonts w:cs="Times New Roman"/>
                <w:sz w:val="21"/>
                <w:szCs w:val="21"/>
              </w:rPr>
              <w:t>基于确保土地复垦方案提出的各项土地损毁防治措施的实施和落实，本方案采取业主治理的方式，成立土地复垦项目工作小组，负责工程建设中的土地复垦工程管理、实施工作，按照土地复垦实施方案的治理措施、进度安排、技术标准等，严格要求施工单位，保质保量地完成土地复垦及水土保持各项工程。</w:t>
            </w:r>
          </w:p>
          <w:p>
            <w:pPr>
              <w:spacing w:line="340" w:lineRule="atLeast"/>
              <w:ind w:left="-120" w:leftChars="-50" w:right="-120" w:rightChars="-50" w:firstLine="420" w:firstLineChars="200"/>
              <w:rPr>
                <w:rFonts w:cs="Times New Roman"/>
                <w:sz w:val="21"/>
                <w:szCs w:val="21"/>
              </w:rPr>
            </w:pPr>
            <w:r>
              <w:rPr>
                <w:rFonts w:cs="Times New Roman"/>
                <w:sz w:val="21"/>
                <w:szCs w:val="21"/>
              </w:rPr>
              <w:t>本项目严格按照有关土地复垦标准和土地复垦方案开展各项工作，不得随意变更和调整。当地自然管理部门作为土地复垦的监督、检查单位，负责对项目复垦方案初审、工程竣工验收，按工程进度拨款，并对项目的实施情况监督检查。组成一个强有力的工作领导小组，统一协调和领导本土地复垦工作。同时，设立专门机构，选调责任心强，政策水平高，懂专业的得力人员，具体负责项目区土地复垦的各项工作。</w:t>
            </w:r>
          </w:p>
          <w:p>
            <w:pPr>
              <w:spacing w:line="340" w:lineRule="atLeast"/>
              <w:ind w:left="-120" w:leftChars="-50" w:right="-120" w:rightChars="-50" w:firstLine="422" w:firstLineChars="200"/>
              <w:rPr>
                <w:rFonts w:cs="Times New Roman"/>
                <w:b/>
                <w:bCs/>
                <w:sz w:val="21"/>
                <w:szCs w:val="21"/>
              </w:rPr>
            </w:pPr>
            <w:r>
              <w:rPr>
                <w:rFonts w:cs="Times New Roman"/>
                <w:b/>
                <w:bCs/>
                <w:sz w:val="21"/>
                <w:szCs w:val="21"/>
              </w:rPr>
              <w:t>（2）费用保障措施</w:t>
            </w:r>
          </w:p>
          <w:p>
            <w:pPr>
              <w:spacing w:line="340" w:lineRule="atLeast"/>
              <w:ind w:left="-120" w:leftChars="-50" w:right="-120" w:rightChars="-50" w:firstLine="420" w:firstLineChars="200"/>
              <w:rPr>
                <w:rFonts w:cs="Times New Roman"/>
                <w:sz w:val="21"/>
                <w:szCs w:val="21"/>
              </w:rPr>
            </w:pPr>
            <w:r>
              <w:rPr>
                <w:rFonts w:cs="Times New Roman"/>
                <w:sz w:val="21"/>
                <w:szCs w:val="21"/>
              </w:rPr>
              <w:t>按照“谁损毁，谁复垦”的原则，土地复垦项目的各项土地复垦费用，由“</w:t>
            </w:r>
            <w:r>
              <w:rPr>
                <w:rFonts w:hint="eastAsia" w:cs="Times New Roman"/>
                <w:sz w:val="21"/>
                <w:szCs w:val="21"/>
              </w:rPr>
              <w:t>良县万寿山普通建筑材料用石灰岩矿矿</w:t>
            </w:r>
            <w:r>
              <w:rPr>
                <w:rFonts w:cs="Times New Roman"/>
                <w:sz w:val="21"/>
                <w:szCs w:val="21"/>
              </w:rPr>
              <w:t>”支付。土地复垦的各项投资列入工程建设投资的总体安排和年度计划中，并与主体工程建设资金同时调拨使用，同时施工、同时发挥效益；建设单位应积极开展工作，落实资金，保证方案实施。土地复垦和生态恢复的设备投资可以从项目环境保护工程中解决，作为“三同时”工程进行验收。对于土地复垦的日常费用，可以采取从矿山运营过程中提成的方法解决，提取的费用从成本中列支。</w:t>
            </w:r>
          </w:p>
          <w:p>
            <w:pPr>
              <w:spacing w:line="340" w:lineRule="atLeast"/>
              <w:ind w:left="-120" w:leftChars="-50" w:right="-120" w:rightChars="-50" w:firstLine="420" w:firstLineChars="200"/>
              <w:rPr>
                <w:rFonts w:cs="Times New Roman"/>
                <w:sz w:val="21"/>
                <w:szCs w:val="21"/>
              </w:rPr>
            </w:pPr>
            <w:r>
              <w:rPr>
                <w:rFonts w:cs="Times New Roman"/>
                <w:sz w:val="21"/>
                <w:szCs w:val="21"/>
              </w:rPr>
              <w:t>根据《土地复垦条例》，土地复垦费用严格按提计、蓄存、管理、使用、审计等程序进行，做到复垦资金的专款专用。复垦投资资金由 “</w:t>
            </w:r>
            <w:r>
              <w:rPr>
                <w:rFonts w:hint="eastAsia" w:cs="Times New Roman"/>
                <w:sz w:val="21"/>
                <w:szCs w:val="21"/>
              </w:rPr>
              <w:t>宜良安兴建材有限公司</w:t>
            </w:r>
            <w:r>
              <w:rPr>
                <w:rFonts w:cs="Times New Roman"/>
                <w:sz w:val="21"/>
                <w:szCs w:val="21"/>
              </w:rPr>
              <w:t>”支付。复垦工作将在本复垦方案通过审批后开始，拟定于202</w:t>
            </w:r>
            <w:r>
              <w:rPr>
                <w:rFonts w:hint="eastAsia" w:cs="Times New Roman"/>
                <w:sz w:val="21"/>
                <w:szCs w:val="21"/>
              </w:rPr>
              <w:t>4</w:t>
            </w:r>
            <w:r>
              <w:rPr>
                <w:rFonts w:cs="Times New Roman"/>
                <w:sz w:val="21"/>
                <w:szCs w:val="21"/>
              </w:rPr>
              <w:t>年</w:t>
            </w:r>
            <w:r>
              <w:rPr>
                <w:rFonts w:hint="eastAsia" w:cs="Times New Roman"/>
                <w:sz w:val="21"/>
                <w:szCs w:val="21"/>
              </w:rPr>
              <w:t>02</w:t>
            </w:r>
            <w:r>
              <w:rPr>
                <w:rFonts w:cs="Times New Roman"/>
                <w:sz w:val="21"/>
                <w:szCs w:val="21"/>
              </w:rPr>
              <w:t>月进行复垦。复垦资金由企业全额自筹，并于复垦工作开始前分阶段足额缴存至专款账户。</w:t>
            </w:r>
            <w:r>
              <w:rPr>
                <w:rFonts w:cs="Times New Roman"/>
                <w:sz w:val="21"/>
                <w:szCs w:val="21"/>
                <w:lang w:bidi="ar"/>
              </w:rPr>
              <w:t>依据《云南省国土资源厅关于加强土地复垦费用监管的通知》（云国土资耕</w:t>
            </w:r>
            <w:r>
              <w:rPr>
                <w:rFonts w:cs="Times New Roman"/>
                <w:sz w:val="21"/>
                <w:szCs w:val="21"/>
                <w:lang w:bidi="en-US"/>
              </w:rPr>
              <w:t>【2014】</w:t>
            </w:r>
            <w:r>
              <w:rPr>
                <w:rFonts w:cs="Times New Roman"/>
                <w:sz w:val="21"/>
                <w:szCs w:val="21"/>
                <w:lang w:bidi="ar"/>
              </w:rPr>
              <w:t>3号）及（云国土资</w:t>
            </w:r>
            <w:r>
              <w:rPr>
                <w:rFonts w:cs="Times New Roman"/>
                <w:sz w:val="21"/>
                <w:szCs w:val="21"/>
                <w:lang w:bidi="en-US"/>
              </w:rPr>
              <w:t>【2016】</w:t>
            </w:r>
            <w:r>
              <w:rPr>
                <w:rFonts w:cs="Times New Roman"/>
                <w:sz w:val="21"/>
                <w:szCs w:val="21"/>
                <w:lang w:bidi="ar"/>
              </w:rPr>
              <w:t>118号）</w:t>
            </w:r>
            <w:r>
              <w:rPr>
                <w:rFonts w:hint="eastAsia" w:cs="Times New Roman"/>
                <w:sz w:val="21"/>
                <w:szCs w:val="21"/>
                <w:lang w:bidi="ar"/>
              </w:rPr>
              <w:t>等文件</w:t>
            </w:r>
            <w:r>
              <w:rPr>
                <w:rFonts w:cs="Times New Roman"/>
                <w:sz w:val="21"/>
                <w:szCs w:val="21"/>
                <w:lang w:bidi="ar"/>
              </w:rPr>
              <w:t>规定，首次缴存金额不低于复垦方案总静态金额的20%，</w:t>
            </w:r>
            <w:r>
              <w:rPr>
                <w:rFonts w:cs="Times New Roman"/>
                <w:bCs/>
                <w:sz w:val="21"/>
                <w:szCs w:val="21"/>
              </w:rPr>
              <w:t>并在生产建设活动结束提前1年完成复垦资金的计取，</w:t>
            </w:r>
            <w:r>
              <w:rPr>
                <w:rFonts w:cs="Times New Roman"/>
                <w:sz w:val="21"/>
                <w:szCs w:val="21"/>
              </w:rPr>
              <w:t>土地复垦的各项投资列入矿山投资的总体安排和年度计划中，完善土地复垦资金管理办法，确保复垦资金足额到位，并设专门账户，专款专用，按规定单独建账，单独核算，同时加强土地复垦资金的监管，实现按项目进度分期拨款。</w:t>
            </w:r>
          </w:p>
          <w:p>
            <w:pPr>
              <w:spacing w:line="340" w:lineRule="atLeast"/>
              <w:ind w:left="-120" w:leftChars="-50" w:right="-120" w:rightChars="-50" w:firstLine="422" w:firstLineChars="200"/>
              <w:rPr>
                <w:rFonts w:cs="Times New Roman"/>
                <w:b/>
                <w:sz w:val="21"/>
                <w:szCs w:val="21"/>
              </w:rPr>
            </w:pPr>
            <w:r>
              <w:rPr>
                <w:rFonts w:cs="Times New Roman"/>
                <w:b/>
                <w:sz w:val="21"/>
                <w:szCs w:val="21"/>
              </w:rPr>
              <w:t>（3）监管保障措施</w:t>
            </w:r>
          </w:p>
          <w:p>
            <w:pPr>
              <w:spacing w:line="340" w:lineRule="atLeast"/>
              <w:ind w:left="-120" w:leftChars="-50" w:right="-120" w:rightChars="-50" w:firstLine="420" w:firstLineChars="200"/>
              <w:rPr>
                <w:rFonts w:cs="Times New Roman"/>
                <w:sz w:val="21"/>
                <w:szCs w:val="21"/>
              </w:rPr>
            </w:pPr>
            <w:r>
              <w:rPr>
                <w:rFonts w:cs="Times New Roman"/>
                <w:sz w:val="21"/>
                <w:szCs w:val="21"/>
              </w:rPr>
              <w:t>①加强对复垦后土地的管理，严格执行土地复垦方案。</w:t>
            </w:r>
          </w:p>
          <w:p>
            <w:pPr>
              <w:spacing w:line="340" w:lineRule="atLeast"/>
              <w:ind w:left="-120" w:leftChars="-50" w:right="-120" w:rightChars="-50" w:firstLine="420" w:firstLineChars="200"/>
              <w:rPr>
                <w:rFonts w:cs="Times New Roman"/>
                <w:sz w:val="21"/>
                <w:szCs w:val="21"/>
              </w:rPr>
            </w:pPr>
            <w:r>
              <w:rPr>
                <w:rFonts w:cs="Times New Roman"/>
                <w:sz w:val="21"/>
                <w:szCs w:val="21"/>
              </w:rPr>
              <w:t>②按照方案确定的年度复垦方案逐地块落实，对土地复垦实行统一管理。</w:t>
            </w:r>
          </w:p>
          <w:p>
            <w:pPr>
              <w:spacing w:line="340" w:lineRule="atLeast"/>
              <w:ind w:left="-120" w:leftChars="-50" w:right="-120" w:rightChars="-50" w:firstLine="420" w:firstLineChars="200"/>
              <w:rPr>
                <w:rFonts w:cs="Times New Roman"/>
                <w:sz w:val="21"/>
                <w:szCs w:val="21"/>
              </w:rPr>
            </w:pPr>
            <w:r>
              <w:rPr>
                <w:rFonts w:cs="Times New Roman"/>
                <w:sz w:val="21"/>
                <w:szCs w:val="21"/>
              </w:rPr>
              <w:t>③保护土地复垦单位的利益，调动土地复垦的积极性。</w:t>
            </w:r>
          </w:p>
          <w:p>
            <w:pPr>
              <w:spacing w:line="340" w:lineRule="atLeast"/>
              <w:ind w:left="-120" w:leftChars="-50" w:right="-120" w:rightChars="-50" w:firstLine="420" w:firstLineChars="200"/>
              <w:rPr>
                <w:rFonts w:cs="Times New Roman"/>
                <w:sz w:val="21"/>
                <w:szCs w:val="21"/>
              </w:rPr>
            </w:pPr>
            <w:r>
              <w:rPr>
                <w:rFonts w:cs="Times New Roman"/>
                <w:sz w:val="21"/>
                <w:szCs w:val="21"/>
              </w:rPr>
              <w:t>④坚持全面规划，综合治理，要治理一片见效一片，不搞半截子工程。在工程建设中严格实行招标制，按照公开、公正、公平的原则，择优选择工程队伍以确保工程质量，降低工程成本，加快工程进度。</w:t>
            </w:r>
          </w:p>
          <w:p>
            <w:pPr>
              <w:spacing w:line="340" w:lineRule="atLeast"/>
              <w:ind w:left="-120" w:leftChars="-50" w:right="-120" w:rightChars="-50" w:firstLine="420" w:firstLineChars="200"/>
              <w:rPr>
                <w:rFonts w:cs="Times New Roman"/>
                <w:sz w:val="21"/>
                <w:szCs w:val="21"/>
              </w:rPr>
            </w:pPr>
            <w:r>
              <w:rPr>
                <w:rFonts w:cs="Times New Roman"/>
                <w:sz w:val="21"/>
                <w:szCs w:val="21"/>
              </w:rPr>
              <w:t>⑤同时对施工及设计单位组织学习、宣传工作，提高工程建设者的土地复垦自觉行动意识。同时应配备土地复垦专业人员，以解决措施实施过程中的技术问题，接受当地主管部门的监督检查。</w:t>
            </w:r>
          </w:p>
          <w:p>
            <w:pPr>
              <w:spacing w:line="340" w:lineRule="atLeast"/>
              <w:ind w:left="-120" w:leftChars="-50" w:right="-120" w:rightChars="-50" w:firstLine="420" w:firstLineChars="200"/>
              <w:rPr>
                <w:rFonts w:cs="Times New Roman"/>
                <w:sz w:val="21"/>
                <w:szCs w:val="21"/>
              </w:rPr>
            </w:pPr>
            <w:r>
              <w:rPr>
                <w:rFonts w:cs="Times New Roman"/>
                <w:sz w:val="21"/>
                <w:szCs w:val="21"/>
              </w:rPr>
              <w:t>⑥资金管理办法</w:t>
            </w:r>
          </w:p>
          <w:p>
            <w:pPr>
              <w:spacing w:line="340" w:lineRule="atLeast"/>
              <w:ind w:left="-120" w:leftChars="-50" w:right="-120" w:rightChars="-50" w:firstLine="420" w:firstLineChars="200"/>
              <w:rPr>
                <w:rFonts w:cs="Times New Roman"/>
                <w:sz w:val="21"/>
                <w:szCs w:val="21"/>
              </w:rPr>
            </w:pPr>
            <w:r>
              <w:rPr>
                <w:rFonts w:cs="Times New Roman"/>
                <w:sz w:val="21"/>
                <w:szCs w:val="21"/>
              </w:rPr>
              <w:t>完善土地复垦资金管理办法，确保复垦资金足额到位、安全有效。设立专门账户，专款专用。建设单位要做好资金使用管理，专款专用，保证建设资金及时足额到位，保障土地复垦工作顺利进行。土地复垦设施竣工验收时建设单位应就土地复垦投资概算调整情况、分年度投资安排、资金到位情况和经费支出情况写出总结。</w:t>
            </w:r>
          </w:p>
          <w:p>
            <w:pPr>
              <w:spacing w:line="340" w:lineRule="atLeast"/>
              <w:ind w:left="-120" w:leftChars="-50" w:right="-120" w:rightChars="-50" w:firstLine="422" w:firstLineChars="200"/>
              <w:rPr>
                <w:rFonts w:cs="Times New Roman"/>
                <w:b/>
                <w:sz w:val="21"/>
                <w:szCs w:val="21"/>
              </w:rPr>
            </w:pPr>
            <w:r>
              <w:rPr>
                <w:rFonts w:cs="Times New Roman"/>
                <w:b/>
                <w:sz w:val="21"/>
                <w:szCs w:val="21"/>
              </w:rPr>
              <w:t>（4）技术保障措施</w:t>
            </w:r>
          </w:p>
          <w:p>
            <w:pPr>
              <w:spacing w:line="340" w:lineRule="atLeast"/>
              <w:ind w:left="-120" w:leftChars="-50" w:right="-120" w:rightChars="-50" w:firstLine="420" w:firstLineChars="200"/>
              <w:rPr>
                <w:rFonts w:ascii="Times New Roman" w:hAnsi="Times New Roman" w:cs="Times New Roman"/>
                <w:sz w:val="20"/>
                <w:szCs w:val="20"/>
              </w:rPr>
            </w:pPr>
            <w:r>
              <w:rPr>
                <w:rFonts w:cs="Times New Roman"/>
                <w:sz w:val="21"/>
                <w:szCs w:val="21"/>
              </w:rPr>
              <w:t>针对项目区内土地复垦的方法，经济、合理、可行、达到合理高效利用土地的标准。复垦所需的各类材料，一部分就地取材，其它所需材料及设备均可由市场购买，有充分的保障。方案一经批准，项目实施单位必须严格按照方案计划执行，并确保资金、人员、机械、技术服务到位，设立专门办公室，具体负责复垦工程的规划指导、监督、检查、组织协调和工程实施，并对其实行目标管理，确保规划设计目标的实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78" w:hRule="atLeast"/>
        </w:trPr>
        <w:tc>
          <w:tcPr>
            <w:tcW w:w="270" w:type="pct"/>
            <w:vMerge w:val="continue"/>
            <w:vAlign w:val="center"/>
          </w:tcPr>
          <w:p>
            <w:pPr>
              <w:ind w:left="-120" w:leftChars="-50" w:right="-120" w:rightChars="-50"/>
              <w:jc w:val="center"/>
              <w:rPr>
                <w:rFonts w:ascii="Times New Roman" w:hAnsi="Times New Roman" w:cs="Times New Roman"/>
                <w:sz w:val="21"/>
                <w:szCs w:val="20"/>
              </w:rPr>
            </w:pPr>
          </w:p>
        </w:tc>
        <w:tc>
          <w:tcPr>
            <w:tcW w:w="288" w:type="pct"/>
            <w:vAlign w:val="center"/>
          </w:tcPr>
          <w:p>
            <w:pPr>
              <w:ind w:left="-120" w:leftChars="-50" w:right="-120" w:rightChars="-50"/>
              <w:jc w:val="center"/>
              <w:rPr>
                <w:rFonts w:ascii="Times New Roman" w:hAnsi="Times New Roman" w:cs="Times New Roman"/>
                <w:sz w:val="21"/>
                <w:szCs w:val="20"/>
              </w:rPr>
            </w:pPr>
            <w:r>
              <w:rPr>
                <w:rFonts w:ascii="Times New Roman" w:hAnsi="Times New Roman" w:cs="Times New Roman"/>
                <w:sz w:val="21"/>
                <w:szCs w:val="20"/>
              </w:rPr>
              <w:t>费用预存计划</w:t>
            </w:r>
          </w:p>
        </w:tc>
        <w:tc>
          <w:tcPr>
            <w:tcW w:w="4441" w:type="pct"/>
            <w:gridSpan w:val="3"/>
            <w:vAlign w:val="center"/>
          </w:tcPr>
          <w:p>
            <w:pPr>
              <w:spacing w:line="270" w:lineRule="exact"/>
              <w:ind w:left="-120" w:leftChars="-50" w:right="-120" w:rightChars="-50"/>
              <w:rPr>
                <w:rFonts w:ascii="黑体" w:hAnsi="黑体" w:eastAsia="黑体" w:cs="Times New Roman"/>
                <w:sz w:val="21"/>
                <w:szCs w:val="21"/>
              </w:rPr>
            </w:pPr>
            <w:r>
              <w:rPr>
                <w:rFonts w:ascii="Times New Roman" w:hAnsi="Times New Roman" w:cs="Times New Roman"/>
                <w:b/>
                <w:sz w:val="20"/>
                <w:szCs w:val="20"/>
              </w:rPr>
              <w:t xml:space="preserve">             </w:t>
            </w:r>
            <w:r>
              <w:rPr>
                <w:rFonts w:hint="eastAsia" w:ascii="黑体" w:hAnsi="黑体" w:eastAsia="黑体" w:cs="Times New Roman"/>
                <w:sz w:val="21"/>
                <w:szCs w:val="21"/>
              </w:rPr>
              <w:t xml:space="preserve">    </w:t>
            </w:r>
          </w:p>
          <w:p>
            <w:pPr>
              <w:spacing w:line="340" w:lineRule="atLeast"/>
              <w:ind w:left="-120" w:leftChars="-50" w:right="-120" w:rightChars="-50" w:firstLine="420" w:firstLineChars="200"/>
              <w:rPr>
                <w:rFonts w:cs="Times New Roman"/>
                <w:sz w:val="21"/>
                <w:szCs w:val="21"/>
              </w:rPr>
            </w:pPr>
            <w:r>
              <w:rPr>
                <w:rFonts w:hint="eastAsia" w:cs="Times New Roman"/>
                <w:sz w:val="21"/>
                <w:szCs w:val="21"/>
              </w:rPr>
              <w:t>矿山于2020年05月与宜良县</w:t>
            </w:r>
            <w:r>
              <w:rPr>
                <w:rFonts w:hint="eastAsia" w:cs="Times New Roman"/>
                <w:sz w:val="21"/>
                <w:szCs w:val="21"/>
                <w:lang w:val="en-US" w:eastAsia="zh-CN"/>
              </w:rPr>
              <w:t>自然</w:t>
            </w:r>
            <w:r>
              <w:rPr>
                <w:rFonts w:hint="eastAsia" w:cs="Times New Roman"/>
                <w:sz w:val="21"/>
                <w:szCs w:val="21"/>
              </w:rPr>
              <w:t>资源局、中国建设银行股份有限公司昆明宜良支行签定了三方监管协议（530895339202</w:t>
            </w:r>
            <w:r>
              <w:rPr>
                <w:rFonts w:hint="eastAsia" w:cs="Times New Roman"/>
                <w:sz w:val="21"/>
                <w:szCs w:val="21"/>
                <w:lang w:val="en-US" w:eastAsia="zh-CN"/>
              </w:rPr>
              <w:t>0</w:t>
            </w:r>
            <w:r>
              <w:rPr>
                <w:rFonts w:hint="eastAsia" w:cs="Times New Roman"/>
                <w:sz w:val="21"/>
                <w:szCs w:val="21"/>
              </w:rPr>
              <w:t>000</w:t>
            </w:r>
            <w:r>
              <w:rPr>
                <w:rFonts w:hint="eastAsia" w:cs="Times New Roman"/>
                <w:sz w:val="21"/>
                <w:szCs w:val="21"/>
                <w:lang w:val="en-US" w:eastAsia="zh-CN"/>
              </w:rPr>
              <w:t>8</w:t>
            </w:r>
            <w:r>
              <w:rPr>
                <w:rFonts w:hint="eastAsia" w:cs="Times New Roman"/>
                <w:sz w:val="21"/>
                <w:szCs w:val="21"/>
              </w:rPr>
              <w:t>）</w:t>
            </w:r>
            <w:r>
              <w:rPr>
                <w:rFonts w:hint="eastAsia" w:cs="Times New Roman"/>
                <w:sz w:val="21"/>
                <w:szCs w:val="21"/>
                <w:lang w:eastAsia="zh-CN"/>
              </w:rPr>
              <w:t>，</w:t>
            </w:r>
            <w:r>
              <w:rPr>
                <w:rFonts w:hint="eastAsia" w:cs="Times New Roman"/>
                <w:sz w:val="21"/>
                <w:szCs w:val="21"/>
              </w:rPr>
              <w:t>根据该协议宜良县安兴砂石料场现已缴存</w:t>
            </w:r>
            <w:r>
              <w:rPr>
                <w:rFonts w:hint="eastAsia" w:cs="Times New Roman"/>
                <w:sz w:val="21"/>
                <w:szCs w:val="21"/>
                <w:lang w:val="en-US" w:eastAsia="zh-CN"/>
              </w:rPr>
              <w:t>二期</w:t>
            </w:r>
            <w:r>
              <w:rPr>
                <w:rFonts w:hint="eastAsia" w:cs="Times New Roman"/>
                <w:sz w:val="21"/>
                <w:szCs w:val="21"/>
              </w:rPr>
              <w:t>土地复垦费用177.88万元。</w:t>
            </w:r>
            <w:r>
              <w:rPr>
                <w:rFonts w:hint="eastAsia" w:cs="Times New Roman"/>
                <w:sz w:val="21"/>
                <w:szCs w:val="21"/>
                <w:lang w:val="en-US" w:eastAsia="zh-CN"/>
              </w:rPr>
              <w:t>因采矿权人发生变更，2022年3月18日宜良安兴建材有限公司</w:t>
            </w:r>
            <w:r>
              <w:rPr>
                <w:rFonts w:hint="eastAsia" w:cs="Times New Roman"/>
                <w:sz w:val="21"/>
                <w:szCs w:val="21"/>
              </w:rPr>
              <w:t>与宜良县</w:t>
            </w:r>
            <w:r>
              <w:rPr>
                <w:rFonts w:hint="eastAsia" w:cs="Times New Roman"/>
                <w:sz w:val="21"/>
                <w:szCs w:val="21"/>
                <w:lang w:val="en-US" w:eastAsia="zh-CN"/>
              </w:rPr>
              <w:t>自然</w:t>
            </w:r>
            <w:r>
              <w:rPr>
                <w:rFonts w:hint="eastAsia" w:cs="Times New Roman"/>
                <w:sz w:val="21"/>
                <w:szCs w:val="21"/>
              </w:rPr>
              <w:t>资源局、中国建设银行股份有限公司昆明宜良支行签定了三方监管协议（53089533920220006）</w:t>
            </w:r>
            <w:r>
              <w:rPr>
                <w:rFonts w:hint="eastAsia" w:cs="Times New Roman"/>
                <w:sz w:val="21"/>
                <w:szCs w:val="21"/>
                <w:lang w:eastAsia="zh-CN"/>
              </w:rPr>
              <w:t>，</w:t>
            </w:r>
            <w:r>
              <w:rPr>
                <w:rFonts w:hint="eastAsia" w:cs="Times New Roman"/>
                <w:sz w:val="21"/>
                <w:szCs w:val="21"/>
              </w:rPr>
              <w:t>根据该协议</w:t>
            </w:r>
            <w:r>
              <w:rPr>
                <w:rFonts w:hint="eastAsia" w:cs="Times New Roman"/>
                <w:sz w:val="21"/>
                <w:szCs w:val="21"/>
                <w:lang w:val="en-US" w:eastAsia="zh-CN"/>
              </w:rPr>
              <w:t>宜良安兴建材有限公司续</w:t>
            </w:r>
            <w:r>
              <w:rPr>
                <w:rFonts w:hint="eastAsia" w:cs="Times New Roman"/>
                <w:sz w:val="21"/>
                <w:szCs w:val="21"/>
              </w:rPr>
              <w:t>缴存</w:t>
            </w:r>
            <w:r>
              <w:rPr>
                <w:rFonts w:hint="eastAsia" w:cs="Times New Roman"/>
                <w:sz w:val="21"/>
                <w:szCs w:val="21"/>
                <w:lang w:val="en-US" w:eastAsia="zh-CN"/>
              </w:rPr>
              <w:t>三期</w:t>
            </w:r>
            <w:r>
              <w:rPr>
                <w:rFonts w:hint="eastAsia" w:cs="Times New Roman"/>
                <w:sz w:val="21"/>
                <w:szCs w:val="21"/>
              </w:rPr>
              <w:t>土地复垦费用</w:t>
            </w:r>
            <w:r>
              <w:rPr>
                <w:rFonts w:hint="eastAsia" w:cs="Times New Roman"/>
                <w:sz w:val="21"/>
                <w:szCs w:val="21"/>
                <w:lang w:val="en-US" w:eastAsia="zh-CN"/>
              </w:rPr>
              <w:t>38.91</w:t>
            </w:r>
            <w:r>
              <w:rPr>
                <w:rFonts w:hint="eastAsia" w:cs="Times New Roman"/>
                <w:sz w:val="21"/>
                <w:szCs w:val="21"/>
              </w:rPr>
              <w:t>万元</w:t>
            </w:r>
            <w:r>
              <w:rPr>
                <w:rFonts w:hint="eastAsia" w:cs="Times New Roman"/>
                <w:sz w:val="21"/>
                <w:szCs w:val="21"/>
                <w:lang w:val="en-US" w:eastAsia="zh-CN"/>
              </w:rPr>
              <w:t>，以上累计缴存</w:t>
            </w:r>
            <w:r>
              <w:rPr>
                <w:rFonts w:hint="eastAsia" w:cs="Times New Roman"/>
                <w:sz w:val="21"/>
                <w:szCs w:val="21"/>
              </w:rPr>
              <w:t>土地复垦费用</w:t>
            </w:r>
            <w:r>
              <w:rPr>
                <w:rFonts w:hint="eastAsia" w:cs="Times New Roman"/>
                <w:sz w:val="21"/>
                <w:szCs w:val="21"/>
                <w:lang w:val="en-US" w:eastAsia="zh-CN"/>
              </w:rPr>
              <w:t>216.79</w:t>
            </w:r>
            <w:r>
              <w:rPr>
                <w:rFonts w:hint="eastAsia" w:cs="Times New Roman"/>
                <w:sz w:val="21"/>
                <w:szCs w:val="21"/>
              </w:rPr>
              <w:t>万元</w:t>
            </w:r>
            <w:r>
              <w:rPr>
                <w:rFonts w:hint="eastAsia" w:cs="Times New Roman"/>
                <w:sz w:val="21"/>
                <w:szCs w:val="21"/>
                <w:lang w:eastAsia="zh-CN"/>
              </w:rPr>
              <w:t>。</w:t>
            </w:r>
          </w:p>
          <w:p>
            <w:pPr>
              <w:spacing w:line="270" w:lineRule="exact"/>
              <w:ind w:left="-120" w:leftChars="-50" w:right="-120" w:rightChars="-50"/>
              <w:jc w:val="center"/>
              <w:rPr>
                <w:rFonts w:ascii="黑体" w:hAnsi="黑体" w:eastAsia="黑体" w:cs="Times New Roman"/>
                <w:sz w:val="21"/>
                <w:szCs w:val="21"/>
              </w:rPr>
            </w:pPr>
          </w:p>
          <w:p>
            <w:pPr>
              <w:spacing w:line="270" w:lineRule="exact"/>
              <w:ind w:left="-120" w:leftChars="-50" w:right="-120" w:rightChars="-50"/>
              <w:jc w:val="center"/>
              <w:rPr>
                <w:rFonts w:ascii="黑体" w:hAnsi="黑体" w:eastAsia="黑体" w:cs="Times New Roman"/>
                <w:sz w:val="21"/>
                <w:szCs w:val="21"/>
              </w:rPr>
            </w:pPr>
            <w:r>
              <w:rPr>
                <w:rFonts w:ascii="黑体" w:hAnsi="黑体" w:eastAsia="黑体" w:cs="Times New Roman"/>
                <w:sz w:val="21"/>
                <w:szCs w:val="21"/>
              </w:rPr>
              <w:t>土地复垦费用预存计划表</w:t>
            </w:r>
          </w:p>
          <w:tbl>
            <w:tblPr>
              <w:tblStyle w:val="58"/>
              <w:tblW w:w="85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111"/>
              <w:gridCol w:w="1839"/>
              <w:gridCol w:w="784"/>
              <w:gridCol w:w="828"/>
              <w:gridCol w:w="934"/>
              <w:gridCol w:w="881"/>
              <w:gridCol w:w="777"/>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374"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方案</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分期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存储时间</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已存储金额</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本次方案存储金额</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累计存储金额</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占静态总投资的比例</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占动态总投资的比例</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2019年方案</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第1期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2019年12月31日前</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44.41</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44.41</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33"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宜良县安兴砂石料场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第2期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2020年12月31日前</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133.47</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177.88</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1728"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合计</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177.88</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177.88</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第1期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2021年10月31日前</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12.97</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190.85</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33"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宜良安兴建材有限公司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第2期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2022年10月31日前</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12.97</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203.82</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第3期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2022年10月31日前</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12.97</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216.79</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1728"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合计</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38.91</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255.7</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2024年方案</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第</w:t>
                  </w:r>
                  <w:r>
                    <w:rPr>
                      <w:rFonts w:hint="eastAsia"/>
                      <w:color w:val="000000"/>
                      <w:sz w:val="18"/>
                      <w:szCs w:val="18"/>
                      <w:lang w:val="en-US" w:eastAsia="zh-CN"/>
                    </w:rPr>
                    <w:t>4</w:t>
                  </w:r>
                  <w:r>
                    <w:rPr>
                      <w:rFonts w:hint="eastAsia" w:eastAsia="宋体"/>
                      <w:color w:val="000000"/>
                      <w:sz w:val="18"/>
                      <w:szCs w:val="18"/>
                      <w:lang w:val="en-US" w:eastAsia="zh-CN"/>
                    </w:rPr>
                    <w:t>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2024年</w:t>
                  </w:r>
                  <w:r>
                    <w:rPr>
                      <w:rFonts w:hint="eastAsia"/>
                      <w:sz w:val="20"/>
                      <w:szCs w:val="18"/>
                      <w:lang w:eastAsia="zh-CN"/>
                    </w:rPr>
                    <w:t>0</w:t>
                  </w:r>
                  <w:r>
                    <w:rPr>
                      <w:rFonts w:hint="eastAsia"/>
                      <w:sz w:val="20"/>
                      <w:szCs w:val="18"/>
                      <w:lang w:val="en-US" w:eastAsia="zh-CN"/>
                    </w:rPr>
                    <w:t>4</w:t>
                  </w:r>
                  <w:r>
                    <w:rPr>
                      <w:rFonts w:hint="eastAsia" w:eastAsia="宋体"/>
                      <w:color w:val="000000"/>
                      <w:sz w:val="18"/>
                      <w:szCs w:val="18"/>
                      <w:lang w:val="en-US" w:eastAsia="zh-CN"/>
                    </w:rPr>
                    <w:t>月31日前</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9</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225.79</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33.51%</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25.51%</w:t>
                  </w:r>
                </w:p>
              </w:tc>
              <w:tc>
                <w:tcPr>
                  <w:tcW w:w="433"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宜良安兴建材有限公司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rPr>
                  </w:pP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第</w:t>
                  </w:r>
                  <w:r>
                    <w:rPr>
                      <w:rFonts w:hint="eastAsia"/>
                      <w:color w:val="000000"/>
                      <w:sz w:val="18"/>
                      <w:szCs w:val="18"/>
                      <w:lang w:val="en-US" w:eastAsia="zh-CN"/>
                    </w:rPr>
                    <w:t>5</w:t>
                  </w:r>
                  <w:r>
                    <w:rPr>
                      <w:rFonts w:hint="eastAsia" w:eastAsia="宋体"/>
                      <w:color w:val="000000"/>
                      <w:sz w:val="18"/>
                      <w:szCs w:val="18"/>
                      <w:lang w:val="en-US" w:eastAsia="zh-CN"/>
                    </w:rPr>
                    <w:t>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2025年</w:t>
                  </w:r>
                  <w:r>
                    <w:rPr>
                      <w:rFonts w:hint="eastAsia"/>
                      <w:sz w:val="20"/>
                      <w:szCs w:val="18"/>
                      <w:lang w:eastAsia="zh-CN"/>
                    </w:rPr>
                    <w:t>0</w:t>
                  </w:r>
                  <w:r>
                    <w:rPr>
                      <w:rFonts w:hint="eastAsia"/>
                      <w:sz w:val="20"/>
                      <w:szCs w:val="18"/>
                      <w:lang w:val="en-US" w:eastAsia="zh-CN"/>
                    </w:rPr>
                    <w:t>4</w:t>
                  </w:r>
                  <w:r>
                    <w:rPr>
                      <w:rFonts w:hint="eastAsia" w:eastAsia="宋体"/>
                      <w:color w:val="000000"/>
                      <w:sz w:val="18"/>
                      <w:szCs w:val="18"/>
                      <w:lang w:val="en-US" w:eastAsia="zh-CN"/>
                    </w:rPr>
                    <w:t>月31日前</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12</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237.79</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1.36%</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rPr>
                  </w:pP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第</w:t>
                  </w:r>
                  <w:r>
                    <w:rPr>
                      <w:rFonts w:hint="eastAsia"/>
                      <w:color w:val="000000"/>
                      <w:sz w:val="18"/>
                      <w:szCs w:val="18"/>
                      <w:lang w:val="en-US" w:eastAsia="zh-CN"/>
                    </w:rPr>
                    <w:t>6</w:t>
                  </w:r>
                  <w:r>
                    <w:rPr>
                      <w:rFonts w:hint="eastAsia" w:eastAsia="宋体"/>
                      <w:color w:val="000000"/>
                      <w:sz w:val="18"/>
                      <w:szCs w:val="18"/>
                      <w:lang w:val="en-US" w:eastAsia="zh-CN"/>
                    </w:rPr>
                    <w:t>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2026年</w:t>
                  </w:r>
                  <w:r>
                    <w:rPr>
                      <w:rFonts w:hint="eastAsia"/>
                      <w:sz w:val="20"/>
                      <w:szCs w:val="18"/>
                      <w:lang w:eastAsia="zh-CN"/>
                    </w:rPr>
                    <w:t>0</w:t>
                  </w:r>
                  <w:r>
                    <w:rPr>
                      <w:rFonts w:hint="eastAsia"/>
                      <w:sz w:val="20"/>
                      <w:szCs w:val="18"/>
                      <w:lang w:val="en-US" w:eastAsia="zh-CN"/>
                    </w:rPr>
                    <w:t>4</w:t>
                  </w:r>
                  <w:r>
                    <w:rPr>
                      <w:rFonts w:hint="eastAsia" w:eastAsia="宋体"/>
                      <w:color w:val="000000"/>
                      <w:sz w:val="18"/>
                      <w:szCs w:val="18"/>
                      <w:lang w:val="en-US" w:eastAsia="zh-CN"/>
                    </w:rPr>
                    <w:t>月31日前</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20</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257.79</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2.26%</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rPr>
                  </w:pP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第</w:t>
                  </w:r>
                  <w:r>
                    <w:rPr>
                      <w:rFonts w:hint="eastAsia"/>
                      <w:color w:val="000000"/>
                      <w:sz w:val="18"/>
                      <w:szCs w:val="18"/>
                      <w:lang w:val="en-US" w:eastAsia="zh-CN"/>
                    </w:rPr>
                    <w:t>7</w:t>
                  </w:r>
                  <w:r>
                    <w:rPr>
                      <w:rFonts w:hint="eastAsia" w:eastAsia="宋体"/>
                      <w:color w:val="000000"/>
                      <w:sz w:val="18"/>
                      <w:szCs w:val="18"/>
                      <w:lang w:val="en-US" w:eastAsia="zh-CN"/>
                    </w:rPr>
                    <w:t>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2027年</w:t>
                  </w:r>
                  <w:r>
                    <w:rPr>
                      <w:rFonts w:hint="eastAsia"/>
                      <w:sz w:val="20"/>
                      <w:szCs w:val="18"/>
                      <w:lang w:eastAsia="zh-CN"/>
                    </w:rPr>
                    <w:t>0</w:t>
                  </w:r>
                  <w:r>
                    <w:rPr>
                      <w:rFonts w:hint="eastAsia"/>
                      <w:sz w:val="20"/>
                      <w:szCs w:val="18"/>
                      <w:lang w:val="en-US" w:eastAsia="zh-CN"/>
                    </w:rPr>
                    <w:t>4</w:t>
                  </w:r>
                  <w:r>
                    <w:rPr>
                      <w:rFonts w:hint="eastAsia" w:eastAsia="宋体"/>
                      <w:color w:val="000000"/>
                      <w:sz w:val="18"/>
                      <w:szCs w:val="18"/>
                      <w:lang w:val="en-US" w:eastAsia="zh-CN"/>
                    </w:rPr>
                    <w:t>月31日前</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17</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274.79</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1.92%</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rPr>
                  </w:pP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第</w:t>
                  </w:r>
                  <w:r>
                    <w:rPr>
                      <w:rFonts w:hint="eastAsia"/>
                      <w:color w:val="000000"/>
                      <w:sz w:val="18"/>
                      <w:szCs w:val="18"/>
                      <w:lang w:val="en-US" w:eastAsia="zh-CN"/>
                    </w:rPr>
                    <w:t>8</w:t>
                  </w:r>
                  <w:r>
                    <w:rPr>
                      <w:rFonts w:hint="eastAsia" w:eastAsia="宋体"/>
                      <w:color w:val="000000"/>
                      <w:sz w:val="18"/>
                      <w:szCs w:val="18"/>
                      <w:lang w:val="en-US" w:eastAsia="zh-CN"/>
                    </w:rPr>
                    <w:t>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2028年</w:t>
                  </w:r>
                  <w:r>
                    <w:rPr>
                      <w:rFonts w:hint="eastAsia"/>
                      <w:sz w:val="20"/>
                      <w:szCs w:val="18"/>
                      <w:lang w:eastAsia="zh-CN"/>
                    </w:rPr>
                    <w:t>0</w:t>
                  </w:r>
                  <w:r>
                    <w:rPr>
                      <w:rFonts w:hint="eastAsia"/>
                      <w:sz w:val="20"/>
                      <w:szCs w:val="18"/>
                      <w:lang w:val="en-US" w:eastAsia="zh-CN"/>
                    </w:rPr>
                    <w:t>4</w:t>
                  </w:r>
                  <w:r>
                    <w:rPr>
                      <w:rFonts w:hint="eastAsia" w:eastAsia="宋体"/>
                      <w:color w:val="000000"/>
                      <w:sz w:val="18"/>
                      <w:szCs w:val="18"/>
                      <w:lang w:val="en-US" w:eastAsia="zh-CN"/>
                    </w:rPr>
                    <w:t>月31日前</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18</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292.79</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2.03%</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rPr>
                  </w:pP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第</w:t>
                  </w:r>
                  <w:r>
                    <w:rPr>
                      <w:rFonts w:hint="eastAsia"/>
                      <w:color w:val="000000"/>
                      <w:sz w:val="18"/>
                      <w:szCs w:val="18"/>
                      <w:lang w:val="en-US" w:eastAsia="zh-CN"/>
                    </w:rPr>
                    <w:t>9</w:t>
                  </w:r>
                  <w:r>
                    <w:rPr>
                      <w:rFonts w:hint="eastAsia" w:eastAsia="宋体"/>
                      <w:color w:val="000000"/>
                      <w:sz w:val="18"/>
                      <w:szCs w:val="18"/>
                      <w:lang w:val="en-US" w:eastAsia="zh-CN"/>
                    </w:rPr>
                    <w:t>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2029年</w:t>
                  </w:r>
                  <w:r>
                    <w:rPr>
                      <w:rFonts w:hint="eastAsia"/>
                      <w:sz w:val="20"/>
                      <w:szCs w:val="18"/>
                      <w:lang w:eastAsia="zh-CN"/>
                    </w:rPr>
                    <w:t>0</w:t>
                  </w:r>
                  <w:r>
                    <w:rPr>
                      <w:rFonts w:hint="eastAsia"/>
                      <w:sz w:val="20"/>
                      <w:szCs w:val="18"/>
                      <w:lang w:val="en-US" w:eastAsia="zh-CN"/>
                    </w:rPr>
                    <w:t>4</w:t>
                  </w:r>
                  <w:r>
                    <w:rPr>
                      <w:rFonts w:hint="eastAsia" w:eastAsia="宋体"/>
                      <w:color w:val="000000"/>
                      <w:sz w:val="18"/>
                      <w:szCs w:val="18"/>
                      <w:lang w:val="en-US" w:eastAsia="zh-CN"/>
                    </w:rPr>
                    <w:t>月31日前</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76</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368.79</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lang w:val="en-US" w:eastAsia="zh-CN"/>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8.59%</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rPr>
                  </w:pP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第</w:t>
                  </w:r>
                  <w:r>
                    <w:rPr>
                      <w:rFonts w:hint="eastAsia"/>
                      <w:color w:val="000000"/>
                      <w:sz w:val="18"/>
                      <w:szCs w:val="18"/>
                      <w:lang w:val="en-US" w:eastAsia="zh-CN"/>
                    </w:rPr>
                    <w:t>10</w:t>
                  </w:r>
                  <w:r>
                    <w:rPr>
                      <w:rFonts w:hint="eastAsia" w:eastAsia="宋体"/>
                      <w:color w:val="000000"/>
                      <w:sz w:val="18"/>
                      <w:szCs w:val="18"/>
                      <w:lang w:val="en-US" w:eastAsia="zh-CN"/>
                    </w:rPr>
                    <w:t>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2030年</w:t>
                  </w:r>
                  <w:r>
                    <w:rPr>
                      <w:rFonts w:hint="eastAsia"/>
                      <w:sz w:val="20"/>
                      <w:szCs w:val="18"/>
                      <w:lang w:eastAsia="zh-CN"/>
                    </w:rPr>
                    <w:t>0</w:t>
                  </w:r>
                  <w:r>
                    <w:rPr>
                      <w:rFonts w:hint="eastAsia"/>
                      <w:sz w:val="20"/>
                      <w:szCs w:val="18"/>
                      <w:lang w:val="en-US" w:eastAsia="zh-CN"/>
                    </w:rPr>
                    <w:t>4</w:t>
                  </w:r>
                  <w:r>
                    <w:rPr>
                      <w:rFonts w:hint="eastAsia" w:eastAsia="宋体"/>
                      <w:color w:val="000000"/>
                      <w:sz w:val="18"/>
                      <w:szCs w:val="18"/>
                      <w:lang w:val="en-US" w:eastAsia="zh-CN"/>
                    </w:rPr>
                    <w:t>月31日前</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76</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444.79</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lang w:val="en-US" w:eastAsia="zh-CN"/>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8.59%</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rPr>
                  </w:pP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第</w:t>
                  </w:r>
                  <w:r>
                    <w:rPr>
                      <w:rFonts w:hint="eastAsia"/>
                      <w:color w:val="000000"/>
                      <w:sz w:val="18"/>
                      <w:szCs w:val="18"/>
                      <w:lang w:val="en-US" w:eastAsia="zh-CN"/>
                    </w:rPr>
                    <w:t>11</w:t>
                  </w:r>
                  <w:r>
                    <w:rPr>
                      <w:rFonts w:hint="eastAsia" w:eastAsia="宋体"/>
                      <w:color w:val="000000"/>
                      <w:sz w:val="18"/>
                      <w:szCs w:val="18"/>
                      <w:lang w:val="en-US" w:eastAsia="zh-CN"/>
                    </w:rPr>
                    <w:t>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2031年</w:t>
                  </w:r>
                  <w:r>
                    <w:rPr>
                      <w:rFonts w:hint="eastAsia"/>
                      <w:sz w:val="20"/>
                      <w:szCs w:val="18"/>
                      <w:lang w:eastAsia="zh-CN"/>
                    </w:rPr>
                    <w:t>0</w:t>
                  </w:r>
                  <w:r>
                    <w:rPr>
                      <w:rFonts w:hint="eastAsia"/>
                      <w:sz w:val="20"/>
                      <w:szCs w:val="18"/>
                      <w:lang w:val="en-US" w:eastAsia="zh-CN"/>
                    </w:rPr>
                    <w:t>4</w:t>
                  </w:r>
                  <w:r>
                    <w:rPr>
                      <w:rFonts w:hint="eastAsia" w:eastAsia="宋体"/>
                      <w:color w:val="000000"/>
                      <w:sz w:val="18"/>
                      <w:szCs w:val="18"/>
                      <w:lang w:val="en-US" w:eastAsia="zh-CN"/>
                    </w:rPr>
                    <w:t>月31日前</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76</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520.79</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lang w:val="en-US" w:eastAsia="zh-CN"/>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8.59%</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rPr>
                  </w:pP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第</w:t>
                  </w:r>
                  <w:r>
                    <w:rPr>
                      <w:rFonts w:hint="eastAsia"/>
                      <w:color w:val="000000"/>
                      <w:sz w:val="18"/>
                      <w:szCs w:val="18"/>
                      <w:lang w:val="en-US" w:eastAsia="zh-CN"/>
                    </w:rPr>
                    <w:t>12</w:t>
                  </w:r>
                  <w:r>
                    <w:rPr>
                      <w:rFonts w:hint="eastAsia" w:eastAsia="宋体"/>
                      <w:color w:val="000000"/>
                      <w:sz w:val="18"/>
                      <w:szCs w:val="18"/>
                      <w:lang w:val="en-US" w:eastAsia="zh-CN"/>
                    </w:rPr>
                    <w:t>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2032年</w:t>
                  </w:r>
                  <w:r>
                    <w:rPr>
                      <w:rFonts w:hint="eastAsia"/>
                      <w:sz w:val="20"/>
                      <w:szCs w:val="18"/>
                      <w:lang w:eastAsia="zh-CN"/>
                    </w:rPr>
                    <w:t>0</w:t>
                  </w:r>
                  <w:r>
                    <w:rPr>
                      <w:rFonts w:hint="eastAsia"/>
                      <w:sz w:val="20"/>
                      <w:szCs w:val="18"/>
                      <w:lang w:val="en-US" w:eastAsia="zh-CN"/>
                    </w:rPr>
                    <w:t>4</w:t>
                  </w:r>
                  <w:r>
                    <w:rPr>
                      <w:rFonts w:hint="eastAsia" w:eastAsia="宋体"/>
                      <w:color w:val="000000"/>
                      <w:sz w:val="18"/>
                      <w:szCs w:val="18"/>
                      <w:lang w:val="en-US" w:eastAsia="zh-CN"/>
                    </w:rPr>
                    <w:t>月31日前</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76</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596.79</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lang w:val="en-US" w:eastAsia="zh-CN"/>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8.59%</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rPr>
                  </w:pP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第</w:t>
                  </w:r>
                  <w:r>
                    <w:rPr>
                      <w:rFonts w:hint="eastAsia"/>
                      <w:color w:val="000000"/>
                      <w:sz w:val="18"/>
                      <w:szCs w:val="18"/>
                      <w:lang w:val="en-US" w:eastAsia="zh-CN"/>
                    </w:rPr>
                    <w:t>13</w:t>
                  </w:r>
                  <w:r>
                    <w:rPr>
                      <w:rFonts w:hint="eastAsia" w:eastAsia="宋体"/>
                      <w:color w:val="000000"/>
                      <w:sz w:val="18"/>
                      <w:szCs w:val="18"/>
                      <w:lang w:val="en-US" w:eastAsia="zh-CN"/>
                    </w:rPr>
                    <w:t>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2033年</w:t>
                  </w:r>
                  <w:r>
                    <w:rPr>
                      <w:rFonts w:hint="eastAsia"/>
                      <w:sz w:val="20"/>
                      <w:szCs w:val="18"/>
                      <w:lang w:eastAsia="zh-CN"/>
                    </w:rPr>
                    <w:t>0</w:t>
                  </w:r>
                  <w:r>
                    <w:rPr>
                      <w:rFonts w:hint="eastAsia"/>
                      <w:sz w:val="20"/>
                      <w:szCs w:val="18"/>
                      <w:lang w:val="en-US" w:eastAsia="zh-CN"/>
                    </w:rPr>
                    <w:t>4</w:t>
                  </w:r>
                  <w:r>
                    <w:rPr>
                      <w:rFonts w:hint="eastAsia" w:eastAsia="宋体"/>
                      <w:color w:val="000000"/>
                      <w:sz w:val="18"/>
                      <w:szCs w:val="18"/>
                      <w:lang w:val="en-US" w:eastAsia="zh-CN"/>
                    </w:rPr>
                    <w:t>月31日前</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76</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672.79</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lang w:val="en-US" w:eastAsia="zh-CN"/>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8.59%</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rPr>
                  </w:pP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第</w:t>
                  </w:r>
                  <w:r>
                    <w:rPr>
                      <w:rFonts w:hint="eastAsia"/>
                      <w:color w:val="000000"/>
                      <w:sz w:val="18"/>
                      <w:szCs w:val="18"/>
                      <w:lang w:val="en-US" w:eastAsia="zh-CN"/>
                    </w:rPr>
                    <w:t>14</w:t>
                  </w:r>
                  <w:r>
                    <w:rPr>
                      <w:rFonts w:hint="eastAsia" w:eastAsia="宋体"/>
                      <w:color w:val="000000"/>
                      <w:sz w:val="18"/>
                      <w:szCs w:val="18"/>
                      <w:lang w:val="en-US" w:eastAsia="zh-CN"/>
                    </w:rPr>
                    <w:t>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2034年</w:t>
                  </w:r>
                  <w:r>
                    <w:rPr>
                      <w:rFonts w:hint="eastAsia"/>
                      <w:sz w:val="20"/>
                      <w:szCs w:val="18"/>
                      <w:lang w:eastAsia="zh-CN"/>
                    </w:rPr>
                    <w:t>0</w:t>
                  </w:r>
                  <w:r>
                    <w:rPr>
                      <w:rFonts w:hint="eastAsia"/>
                      <w:sz w:val="20"/>
                      <w:szCs w:val="18"/>
                      <w:lang w:val="en-US" w:eastAsia="zh-CN"/>
                    </w:rPr>
                    <w:t>4</w:t>
                  </w:r>
                  <w:r>
                    <w:rPr>
                      <w:rFonts w:hint="eastAsia" w:eastAsia="宋体"/>
                      <w:color w:val="000000"/>
                      <w:sz w:val="18"/>
                      <w:szCs w:val="18"/>
                      <w:lang w:val="en-US" w:eastAsia="zh-CN"/>
                    </w:rPr>
                    <w:t>月31日前</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76</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748.79</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lang w:val="en-US" w:eastAsia="zh-CN"/>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8.59%</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rPr>
                  </w:pPr>
                </w:p>
              </w:tc>
              <w:tc>
                <w:tcPr>
                  <w:tcW w:w="6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第</w:t>
                  </w:r>
                  <w:r>
                    <w:rPr>
                      <w:rFonts w:hint="eastAsia"/>
                      <w:color w:val="000000"/>
                      <w:sz w:val="18"/>
                      <w:szCs w:val="18"/>
                      <w:lang w:val="en-US" w:eastAsia="zh-CN"/>
                    </w:rPr>
                    <w:t>15</w:t>
                  </w:r>
                  <w:r>
                    <w:rPr>
                      <w:rFonts w:hint="eastAsia" w:eastAsia="宋体"/>
                      <w:color w:val="000000"/>
                      <w:sz w:val="18"/>
                      <w:szCs w:val="18"/>
                      <w:lang w:val="en-US" w:eastAsia="zh-CN"/>
                    </w:rPr>
                    <w:t>期</w:t>
                  </w:r>
                </w:p>
              </w:tc>
              <w:tc>
                <w:tcPr>
                  <w:tcW w:w="107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2035年</w:t>
                  </w:r>
                  <w:r>
                    <w:rPr>
                      <w:rFonts w:hint="eastAsia"/>
                      <w:sz w:val="20"/>
                      <w:szCs w:val="18"/>
                      <w:lang w:eastAsia="zh-CN"/>
                    </w:rPr>
                    <w:t>0</w:t>
                  </w:r>
                  <w:r>
                    <w:rPr>
                      <w:rFonts w:hint="eastAsia"/>
                      <w:sz w:val="20"/>
                      <w:szCs w:val="18"/>
                      <w:lang w:val="en-US" w:eastAsia="zh-CN"/>
                    </w:rPr>
                    <w:t>4</w:t>
                  </w:r>
                  <w:r>
                    <w:rPr>
                      <w:rFonts w:hint="eastAsia" w:eastAsia="宋体"/>
                      <w:color w:val="000000"/>
                      <w:sz w:val="18"/>
                      <w:szCs w:val="18"/>
                      <w:lang w:val="en-US" w:eastAsia="zh-CN"/>
                    </w:rPr>
                    <w:t>月31日前</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136.46</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885.25</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lang w:val="en-US" w:eastAsia="zh-CN"/>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15.41%</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rPr>
                  </w:pPr>
                </w:p>
              </w:tc>
              <w:tc>
                <w:tcPr>
                  <w:tcW w:w="1728" w:type="pct"/>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rPr>
                  </w:pPr>
                  <w:r>
                    <w:rPr>
                      <w:rFonts w:hint="eastAsia" w:eastAsia="宋体"/>
                      <w:color w:val="000000"/>
                      <w:sz w:val="18"/>
                      <w:szCs w:val="18"/>
                      <w:lang w:val="en-US" w:eastAsia="zh-CN"/>
                    </w:rPr>
                    <w:t>合计</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668.46</w:t>
                  </w:r>
                </w:p>
              </w:tc>
              <w:tc>
                <w:tcPr>
                  <w:tcW w:w="547"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885.25</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120" w:leftChars="-50" w:right="-120" w:rightChars="-50"/>
                    <w:jc w:val="center"/>
                    <w:rPr>
                      <w:rFonts w:hint="eastAsia" w:eastAsia="宋体"/>
                      <w:color w:val="000000"/>
                      <w:sz w:val="18"/>
                      <w:szCs w:val="18"/>
                      <w:lang w:val="en-US" w:eastAsia="zh-CN"/>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lang w:val="en-US" w:eastAsia="zh-CN"/>
                    </w:rPr>
                  </w:pPr>
                  <w:r>
                    <w:rPr>
                      <w:rFonts w:hint="eastAsia" w:eastAsia="宋体"/>
                      <w:color w:val="000000"/>
                      <w:sz w:val="18"/>
                      <w:szCs w:val="18"/>
                      <w:lang w:val="en-US" w:eastAsia="zh-CN"/>
                    </w:rPr>
                    <w:t>100.00%</w:t>
                  </w: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120" w:leftChars="-50" w:right="-120" w:rightChars="-50"/>
                    <w:jc w:val="center"/>
                    <w:rPr>
                      <w:rFonts w:hint="eastAsia" w:eastAsia="宋体"/>
                      <w:color w:val="000000"/>
                      <w:sz w:val="18"/>
                      <w:szCs w:val="18"/>
                    </w:rPr>
                  </w:pPr>
                </w:p>
              </w:tc>
            </w:tr>
          </w:tbl>
          <w:p>
            <w:pPr>
              <w:spacing w:line="270" w:lineRule="exact"/>
              <w:ind w:left="-120" w:leftChars="-50" w:right="-120" w:rightChars="-50"/>
              <w:jc w:val="center"/>
              <w:rPr>
                <w:rFonts w:ascii="黑体" w:hAnsi="黑体" w:eastAsia="黑体" w:cs="Times New Roman"/>
                <w:sz w:val="21"/>
                <w:szCs w:val="21"/>
              </w:rPr>
            </w:pPr>
          </w:p>
          <w:p>
            <w:pPr>
              <w:pStyle w:val="54"/>
              <w:spacing w:after="0" w:line="270" w:lineRule="exact"/>
              <w:ind w:left="-120" w:leftChars="-50" w:right="-120" w:rightChars="-50" w:firstLine="0" w:firstLineChars="0"/>
              <w:rPr>
                <w:rFonts w:eastAsia="宋体"/>
                <w:sz w:val="20"/>
                <w:szCs w:val="20"/>
              </w:rPr>
            </w:pPr>
          </w:p>
          <w:p>
            <w:pPr>
              <w:pStyle w:val="55"/>
              <w:ind w:left="-120" w:leftChars="-50" w:right="-120" w:rightChars="-50"/>
              <w:rPr>
                <w:color w:val="auto"/>
              </w:rPr>
            </w:pPr>
          </w:p>
          <w:p>
            <w:pPr>
              <w:pStyle w:val="55"/>
              <w:ind w:left="-120" w:leftChars="-50" w:right="-120" w:rightChars="-50"/>
              <w:rPr>
                <w:color w:val="auto"/>
              </w:rPr>
            </w:pPr>
            <w:bookmarkStart w:id="15" w:name="_GoBack"/>
            <w:bookmarkEnd w:id="15"/>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p>
            <w:pPr>
              <w:pStyle w:val="55"/>
              <w:ind w:left="-120" w:leftChars="-50" w:right="-120" w:rightChars="-50"/>
              <w:rPr>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270" w:type="pct"/>
            <w:vMerge w:val="restart"/>
            <w:vAlign w:val="center"/>
          </w:tcPr>
          <w:p>
            <w:pPr>
              <w:spacing w:line="240" w:lineRule="exact"/>
              <w:ind w:left="-120" w:leftChars="-50" w:right="-120" w:rightChars="-50"/>
              <w:jc w:val="center"/>
              <w:rPr>
                <w:rFonts w:cs="Times New Roman"/>
                <w:sz w:val="21"/>
                <w:szCs w:val="21"/>
              </w:rPr>
            </w:pPr>
            <w:r>
              <w:rPr>
                <w:rFonts w:cs="Times New Roman"/>
                <w:sz w:val="21"/>
                <w:szCs w:val="21"/>
              </w:rPr>
              <w:t>复垦</w:t>
            </w:r>
          </w:p>
          <w:p>
            <w:pPr>
              <w:spacing w:line="240" w:lineRule="exact"/>
              <w:ind w:left="-120" w:leftChars="-50" w:right="-120" w:rightChars="-50"/>
              <w:jc w:val="center"/>
              <w:rPr>
                <w:rFonts w:cs="Times New Roman"/>
                <w:sz w:val="21"/>
                <w:szCs w:val="21"/>
              </w:rPr>
            </w:pPr>
            <w:r>
              <w:rPr>
                <w:rFonts w:cs="Times New Roman"/>
                <w:sz w:val="21"/>
                <w:szCs w:val="21"/>
              </w:rPr>
              <w:t>费用</w:t>
            </w:r>
          </w:p>
          <w:p>
            <w:pPr>
              <w:spacing w:line="240" w:lineRule="exact"/>
              <w:ind w:left="-120" w:leftChars="-50" w:right="-120" w:rightChars="-50"/>
              <w:jc w:val="center"/>
              <w:rPr>
                <w:rFonts w:cs="Times New Roman"/>
                <w:sz w:val="21"/>
                <w:szCs w:val="21"/>
              </w:rPr>
            </w:pPr>
            <w:r>
              <w:rPr>
                <w:rFonts w:cs="Times New Roman"/>
                <w:sz w:val="21"/>
                <w:szCs w:val="21"/>
              </w:rPr>
              <w:t>估算</w:t>
            </w:r>
          </w:p>
        </w:tc>
        <w:tc>
          <w:tcPr>
            <w:tcW w:w="288" w:type="pct"/>
            <w:vMerge w:val="restart"/>
            <w:vAlign w:val="center"/>
          </w:tcPr>
          <w:p>
            <w:pPr>
              <w:ind w:left="-120" w:leftChars="-50" w:right="-120" w:rightChars="-50"/>
              <w:jc w:val="center"/>
              <w:rPr>
                <w:rFonts w:cs="Times New Roman"/>
                <w:sz w:val="21"/>
                <w:szCs w:val="21"/>
              </w:rPr>
            </w:pPr>
            <w:r>
              <w:rPr>
                <w:rFonts w:cs="Times New Roman"/>
                <w:sz w:val="21"/>
                <w:szCs w:val="21"/>
              </w:rPr>
              <w:t>费费用构成</w:t>
            </w:r>
          </w:p>
        </w:tc>
        <w:tc>
          <w:tcPr>
            <w:tcW w:w="1726" w:type="pct"/>
            <w:vAlign w:val="center"/>
          </w:tcPr>
          <w:p>
            <w:pPr>
              <w:ind w:left="-120" w:leftChars="-50" w:right="-120" w:rightChars="-50"/>
              <w:jc w:val="center"/>
              <w:rPr>
                <w:rFonts w:cs="Times New Roman"/>
                <w:sz w:val="21"/>
                <w:szCs w:val="21"/>
              </w:rPr>
            </w:pPr>
            <w:r>
              <w:rPr>
                <w:rFonts w:cs="Times New Roman"/>
                <w:sz w:val="21"/>
                <w:szCs w:val="21"/>
              </w:rPr>
              <w:t>序号</w:t>
            </w:r>
          </w:p>
        </w:tc>
        <w:tc>
          <w:tcPr>
            <w:tcW w:w="2138" w:type="pct"/>
            <w:vAlign w:val="center"/>
          </w:tcPr>
          <w:p>
            <w:pPr>
              <w:ind w:left="-120" w:leftChars="-50" w:right="-120" w:rightChars="-50"/>
              <w:jc w:val="center"/>
              <w:rPr>
                <w:rFonts w:cs="Times New Roman"/>
                <w:sz w:val="21"/>
                <w:szCs w:val="21"/>
              </w:rPr>
            </w:pPr>
            <w:r>
              <w:rPr>
                <w:rFonts w:cs="Times New Roman"/>
                <w:sz w:val="21"/>
                <w:szCs w:val="21"/>
              </w:rPr>
              <w:t>工程或费用名称</w:t>
            </w:r>
          </w:p>
        </w:tc>
        <w:tc>
          <w:tcPr>
            <w:tcW w:w="577" w:type="pct"/>
            <w:vAlign w:val="center"/>
          </w:tcPr>
          <w:p>
            <w:pPr>
              <w:ind w:left="-120" w:leftChars="-50" w:right="-120" w:rightChars="-50"/>
              <w:jc w:val="center"/>
              <w:rPr>
                <w:rFonts w:cs="Times New Roman"/>
                <w:sz w:val="21"/>
                <w:szCs w:val="21"/>
              </w:rPr>
            </w:pPr>
            <w:r>
              <w:rPr>
                <w:rFonts w:cs="Times New Roman"/>
                <w:sz w:val="21"/>
                <w:szCs w:val="21"/>
              </w:rPr>
              <w:t>费用（万元）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270" w:type="pct"/>
            <w:vMerge w:val="continue"/>
            <w:vAlign w:val="center"/>
          </w:tcPr>
          <w:p>
            <w:pPr>
              <w:spacing w:line="240" w:lineRule="exact"/>
              <w:ind w:left="-120" w:leftChars="-50" w:right="-120" w:rightChars="-50"/>
              <w:jc w:val="center"/>
              <w:rPr>
                <w:rFonts w:cs="Times New Roman"/>
                <w:sz w:val="21"/>
                <w:szCs w:val="21"/>
              </w:rPr>
            </w:pPr>
          </w:p>
        </w:tc>
        <w:tc>
          <w:tcPr>
            <w:tcW w:w="288" w:type="pct"/>
            <w:vMerge w:val="continue"/>
            <w:vAlign w:val="center"/>
          </w:tcPr>
          <w:p>
            <w:pPr>
              <w:ind w:left="-120" w:leftChars="-50" w:right="-120" w:rightChars="-50"/>
              <w:jc w:val="center"/>
              <w:rPr>
                <w:rFonts w:cs="Times New Roman"/>
                <w:sz w:val="21"/>
                <w:szCs w:val="21"/>
              </w:rPr>
            </w:pPr>
          </w:p>
        </w:tc>
        <w:tc>
          <w:tcPr>
            <w:tcW w:w="1726" w:type="pct"/>
            <w:vAlign w:val="center"/>
          </w:tcPr>
          <w:p>
            <w:pPr>
              <w:ind w:left="-120" w:leftChars="-50" w:right="-120" w:rightChars="-50"/>
              <w:jc w:val="center"/>
              <w:rPr>
                <w:rFonts w:cs="Times New Roman"/>
                <w:sz w:val="21"/>
                <w:szCs w:val="21"/>
              </w:rPr>
            </w:pPr>
            <w:r>
              <w:rPr>
                <w:rFonts w:cs="Times New Roman"/>
                <w:sz w:val="21"/>
                <w:szCs w:val="21"/>
              </w:rPr>
              <w:t>1</w:t>
            </w:r>
          </w:p>
        </w:tc>
        <w:tc>
          <w:tcPr>
            <w:tcW w:w="2138" w:type="pct"/>
            <w:vAlign w:val="center"/>
          </w:tcPr>
          <w:p>
            <w:pPr>
              <w:ind w:left="-120" w:leftChars="-50" w:right="-120" w:rightChars="-50"/>
              <w:jc w:val="center"/>
              <w:rPr>
                <w:rFonts w:cs="Times New Roman"/>
                <w:sz w:val="21"/>
                <w:szCs w:val="21"/>
              </w:rPr>
            </w:pPr>
            <w:r>
              <w:rPr>
                <w:rFonts w:cs="Times New Roman"/>
                <w:sz w:val="21"/>
                <w:szCs w:val="21"/>
              </w:rPr>
              <w:t>工程施工费</w:t>
            </w:r>
          </w:p>
        </w:tc>
        <w:tc>
          <w:tcPr>
            <w:tcW w:w="577" w:type="pct"/>
            <w:vAlign w:val="center"/>
          </w:tcPr>
          <w:p>
            <w:pPr>
              <w:pStyle w:val="55"/>
              <w:ind w:left="-120" w:leftChars="-50" w:right="-120" w:rightChars="-50"/>
              <w:jc w:val="center"/>
              <w:rPr>
                <w:color w:val="auto"/>
              </w:rPr>
            </w:pPr>
            <w:r>
              <w:rPr>
                <w:rFonts w:hint="eastAsia"/>
                <w:color w:val="auto"/>
              </w:rPr>
              <w:t>509.83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270" w:type="pct"/>
            <w:vMerge w:val="continue"/>
            <w:vAlign w:val="center"/>
          </w:tcPr>
          <w:p>
            <w:pPr>
              <w:spacing w:line="240" w:lineRule="exact"/>
              <w:ind w:left="-120" w:leftChars="-50" w:right="-120" w:rightChars="-50"/>
              <w:jc w:val="center"/>
              <w:rPr>
                <w:rFonts w:cs="Times New Roman"/>
                <w:sz w:val="21"/>
                <w:szCs w:val="21"/>
              </w:rPr>
            </w:pPr>
          </w:p>
        </w:tc>
        <w:tc>
          <w:tcPr>
            <w:tcW w:w="288" w:type="pct"/>
            <w:vMerge w:val="continue"/>
            <w:vAlign w:val="center"/>
          </w:tcPr>
          <w:p>
            <w:pPr>
              <w:ind w:left="-120" w:leftChars="-50" w:right="-120" w:rightChars="-50"/>
              <w:jc w:val="center"/>
              <w:rPr>
                <w:rFonts w:cs="Times New Roman"/>
                <w:sz w:val="21"/>
                <w:szCs w:val="21"/>
              </w:rPr>
            </w:pPr>
          </w:p>
        </w:tc>
        <w:tc>
          <w:tcPr>
            <w:tcW w:w="1726" w:type="pct"/>
            <w:vAlign w:val="center"/>
          </w:tcPr>
          <w:p>
            <w:pPr>
              <w:ind w:left="-120" w:leftChars="-50" w:right="-120" w:rightChars="-50"/>
              <w:jc w:val="center"/>
              <w:rPr>
                <w:rFonts w:cs="Times New Roman"/>
                <w:sz w:val="21"/>
                <w:szCs w:val="21"/>
              </w:rPr>
            </w:pPr>
            <w:r>
              <w:rPr>
                <w:rFonts w:cs="Times New Roman"/>
                <w:sz w:val="21"/>
                <w:szCs w:val="21"/>
              </w:rPr>
              <w:t>2</w:t>
            </w:r>
          </w:p>
        </w:tc>
        <w:tc>
          <w:tcPr>
            <w:tcW w:w="2138" w:type="pct"/>
            <w:vAlign w:val="center"/>
          </w:tcPr>
          <w:p>
            <w:pPr>
              <w:ind w:left="-120" w:leftChars="-50" w:right="-120" w:rightChars="-50"/>
              <w:jc w:val="center"/>
              <w:rPr>
                <w:rFonts w:cs="Times New Roman"/>
                <w:sz w:val="21"/>
                <w:szCs w:val="21"/>
              </w:rPr>
            </w:pPr>
            <w:r>
              <w:rPr>
                <w:rFonts w:cs="Times New Roman"/>
                <w:sz w:val="21"/>
                <w:szCs w:val="21"/>
              </w:rPr>
              <w:t>设备费</w:t>
            </w:r>
          </w:p>
        </w:tc>
        <w:tc>
          <w:tcPr>
            <w:tcW w:w="577" w:type="pct"/>
            <w:vAlign w:val="center"/>
          </w:tcPr>
          <w:p>
            <w:pPr>
              <w:pStyle w:val="55"/>
              <w:ind w:left="-120" w:leftChars="-50" w:right="-120" w:rightChars="-50"/>
              <w:jc w:val="center"/>
              <w:rPr>
                <w:color w:val="auto"/>
              </w:rPr>
            </w:pPr>
            <w:r>
              <w:rPr>
                <w:rFonts w:hint="eastAsia"/>
                <w:color w:val="auto"/>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270" w:type="pct"/>
            <w:vMerge w:val="continue"/>
            <w:vAlign w:val="center"/>
          </w:tcPr>
          <w:p>
            <w:pPr>
              <w:spacing w:line="240" w:lineRule="exact"/>
              <w:ind w:left="-120" w:leftChars="-50" w:right="-120" w:rightChars="-50"/>
              <w:jc w:val="center"/>
              <w:rPr>
                <w:rFonts w:cs="Times New Roman"/>
                <w:sz w:val="21"/>
                <w:szCs w:val="21"/>
              </w:rPr>
            </w:pPr>
          </w:p>
        </w:tc>
        <w:tc>
          <w:tcPr>
            <w:tcW w:w="288" w:type="pct"/>
            <w:vMerge w:val="continue"/>
            <w:vAlign w:val="center"/>
          </w:tcPr>
          <w:p>
            <w:pPr>
              <w:ind w:left="-120" w:leftChars="-50" w:right="-120" w:rightChars="-50"/>
              <w:jc w:val="center"/>
              <w:rPr>
                <w:rFonts w:cs="Times New Roman"/>
                <w:sz w:val="21"/>
                <w:szCs w:val="21"/>
              </w:rPr>
            </w:pPr>
          </w:p>
        </w:tc>
        <w:tc>
          <w:tcPr>
            <w:tcW w:w="1726" w:type="pct"/>
            <w:vAlign w:val="center"/>
          </w:tcPr>
          <w:p>
            <w:pPr>
              <w:ind w:left="-120" w:leftChars="-50" w:right="-120" w:rightChars="-50"/>
              <w:jc w:val="center"/>
              <w:rPr>
                <w:rFonts w:cs="Times New Roman"/>
                <w:sz w:val="21"/>
                <w:szCs w:val="21"/>
              </w:rPr>
            </w:pPr>
            <w:r>
              <w:rPr>
                <w:rFonts w:cs="Times New Roman"/>
                <w:sz w:val="21"/>
                <w:szCs w:val="21"/>
              </w:rPr>
              <w:t>3</w:t>
            </w:r>
          </w:p>
        </w:tc>
        <w:tc>
          <w:tcPr>
            <w:tcW w:w="2138" w:type="pct"/>
            <w:vAlign w:val="center"/>
          </w:tcPr>
          <w:p>
            <w:pPr>
              <w:ind w:left="-120" w:leftChars="-50" w:right="-120" w:rightChars="-50"/>
              <w:jc w:val="center"/>
              <w:rPr>
                <w:rFonts w:cs="Times New Roman"/>
                <w:sz w:val="21"/>
                <w:szCs w:val="21"/>
              </w:rPr>
            </w:pPr>
            <w:r>
              <w:rPr>
                <w:rFonts w:cs="Times New Roman"/>
                <w:sz w:val="21"/>
                <w:szCs w:val="21"/>
              </w:rPr>
              <w:t>其它费用</w:t>
            </w:r>
          </w:p>
        </w:tc>
        <w:tc>
          <w:tcPr>
            <w:tcW w:w="577" w:type="pct"/>
            <w:vAlign w:val="center"/>
          </w:tcPr>
          <w:p>
            <w:pPr>
              <w:pStyle w:val="55"/>
              <w:ind w:left="-120" w:leftChars="-50" w:right="-120" w:rightChars="-50"/>
              <w:jc w:val="center"/>
              <w:rPr>
                <w:color w:val="auto"/>
              </w:rPr>
            </w:pPr>
            <w:r>
              <w:rPr>
                <w:rFonts w:hint="eastAsia"/>
                <w:color w:val="auto"/>
              </w:rPr>
              <w:t>74.17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270" w:type="pct"/>
            <w:vMerge w:val="continue"/>
            <w:vAlign w:val="center"/>
          </w:tcPr>
          <w:p>
            <w:pPr>
              <w:spacing w:line="240" w:lineRule="exact"/>
              <w:ind w:left="-120" w:leftChars="-50" w:right="-120" w:rightChars="-50"/>
              <w:jc w:val="center"/>
              <w:rPr>
                <w:rFonts w:cs="Times New Roman"/>
                <w:sz w:val="21"/>
                <w:szCs w:val="21"/>
              </w:rPr>
            </w:pPr>
          </w:p>
        </w:tc>
        <w:tc>
          <w:tcPr>
            <w:tcW w:w="288" w:type="pct"/>
            <w:vMerge w:val="continue"/>
            <w:vAlign w:val="center"/>
          </w:tcPr>
          <w:p>
            <w:pPr>
              <w:ind w:left="-120" w:leftChars="-50" w:right="-120" w:rightChars="-50"/>
              <w:jc w:val="center"/>
              <w:rPr>
                <w:rFonts w:cs="Times New Roman"/>
                <w:sz w:val="21"/>
                <w:szCs w:val="21"/>
              </w:rPr>
            </w:pPr>
          </w:p>
        </w:tc>
        <w:tc>
          <w:tcPr>
            <w:tcW w:w="1726" w:type="pct"/>
            <w:vAlign w:val="center"/>
          </w:tcPr>
          <w:p>
            <w:pPr>
              <w:ind w:left="-120" w:leftChars="-50" w:right="-120" w:rightChars="-50"/>
              <w:jc w:val="center"/>
              <w:rPr>
                <w:rFonts w:cs="Times New Roman"/>
                <w:sz w:val="21"/>
                <w:szCs w:val="21"/>
              </w:rPr>
            </w:pPr>
            <w:r>
              <w:rPr>
                <w:rFonts w:cs="Times New Roman"/>
                <w:sz w:val="21"/>
                <w:szCs w:val="21"/>
              </w:rPr>
              <w:t>4</w:t>
            </w:r>
          </w:p>
        </w:tc>
        <w:tc>
          <w:tcPr>
            <w:tcW w:w="2138" w:type="pct"/>
            <w:vAlign w:val="center"/>
          </w:tcPr>
          <w:p>
            <w:pPr>
              <w:ind w:left="-120" w:leftChars="-50" w:right="-120" w:rightChars="-50"/>
              <w:jc w:val="center"/>
              <w:rPr>
                <w:rFonts w:cs="Times New Roman"/>
                <w:sz w:val="21"/>
                <w:szCs w:val="21"/>
              </w:rPr>
            </w:pPr>
            <w:r>
              <w:rPr>
                <w:rFonts w:cs="Times New Roman"/>
                <w:sz w:val="21"/>
                <w:szCs w:val="21"/>
              </w:rPr>
              <w:t>监测与管护费</w:t>
            </w:r>
          </w:p>
        </w:tc>
        <w:tc>
          <w:tcPr>
            <w:tcW w:w="577" w:type="pct"/>
            <w:vAlign w:val="center"/>
          </w:tcPr>
          <w:p>
            <w:pPr>
              <w:pStyle w:val="55"/>
              <w:ind w:left="-120" w:leftChars="-50" w:right="-120" w:rightChars="-50"/>
              <w:jc w:val="center"/>
              <w:rPr>
                <w:color w:val="auto"/>
              </w:rPr>
            </w:pPr>
            <w:r>
              <w:rPr>
                <w:rFonts w:hint="eastAsia"/>
                <w:color w:val="auto"/>
              </w:rPr>
              <w:t>33.05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270" w:type="pct"/>
            <w:vMerge w:val="continue"/>
            <w:vAlign w:val="center"/>
          </w:tcPr>
          <w:p>
            <w:pPr>
              <w:spacing w:line="240" w:lineRule="exact"/>
              <w:ind w:left="-120" w:leftChars="-50" w:right="-120" w:rightChars="-50"/>
              <w:jc w:val="center"/>
              <w:rPr>
                <w:rFonts w:cs="Times New Roman"/>
                <w:sz w:val="21"/>
                <w:szCs w:val="21"/>
              </w:rPr>
            </w:pPr>
          </w:p>
        </w:tc>
        <w:tc>
          <w:tcPr>
            <w:tcW w:w="288" w:type="pct"/>
            <w:vMerge w:val="continue"/>
            <w:vAlign w:val="center"/>
          </w:tcPr>
          <w:p>
            <w:pPr>
              <w:ind w:left="-120" w:leftChars="-50" w:right="-120" w:rightChars="-50"/>
              <w:jc w:val="center"/>
              <w:rPr>
                <w:rFonts w:cs="Times New Roman"/>
                <w:sz w:val="21"/>
                <w:szCs w:val="21"/>
              </w:rPr>
            </w:pPr>
          </w:p>
        </w:tc>
        <w:tc>
          <w:tcPr>
            <w:tcW w:w="1726" w:type="pct"/>
            <w:vAlign w:val="center"/>
          </w:tcPr>
          <w:p>
            <w:pPr>
              <w:ind w:left="-120" w:leftChars="-50" w:right="-120" w:rightChars="-50"/>
              <w:jc w:val="center"/>
              <w:rPr>
                <w:rFonts w:cs="Times New Roman"/>
                <w:sz w:val="21"/>
                <w:szCs w:val="21"/>
              </w:rPr>
            </w:pPr>
            <w:r>
              <w:rPr>
                <w:rFonts w:cs="Times New Roman"/>
                <w:sz w:val="21"/>
                <w:szCs w:val="21"/>
              </w:rPr>
              <w:t>（1）</w:t>
            </w:r>
          </w:p>
        </w:tc>
        <w:tc>
          <w:tcPr>
            <w:tcW w:w="2138" w:type="pct"/>
            <w:vAlign w:val="center"/>
          </w:tcPr>
          <w:p>
            <w:pPr>
              <w:ind w:left="-120" w:leftChars="-50" w:right="-120" w:rightChars="-50"/>
              <w:jc w:val="center"/>
              <w:rPr>
                <w:rFonts w:cs="Times New Roman"/>
                <w:sz w:val="21"/>
                <w:szCs w:val="21"/>
              </w:rPr>
            </w:pPr>
            <w:r>
              <w:rPr>
                <w:rFonts w:cs="Times New Roman"/>
                <w:sz w:val="21"/>
                <w:szCs w:val="21"/>
              </w:rPr>
              <w:t>复垦监测费</w:t>
            </w:r>
          </w:p>
        </w:tc>
        <w:tc>
          <w:tcPr>
            <w:tcW w:w="577" w:type="pct"/>
            <w:vAlign w:val="center"/>
          </w:tcPr>
          <w:p>
            <w:pPr>
              <w:pStyle w:val="55"/>
              <w:ind w:left="-120" w:leftChars="-50" w:right="-120" w:rightChars="-50"/>
              <w:jc w:val="center"/>
              <w:rPr>
                <w:color w:val="auto"/>
              </w:rPr>
            </w:pPr>
            <w:r>
              <w:rPr>
                <w:rFonts w:hint="eastAsia"/>
                <w:color w:val="auto"/>
              </w:rPr>
              <w:t>9.50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270" w:type="pct"/>
            <w:vMerge w:val="continue"/>
            <w:vAlign w:val="center"/>
          </w:tcPr>
          <w:p>
            <w:pPr>
              <w:spacing w:line="240" w:lineRule="exact"/>
              <w:ind w:left="-120" w:leftChars="-50" w:right="-120" w:rightChars="-50"/>
              <w:jc w:val="center"/>
              <w:rPr>
                <w:rFonts w:cs="Times New Roman"/>
                <w:sz w:val="21"/>
                <w:szCs w:val="21"/>
              </w:rPr>
            </w:pPr>
          </w:p>
        </w:tc>
        <w:tc>
          <w:tcPr>
            <w:tcW w:w="288" w:type="pct"/>
            <w:vMerge w:val="continue"/>
            <w:vAlign w:val="center"/>
          </w:tcPr>
          <w:p>
            <w:pPr>
              <w:ind w:left="-120" w:leftChars="-50" w:right="-120" w:rightChars="-50"/>
              <w:jc w:val="center"/>
              <w:rPr>
                <w:rFonts w:cs="Times New Roman"/>
                <w:sz w:val="21"/>
                <w:szCs w:val="21"/>
              </w:rPr>
            </w:pPr>
          </w:p>
        </w:tc>
        <w:tc>
          <w:tcPr>
            <w:tcW w:w="1726" w:type="pct"/>
            <w:vAlign w:val="center"/>
          </w:tcPr>
          <w:p>
            <w:pPr>
              <w:ind w:left="-120" w:leftChars="-50" w:right="-120" w:rightChars="-50"/>
              <w:jc w:val="center"/>
              <w:rPr>
                <w:rFonts w:cs="Times New Roman"/>
                <w:sz w:val="21"/>
                <w:szCs w:val="21"/>
              </w:rPr>
            </w:pPr>
            <w:r>
              <w:rPr>
                <w:rFonts w:cs="Times New Roman"/>
                <w:sz w:val="21"/>
                <w:szCs w:val="21"/>
              </w:rPr>
              <w:t>（2）</w:t>
            </w:r>
          </w:p>
        </w:tc>
        <w:tc>
          <w:tcPr>
            <w:tcW w:w="2138" w:type="pct"/>
            <w:vAlign w:val="center"/>
          </w:tcPr>
          <w:p>
            <w:pPr>
              <w:ind w:left="-120" w:leftChars="-50" w:right="-120" w:rightChars="-50"/>
              <w:jc w:val="center"/>
              <w:rPr>
                <w:rFonts w:cs="Times New Roman"/>
                <w:sz w:val="21"/>
                <w:szCs w:val="21"/>
              </w:rPr>
            </w:pPr>
            <w:r>
              <w:rPr>
                <w:rFonts w:cs="Times New Roman"/>
                <w:sz w:val="21"/>
                <w:szCs w:val="21"/>
              </w:rPr>
              <w:t>管护费</w:t>
            </w:r>
          </w:p>
        </w:tc>
        <w:tc>
          <w:tcPr>
            <w:tcW w:w="577" w:type="pct"/>
            <w:vAlign w:val="center"/>
          </w:tcPr>
          <w:p>
            <w:pPr>
              <w:pStyle w:val="55"/>
              <w:ind w:left="-120" w:leftChars="-50" w:right="-120" w:rightChars="-50"/>
              <w:jc w:val="center"/>
              <w:rPr>
                <w:color w:val="auto"/>
              </w:rPr>
            </w:pPr>
            <w:r>
              <w:rPr>
                <w:rFonts w:hint="eastAsia"/>
                <w:color w:val="auto"/>
              </w:rPr>
              <w:t>23.55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270" w:type="pct"/>
            <w:vMerge w:val="continue"/>
            <w:vAlign w:val="center"/>
          </w:tcPr>
          <w:p>
            <w:pPr>
              <w:spacing w:line="240" w:lineRule="exact"/>
              <w:ind w:left="-120" w:leftChars="-50" w:right="-120" w:rightChars="-50"/>
              <w:jc w:val="center"/>
              <w:rPr>
                <w:rFonts w:cs="Times New Roman"/>
                <w:sz w:val="21"/>
                <w:szCs w:val="21"/>
              </w:rPr>
            </w:pPr>
          </w:p>
        </w:tc>
        <w:tc>
          <w:tcPr>
            <w:tcW w:w="288" w:type="pct"/>
            <w:vMerge w:val="continue"/>
            <w:vAlign w:val="center"/>
          </w:tcPr>
          <w:p>
            <w:pPr>
              <w:ind w:left="-120" w:leftChars="-50" w:right="-120" w:rightChars="-50"/>
              <w:jc w:val="center"/>
              <w:rPr>
                <w:rFonts w:cs="Times New Roman"/>
                <w:sz w:val="21"/>
                <w:szCs w:val="21"/>
              </w:rPr>
            </w:pPr>
          </w:p>
        </w:tc>
        <w:tc>
          <w:tcPr>
            <w:tcW w:w="1726" w:type="pct"/>
            <w:vAlign w:val="center"/>
          </w:tcPr>
          <w:p>
            <w:pPr>
              <w:ind w:left="-120" w:leftChars="-50" w:right="-120" w:rightChars="-50"/>
              <w:jc w:val="center"/>
              <w:rPr>
                <w:rFonts w:cs="Times New Roman"/>
                <w:sz w:val="21"/>
                <w:szCs w:val="21"/>
              </w:rPr>
            </w:pPr>
            <w:r>
              <w:rPr>
                <w:rFonts w:cs="Times New Roman"/>
                <w:sz w:val="21"/>
                <w:szCs w:val="21"/>
              </w:rPr>
              <w:t>5</w:t>
            </w:r>
          </w:p>
        </w:tc>
        <w:tc>
          <w:tcPr>
            <w:tcW w:w="2138" w:type="pct"/>
            <w:vAlign w:val="center"/>
          </w:tcPr>
          <w:p>
            <w:pPr>
              <w:ind w:left="-120" w:leftChars="-50" w:right="-120" w:rightChars="-50"/>
              <w:jc w:val="center"/>
              <w:rPr>
                <w:rFonts w:cs="Times New Roman"/>
                <w:sz w:val="21"/>
                <w:szCs w:val="21"/>
              </w:rPr>
            </w:pPr>
            <w:r>
              <w:rPr>
                <w:rFonts w:cs="Times New Roman"/>
                <w:sz w:val="21"/>
                <w:szCs w:val="21"/>
              </w:rPr>
              <w:t>预备费</w:t>
            </w:r>
          </w:p>
        </w:tc>
        <w:tc>
          <w:tcPr>
            <w:tcW w:w="577" w:type="pct"/>
            <w:vAlign w:val="center"/>
          </w:tcPr>
          <w:p>
            <w:pPr>
              <w:pStyle w:val="55"/>
              <w:ind w:left="-120" w:leftChars="-50" w:right="-120" w:rightChars="-50"/>
              <w:jc w:val="center"/>
              <w:rPr>
                <w:color w:val="auto"/>
              </w:rPr>
            </w:pPr>
            <w:r>
              <w:rPr>
                <w:rFonts w:hint="eastAsia"/>
                <w:color w:val="auto"/>
              </w:rPr>
              <w:t>268.20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270" w:type="pct"/>
            <w:vMerge w:val="continue"/>
            <w:vAlign w:val="center"/>
          </w:tcPr>
          <w:p>
            <w:pPr>
              <w:spacing w:line="240" w:lineRule="exact"/>
              <w:ind w:left="-120" w:leftChars="-50" w:right="-120" w:rightChars="-50"/>
              <w:jc w:val="center"/>
              <w:rPr>
                <w:rFonts w:cs="Times New Roman"/>
                <w:sz w:val="21"/>
                <w:szCs w:val="21"/>
              </w:rPr>
            </w:pPr>
          </w:p>
        </w:tc>
        <w:tc>
          <w:tcPr>
            <w:tcW w:w="288" w:type="pct"/>
            <w:vMerge w:val="continue"/>
            <w:vAlign w:val="center"/>
          </w:tcPr>
          <w:p>
            <w:pPr>
              <w:ind w:left="-120" w:leftChars="-50" w:right="-120" w:rightChars="-50"/>
              <w:jc w:val="center"/>
              <w:rPr>
                <w:rFonts w:cs="Times New Roman"/>
                <w:sz w:val="21"/>
                <w:szCs w:val="21"/>
              </w:rPr>
            </w:pPr>
          </w:p>
        </w:tc>
        <w:tc>
          <w:tcPr>
            <w:tcW w:w="1726" w:type="pct"/>
            <w:vAlign w:val="center"/>
          </w:tcPr>
          <w:p>
            <w:pPr>
              <w:ind w:left="-120" w:leftChars="-50" w:right="-120" w:rightChars="-50"/>
              <w:jc w:val="center"/>
              <w:rPr>
                <w:rFonts w:cs="Times New Roman"/>
                <w:sz w:val="21"/>
                <w:szCs w:val="21"/>
              </w:rPr>
            </w:pPr>
            <w:r>
              <w:rPr>
                <w:rFonts w:cs="Times New Roman"/>
                <w:sz w:val="21"/>
                <w:szCs w:val="21"/>
              </w:rPr>
              <w:t>（1）</w:t>
            </w:r>
          </w:p>
        </w:tc>
        <w:tc>
          <w:tcPr>
            <w:tcW w:w="2138" w:type="pct"/>
            <w:vAlign w:val="center"/>
          </w:tcPr>
          <w:p>
            <w:pPr>
              <w:ind w:left="-120" w:leftChars="-50" w:right="-120" w:rightChars="-50"/>
              <w:jc w:val="center"/>
              <w:rPr>
                <w:rFonts w:cs="Times New Roman"/>
                <w:sz w:val="21"/>
                <w:szCs w:val="21"/>
              </w:rPr>
            </w:pPr>
            <w:r>
              <w:rPr>
                <w:rFonts w:cs="Times New Roman"/>
                <w:sz w:val="21"/>
                <w:szCs w:val="21"/>
              </w:rPr>
              <w:t>基本预备费</w:t>
            </w:r>
          </w:p>
        </w:tc>
        <w:tc>
          <w:tcPr>
            <w:tcW w:w="577" w:type="pct"/>
            <w:vAlign w:val="center"/>
          </w:tcPr>
          <w:p>
            <w:pPr>
              <w:pStyle w:val="55"/>
              <w:ind w:left="-120" w:leftChars="-50" w:right="-120" w:rightChars="-50"/>
              <w:jc w:val="center"/>
              <w:rPr>
                <w:color w:val="auto"/>
              </w:rPr>
            </w:pPr>
            <w:r>
              <w:rPr>
                <w:rFonts w:hint="eastAsia"/>
                <w:color w:val="auto"/>
              </w:rPr>
              <w:t>37.02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270" w:type="pct"/>
            <w:vMerge w:val="continue"/>
            <w:vAlign w:val="center"/>
          </w:tcPr>
          <w:p>
            <w:pPr>
              <w:spacing w:line="240" w:lineRule="exact"/>
              <w:ind w:left="-120" w:leftChars="-50" w:right="-120" w:rightChars="-50"/>
              <w:jc w:val="center"/>
              <w:rPr>
                <w:rFonts w:cs="Times New Roman"/>
                <w:sz w:val="21"/>
                <w:szCs w:val="21"/>
              </w:rPr>
            </w:pPr>
          </w:p>
        </w:tc>
        <w:tc>
          <w:tcPr>
            <w:tcW w:w="288" w:type="pct"/>
            <w:vMerge w:val="continue"/>
            <w:vAlign w:val="center"/>
          </w:tcPr>
          <w:p>
            <w:pPr>
              <w:ind w:left="-120" w:leftChars="-50" w:right="-120" w:rightChars="-50"/>
              <w:jc w:val="center"/>
              <w:rPr>
                <w:rFonts w:cs="Times New Roman"/>
                <w:sz w:val="21"/>
                <w:szCs w:val="21"/>
              </w:rPr>
            </w:pPr>
          </w:p>
        </w:tc>
        <w:tc>
          <w:tcPr>
            <w:tcW w:w="1726" w:type="pct"/>
            <w:vAlign w:val="center"/>
          </w:tcPr>
          <w:p>
            <w:pPr>
              <w:ind w:left="-120" w:leftChars="-50" w:right="-120" w:rightChars="-50"/>
              <w:jc w:val="center"/>
              <w:rPr>
                <w:rFonts w:cs="Times New Roman"/>
                <w:sz w:val="21"/>
                <w:szCs w:val="21"/>
              </w:rPr>
            </w:pPr>
            <w:r>
              <w:rPr>
                <w:rFonts w:cs="Times New Roman"/>
                <w:sz w:val="21"/>
                <w:szCs w:val="21"/>
              </w:rPr>
              <w:t>（2）</w:t>
            </w:r>
          </w:p>
        </w:tc>
        <w:tc>
          <w:tcPr>
            <w:tcW w:w="2138" w:type="pct"/>
            <w:vAlign w:val="center"/>
          </w:tcPr>
          <w:p>
            <w:pPr>
              <w:ind w:left="-120" w:leftChars="-50" w:right="-120" w:rightChars="-50"/>
              <w:jc w:val="center"/>
              <w:rPr>
                <w:rFonts w:cs="Times New Roman"/>
                <w:sz w:val="21"/>
                <w:szCs w:val="21"/>
              </w:rPr>
            </w:pPr>
            <w:r>
              <w:rPr>
                <w:rFonts w:cs="Times New Roman"/>
                <w:sz w:val="21"/>
                <w:szCs w:val="21"/>
              </w:rPr>
              <w:t>价差预备费</w:t>
            </w:r>
          </w:p>
        </w:tc>
        <w:tc>
          <w:tcPr>
            <w:tcW w:w="577" w:type="pct"/>
            <w:vAlign w:val="center"/>
          </w:tcPr>
          <w:p>
            <w:pPr>
              <w:pStyle w:val="55"/>
              <w:ind w:left="-120" w:leftChars="-50" w:right="-120" w:rightChars="-50"/>
              <w:jc w:val="center"/>
              <w:rPr>
                <w:color w:val="auto"/>
              </w:rPr>
            </w:pPr>
            <w:r>
              <w:rPr>
                <w:rFonts w:hint="eastAsia"/>
                <w:color w:val="auto"/>
              </w:rPr>
              <w:t>211.56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270" w:type="pct"/>
            <w:vMerge w:val="continue"/>
            <w:vAlign w:val="center"/>
          </w:tcPr>
          <w:p>
            <w:pPr>
              <w:spacing w:line="240" w:lineRule="exact"/>
              <w:ind w:left="-120" w:leftChars="-50" w:right="-120" w:rightChars="-50"/>
              <w:jc w:val="center"/>
              <w:rPr>
                <w:rFonts w:cs="Times New Roman"/>
                <w:sz w:val="21"/>
                <w:szCs w:val="21"/>
              </w:rPr>
            </w:pPr>
          </w:p>
        </w:tc>
        <w:tc>
          <w:tcPr>
            <w:tcW w:w="288" w:type="pct"/>
            <w:vMerge w:val="continue"/>
            <w:vAlign w:val="center"/>
          </w:tcPr>
          <w:p>
            <w:pPr>
              <w:ind w:left="-120" w:leftChars="-50" w:right="-120" w:rightChars="-50"/>
              <w:jc w:val="center"/>
              <w:rPr>
                <w:rFonts w:cs="Times New Roman"/>
                <w:sz w:val="21"/>
                <w:szCs w:val="21"/>
              </w:rPr>
            </w:pPr>
          </w:p>
        </w:tc>
        <w:tc>
          <w:tcPr>
            <w:tcW w:w="1726" w:type="pct"/>
            <w:vAlign w:val="center"/>
          </w:tcPr>
          <w:p>
            <w:pPr>
              <w:ind w:left="-120" w:leftChars="-50" w:right="-120" w:rightChars="-50"/>
              <w:jc w:val="center"/>
              <w:rPr>
                <w:rFonts w:cs="Times New Roman"/>
                <w:sz w:val="21"/>
                <w:szCs w:val="21"/>
              </w:rPr>
            </w:pPr>
            <w:r>
              <w:rPr>
                <w:rFonts w:cs="Times New Roman"/>
                <w:sz w:val="21"/>
                <w:szCs w:val="21"/>
              </w:rPr>
              <w:t>（3）</w:t>
            </w:r>
          </w:p>
        </w:tc>
        <w:tc>
          <w:tcPr>
            <w:tcW w:w="2138" w:type="pct"/>
            <w:vAlign w:val="center"/>
          </w:tcPr>
          <w:p>
            <w:pPr>
              <w:ind w:left="-120" w:leftChars="-50" w:right="-120" w:rightChars="-50"/>
              <w:jc w:val="center"/>
              <w:rPr>
                <w:rFonts w:cs="Times New Roman"/>
                <w:sz w:val="21"/>
                <w:szCs w:val="21"/>
              </w:rPr>
            </w:pPr>
            <w:r>
              <w:rPr>
                <w:rFonts w:cs="Times New Roman"/>
                <w:sz w:val="21"/>
                <w:szCs w:val="21"/>
              </w:rPr>
              <w:t>风险金</w:t>
            </w:r>
          </w:p>
        </w:tc>
        <w:tc>
          <w:tcPr>
            <w:tcW w:w="577" w:type="pct"/>
            <w:vAlign w:val="center"/>
          </w:tcPr>
          <w:p>
            <w:pPr>
              <w:pStyle w:val="55"/>
              <w:ind w:left="-120" w:leftChars="-50" w:right="-120" w:rightChars="-50"/>
              <w:jc w:val="center"/>
              <w:rPr>
                <w:color w:val="auto"/>
              </w:rPr>
            </w:pPr>
            <w:r>
              <w:rPr>
                <w:rFonts w:hint="eastAsia"/>
                <w:color w:val="auto"/>
              </w:rPr>
              <w:t>19.62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270" w:type="pct"/>
            <w:vMerge w:val="continue"/>
            <w:vAlign w:val="center"/>
          </w:tcPr>
          <w:p>
            <w:pPr>
              <w:spacing w:line="240" w:lineRule="exact"/>
              <w:ind w:left="-120" w:leftChars="-50" w:right="-120" w:rightChars="-50"/>
              <w:jc w:val="center"/>
              <w:rPr>
                <w:rFonts w:cs="Times New Roman"/>
                <w:sz w:val="21"/>
                <w:szCs w:val="21"/>
              </w:rPr>
            </w:pPr>
          </w:p>
        </w:tc>
        <w:tc>
          <w:tcPr>
            <w:tcW w:w="288" w:type="pct"/>
            <w:vMerge w:val="continue"/>
            <w:vAlign w:val="center"/>
          </w:tcPr>
          <w:p>
            <w:pPr>
              <w:ind w:left="-120" w:leftChars="-50" w:right="-120" w:rightChars="-50"/>
              <w:jc w:val="center"/>
              <w:rPr>
                <w:rFonts w:cs="Times New Roman"/>
                <w:sz w:val="21"/>
                <w:szCs w:val="21"/>
              </w:rPr>
            </w:pPr>
          </w:p>
        </w:tc>
        <w:tc>
          <w:tcPr>
            <w:tcW w:w="1726" w:type="pct"/>
            <w:vMerge w:val="restart"/>
            <w:vAlign w:val="center"/>
          </w:tcPr>
          <w:p>
            <w:pPr>
              <w:ind w:left="-120" w:leftChars="-50" w:right="-120" w:rightChars="-50"/>
              <w:jc w:val="center"/>
              <w:rPr>
                <w:rFonts w:cs="Times New Roman"/>
                <w:sz w:val="21"/>
                <w:szCs w:val="21"/>
              </w:rPr>
            </w:pPr>
            <w:r>
              <w:rPr>
                <w:rFonts w:cs="Times New Roman"/>
                <w:sz w:val="21"/>
                <w:szCs w:val="21"/>
              </w:rPr>
              <w:t>7</w:t>
            </w:r>
          </w:p>
        </w:tc>
        <w:tc>
          <w:tcPr>
            <w:tcW w:w="2138" w:type="pct"/>
            <w:vAlign w:val="center"/>
          </w:tcPr>
          <w:p>
            <w:pPr>
              <w:ind w:left="-120" w:leftChars="-50" w:right="-120" w:rightChars="-50"/>
              <w:jc w:val="center"/>
              <w:rPr>
                <w:rFonts w:cs="Times New Roman"/>
                <w:sz w:val="21"/>
                <w:szCs w:val="21"/>
              </w:rPr>
            </w:pPr>
            <w:r>
              <w:rPr>
                <w:rFonts w:cs="Times New Roman"/>
                <w:sz w:val="21"/>
                <w:szCs w:val="21"/>
              </w:rPr>
              <w:t>静态总投资（万元）</w:t>
            </w:r>
          </w:p>
        </w:tc>
        <w:tc>
          <w:tcPr>
            <w:tcW w:w="577" w:type="pct"/>
            <w:vAlign w:val="center"/>
          </w:tcPr>
          <w:p>
            <w:pPr>
              <w:pStyle w:val="55"/>
              <w:ind w:left="-120" w:leftChars="-50" w:right="-120" w:rightChars="-50"/>
              <w:jc w:val="center"/>
              <w:rPr>
                <w:color w:val="auto"/>
              </w:rPr>
            </w:pPr>
            <w:r>
              <w:rPr>
                <w:rFonts w:hint="eastAsia"/>
                <w:color w:val="auto"/>
              </w:rPr>
              <w:t>673.70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270" w:type="pct"/>
            <w:vMerge w:val="continue"/>
            <w:vAlign w:val="center"/>
          </w:tcPr>
          <w:p>
            <w:pPr>
              <w:spacing w:line="240" w:lineRule="exact"/>
              <w:ind w:left="-120" w:leftChars="-50" w:right="-120" w:rightChars="-50"/>
              <w:jc w:val="center"/>
              <w:rPr>
                <w:rFonts w:cs="Times New Roman"/>
                <w:sz w:val="21"/>
                <w:szCs w:val="21"/>
              </w:rPr>
            </w:pPr>
          </w:p>
        </w:tc>
        <w:tc>
          <w:tcPr>
            <w:tcW w:w="288" w:type="pct"/>
            <w:vMerge w:val="continue"/>
            <w:vAlign w:val="center"/>
          </w:tcPr>
          <w:p>
            <w:pPr>
              <w:ind w:left="-120" w:leftChars="-50" w:right="-120" w:rightChars="-50"/>
              <w:jc w:val="center"/>
              <w:rPr>
                <w:rFonts w:cs="Times New Roman"/>
                <w:sz w:val="21"/>
                <w:szCs w:val="21"/>
              </w:rPr>
            </w:pPr>
          </w:p>
        </w:tc>
        <w:tc>
          <w:tcPr>
            <w:tcW w:w="1726" w:type="pct"/>
            <w:vMerge w:val="continue"/>
            <w:vAlign w:val="center"/>
          </w:tcPr>
          <w:p>
            <w:pPr>
              <w:ind w:left="-120" w:leftChars="-50" w:right="-120" w:rightChars="-50"/>
              <w:jc w:val="center"/>
              <w:rPr>
                <w:rFonts w:cs="Times New Roman"/>
                <w:sz w:val="21"/>
                <w:szCs w:val="21"/>
              </w:rPr>
            </w:pPr>
          </w:p>
        </w:tc>
        <w:tc>
          <w:tcPr>
            <w:tcW w:w="2138" w:type="pct"/>
            <w:vAlign w:val="center"/>
          </w:tcPr>
          <w:p>
            <w:pPr>
              <w:ind w:left="-120" w:leftChars="-50" w:right="-120" w:rightChars="-50"/>
              <w:jc w:val="center"/>
              <w:rPr>
                <w:rFonts w:cs="Times New Roman"/>
                <w:sz w:val="21"/>
                <w:szCs w:val="21"/>
              </w:rPr>
            </w:pPr>
            <w:r>
              <w:rPr>
                <w:rFonts w:hint="eastAsia" w:cs="Times New Roman"/>
                <w:sz w:val="21"/>
                <w:szCs w:val="21"/>
              </w:rPr>
              <w:t>静态亩均投资（</w:t>
            </w:r>
            <w:r>
              <w:rPr>
                <w:rFonts w:hint="eastAsia"/>
                <w:sz w:val="21"/>
                <w:szCs w:val="21"/>
              </w:rPr>
              <w:t>元/亩）</w:t>
            </w:r>
          </w:p>
        </w:tc>
        <w:tc>
          <w:tcPr>
            <w:tcW w:w="577" w:type="pct"/>
            <w:vAlign w:val="center"/>
          </w:tcPr>
          <w:p>
            <w:pPr>
              <w:pStyle w:val="55"/>
              <w:ind w:left="-120" w:leftChars="-50" w:right="-120" w:rightChars="-50"/>
              <w:jc w:val="center"/>
              <w:rPr>
                <w:color w:val="auto"/>
              </w:rPr>
            </w:pPr>
            <w:r>
              <w:rPr>
                <w:rFonts w:hint="eastAsia"/>
                <w:color w:val="auto"/>
              </w:rPr>
              <w:t>8590.90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270" w:type="pct"/>
            <w:vMerge w:val="continue"/>
            <w:vAlign w:val="center"/>
          </w:tcPr>
          <w:p>
            <w:pPr>
              <w:spacing w:line="240" w:lineRule="exact"/>
              <w:ind w:left="-120" w:leftChars="-50" w:right="-120" w:rightChars="-50"/>
              <w:jc w:val="center"/>
              <w:rPr>
                <w:rFonts w:cs="Times New Roman"/>
                <w:sz w:val="21"/>
                <w:szCs w:val="21"/>
              </w:rPr>
            </w:pPr>
          </w:p>
        </w:tc>
        <w:tc>
          <w:tcPr>
            <w:tcW w:w="288" w:type="pct"/>
            <w:vMerge w:val="continue"/>
            <w:vAlign w:val="center"/>
          </w:tcPr>
          <w:p>
            <w:pPr>
              <w:ind w:left="-120" w:leftChars="-50" w:right="-120" w:rightChars="-50"/>
              <w:jc w:val="center"/>
              <w:rPr>
                <w:rFonts w:cs="Times New Roman"/>
                <w:sz w:val="21"/>
                <w:szCs w:val="21"/>
              </w:rPr>
            </w:pPr>
          </w:p>
        </w:tc>
        <w:tc>
          <w:tcPr>
            <w:tcW w:w="1726" w:type="pct"/>
            <w:vMerge w:val="restart"/>
            <w:vAlign w:val="center"/>
          </w:tcPr>
          <w:p>
            <w:pPr>
              <w:ind w:left="-120" w:leftChars="-50" w:right="-120" w:rightChars="-50"/>
              <w:jc w:val="center"/>
              <w:rPr>
                <w:rFonts w:cs="Times New Roman"/>
                <w:sz w:val="21"/>
                <w:szCs w:val="21"/>
              </w:rPr>
            </w:pPr>
            <w:r>
              <w:rPr>
                <w:rFonts w:cs="Times New Roman"/>
                <w:sz w:val="21"/>
                <w:szCs w:val="21"/>
              </w:rPr>
              <w:t>8</w:t>
            </w:r>
          </w:p>
        </w:tc>
        <w:tc>
          <w:tcPr>
            <w:tcW w:w="2138" w:type="pct"/>
            <w:vAlign w:val="center"/>
          </w:tcPr>
          <w:p>
            <w:pPr>
              <w:ind w:left="-120" w:leftChars="-50" w:right="-120" w:rightChars="-50"/>
              <w:jc w:val="center"/>
              <w:rPr>
                <w:rFonts w:cs="Times New Roman"/>
                <w:sz w:val="21"/>
                <w:szCs w:val="21"/>
              </w:rPr>
            </w:pPr>
            <w:r>
              <w:rPr>
                <w:rFonts w:cs="Times New Roman"/>
                <w:sz w:val="21"/>
                <w:szCs w:val="21"/>
              </w:rPr>
              <w:t>动态总投资（万元）</w:t>
            </w:r>
          </w:p>
        </w:tc>
        <w:tc>
          <w:tcPr>
            <w:tcW w:w="577" w:type="pct"/>
            <w:vAlign w:val="center"/>
          </w:tcPr>
          <w:p>
            <w:pPr>
              <w:pStyle w:val="55"/>
              <w:ind w:left="-120" w:leftChars="-50" w:right="-120" w:rightChars="-50"/>
              <w:jc w:val="center"/>
              <w:rPr>
                <w:color w:val="auto"/>
              </w:rPr>
            </w:pPr>
            <w:r>
              <w:rPr>
                <w:rFonts w:hint="eastAsia"/>
                <w:color w:val="auto"/>
              </w:rPr>
              <w:t>885.25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270" w:type="pct"/>
            <w:vMerge w:val="continue"/>
            <w:vAlign w:val="center"/>
          </w:tcPr>
          <w:p>
            <w:pPr>
              <w:spacing w:line="240" w:lineRule="exact"/>
              <w:ind w:left="-120" w:leftChars="-50" w:right="-120" w:rightChars="-50"/>
              <w:jc w:val="center"/>
              <w:rPr>
                <w:rFonts w:cs="Times New Roman"/>
                <w:sz w:val="21"/>
                <w:szCs w:val="21"/>
              </w:rPr>
            </w:pPr>
          </w:p>
        </w:tc>
        <w:tc>
          <w:tcPr>
            <w:tcW w:w="288" w:type="pct"/>
            <w:vMerge w:val="continue"/>
            <w:vAlign w:val="center"/>
          </w:tcPr>
          <w:p>
            <w:pPr>
              <w:ind w:left="-120" w:leftChars="-50" w:right="-120" w:rightChars="-50"/>
              <w:jc w:val="center"/>
              <w:rPr>
                <w:rFonts w:cs="Times New Roman"/>
                <w:sz w:val="21"/>
                <w:szCs w:val="21"/>
              </w:rPr>
            </w:pPr>
          </w:p>
        </w:tc>
        <w:tc>
          <w:tcPr>
            <w:tcW w:w="1726" w:type="pct"/>
            <w:vMerge w:val="continue"/>
            <w:vAlign w:val="center"/>
          </w:tcPr>
          <w:p>
            <w:pPr>
              <w:ind w:left="-120" w:leftChars="-50" w:right="-120" w:rightChars="-50"/>
              <w:jc w:val="center"/>
              <w:rPr>
                <w:rFonts w:cs="Times New Roman"/>
                <w:sz w:val="21"/>
                <w:szCs w:val="21"/>
              </w:rPr>
            </w:pPr>
          </w:p>
        </w:tc>
        <w:tc>
          <w:tcPr>
            <w:tcW w:w="2138" w:type="pct"/>
            <w:vAlign w:val="center"/>
          </w:tcPr>
          <w:p>
            <w:pPr>
              <w:ind w:left="-120" w:leftChars="-50" w:right="-120" w:rightChars="-50"/>
              <w:jc w:val="center"/>
              <w:rPr>
                <w:rFonts w:cs="Times New Roman"/>
                <w:sz w:val="21"/>
                <w:szCs w:val="21"/>
              </w:rPr>
            </w:pPr>
            <w:r>
              <w:rPr>
                <w:rFonts w:hint="eastAsia" w:cs="Times New Roman"/>
                <w:sz w:val="21"/>
                <w:szCs w:val="21"/>
              </w:rPr>
              <w:t>动态亩均投资</w:t>
            </w:r>
            <w:r>
              <w:rPr>
                <w:rFonts w:cs="Times New Roman"/>
                <w:sz w:val="21"/>
                <w:szCs w:val="21"/>
              </w:rPr>
              <w:t>（</w:t>
            </w:r>
            <w:r>
              <w:rPr>
                <w:rFonts w:hint="eastAsia"/>
                <w:sz w:val="21"/>
                <w:szCs w:val="21"/>
              </w:rPr>
              <w:t>元/亩）</w:t>
            </w:r>
          </w:p>
        </w:tc>
        <w:tc>
          <w:tcPr>
            <w:tcW w:w="577" w:type="pct"/>
            <w:vAlign w:val="center"/>
          </w:tcPr>
          <w:p>
            <w:pPr>
              <w:pStyle w:val="55"/>
              <w:ind w:left="-120" w:leftChars="-50" w:right="-120" w:rightChars="-50"/>
              <w:jc w:val="center"/>
              <w:rPr>
                <w:color w:val="auto"/>
              </w:rPr>
            </w:pPr>
            <w:r>
              <w:rPr>
                <w:rFonts w:hint="eastAsia"/>
                <w:color w:val="auto"/>
              </w:rPr>
              <w:t>11288.64</w:t>
            </w:r>
          </w:p>
        </w:tc>
      </w:tr>
    </w:tbl>
    <w:p>
      <w:pPr>
        <w:pStyle w:val="576"/>
        <w:spacing w:line="240" w:lineRule="auto"/>
        <w:ind w:firstLine="482"/>
        <w:jc w:val="center"/>
        <w:rPr>
          <w:rFonts w:ascii="Times New Roman" w:hAnsi="Times New Roman" w:cs="Times New Roman"/>
          <w:b/>
          <w:color w:val="FF0000"/>
          <w:sz w:val="24"/>
          <w:szCs w:val="24"/>
        </w:rPr>
      </w:pPr>
    </w:p>
    <w:p>
      <w:pPr>
        <w:pStyle w:val="576"/>
        <w:spacing w:line="240" w:lineRule="auto"/>
        <w:ind w:firstLine="482"/>
        <w:jc w:val="center"/>
        <w:rPr>
          <w:rFonts w:ascii="Times New Roman" w:hAnsi="Times New Roman" w:cs="Times New Roman"/>
          <w:b/>
          <w:color w:val="FF0000"/>
          <w:sz w:val="24"/>
          <w:szCs w:val="24"/>
        </w:rPr>
      </w:pPr>
    </w:p>
    <w:p>
      <w:pPr>
        <w:pStyle w:val="576"/>
        <w:spacing w:line="240" w:lineRule="auto"/>
        <w:ind w:firstLine="482"/>
        <w:jc w:val="center"/>
        <w:rPr>
          <w:rFonts w:ascii="Times New Roman" w:hAnsi="Times New Roman" w:cs="Times New Roman"/>
          <w:b/>
          <w:color w:val="FF0000"/>
          <w:sz w:val="24"/>
          <w:szCs w:val="24"/>
        </w:rPr>
      </w:pPr>
    </w:p>
    <w:p>
      <w:pPr>
        <w:pStyle w:val="576"/>
        <w:spacing w:line="100" w:lineRule="exact"/>
        <w:ind w:firstLine="420"/>
        <w:jc w:val="center"/>
        <w:rPr>
          <w:rFonts w:ascii="Times New Roman" w:hAnsi="Times New Roman" w:eastAsia="仿宋" w:cs="Times New Roman"/>
          <w:color w:val="FF0000"/>
          <w:sz w:val="21"/>
          <w:szCs w:val="21"/>
          <w:highlight w:val="yellow"/>
        </w:rPr>
      </w:pPr>
    </w:p>
    <w:p>
      <w:pPr>
        <w:pStyle w:val="576"/>
        <w:spacing w:line="100" w:lineRule="exact"/>
        <w:ind w:firstLine="420"/>
        <w:jc w:val="center"/>
        <w:rPr>
          <w:rFonts w:ascii="Times New Roman" w:hAnsi="Times New Roman" w:eastAsia="仿宋" w:cs="Times New Roman"/>
          <w:color w:val="FF0000"/>
          <w:sz w:val="21"/>
          <w:szCs w:val="21"/>
          <w:highlight w:val="yellow"/>
        </w:rPr>
      </w:pPr>
    </w:p>
    <w:p>
      <w:pPr>
        <w:pStyle w:val="576"/>
        <w:spacing w:line="100" w:lineRule="exact"/>
        <w:ind w:firstLine="420"/>
        <w:jc w:val="center"/>
        <w:rPr>
          <w:rFonts w:ascii="Times New Roman" w:hAnsi="Times New Roman" w:eastAsia="仿宋" w:cs="Times New Roman"/>
          <w:color w:val="FF0000"/>
          <w:sz w:val="21"/>
          <w:szCs w:val="21"/>
          <w:highlight w:val="yellow"/>
        </w:rPr>
      </w:pPr>
    </w:p>
    <w:p>
      <w:pPr>
        <w:pStyle w:val="576"/>
        <w:spacing w:line="100" w:lineRule="exact"/>
        <w:ind w:firstLine="420"/>
        <w:jc w:val="center"/>
        <w:rPr>
          <w:rFonts w:ascii="Times New Roman" w:hAnsi="Times New Roman" w:eastAsia="仿宋" w:cs="Times New Roman"/>
          <w:color w:val="FF0000"/>
          <w:sz w:val="21"/>
          <w:szCs w:val="21"/>
          <w:highlight w:val="yellow"/>
        </w:rPr>
      </w:pPr>
    </w:p>
    <w:p>
      <w:pPr>
        <w:pStyle w:val="576"/>
        <w:spacing w:line="100" w:lineRule="exact"/>
        <w:ind w:firstLine="420"/>
        <w:jc w:val="center"/>
        <w:rPr>
          <w:rFonts w:ascii="Times New Roman" w:hAnsi="Times New Roman" w:eastAsia="仿宋" w:cs="Times New Roman"/>
          <w:color w:val="FF0000"/>
          <w:sz w:val="21"/>
          <w:szCs w:val="21"/>
          <w:highlight w:val="yellow"/>
        </w:rPr>
      </w:pPr>
    </w:p>
    <w:p>
      <w:pPr>
        <w:pStyle w:val="576"/>
        <w:spacing w:line="100" w:lineRule="exact"/>
        <w:ind w:firstLine="420"/>
        <w:jc w:val="center"/>
        <w:rPr>
          <w:rFonts w:ascii="Times New Roman" w:hAnsi="Times New Roman" w:eastAsia="仿宋" w:cs="Times New Roman"/>
          <w:color w:val="FF0000"/>
          <w:sz w:val="21"/>
          <w:szCs w:val="21"/>
          <w:highlight w:val="yellow"/>
        </w:rPr>
      </w:pPr>
    </w:p>
    <w:p>
      <w:pPr>
        <w:pStyle w:val="576"/>
        <w:spacing w:line="100" w:lineRule="exact"/>
        <w:ind w:firstLine="420"/>
        <w:jc w:val="center"/>
        <w:rPr>
          <w:rFonts w:ascii="Times New Roman" w:hAnsi="Times New Roman" w:eastAsia="仿宋" w:cs="Times New Roman"/>
          <w:color w:val="FF0000"/>
          <w:sz w:val="21"/>
          <w:szCs w:val="21"/>
          <w:highlight w:val="yellow"/>
        </w:rPr>
      </w:pPr>
    </w:p>
    <w:p>
      <w:pPr>
        <w:pStyle w:val="576"/>
        <w:spacing w:line="100" w:lineRule="exact"/>
        <w:ind w:firstLine="420"/>
        <w:jc w:val="center"/>
        <w:rPr>
          <w:rFonts w:ascii="Times New Roman" w:hAnsi="Times New Roman" w:eastAsia="仿宋" w:cs="Times New Roman"/>
          <w:color w:val="FF0000"/>
          <w:sz w:val="21"/>
          <w:szCs w:val="21"/>
          <w:highlight w:val="yellow"/>
        </w:rPr>
      </w:pPr>
    </w:p>
    <w:p>
      <w:pPr>
        <w:pStyle w:val="576"/>
        <w:spacing w:line="100" w:lineRule="exact"/>
        <w:ind w:firstLine="420"/>
        <w:jc w:val="center"/>
        <w:rPr>
          <w:rFonts w:ascii="Times New Roman" w:hAnsi="Times New Roman" w:eastAsia="仿宋" w:cs="Times New Roman"/>
          <w:color w:val="FF0000"/>
          <w:sz w:val="21"/>
          <w:szCs w:val="21"/>
          <w:highlight w:val="yellow"/>
        </w:rPr>
      </w:pPr>
    </w:p>
    <w:p>
      <w:pPr>
        <w:pStyle w:val="576"/>
        <w:spacing w:line="100" w:lineRule="exact"/>
        <w:ind w:firstLine="420"/>
        <w:jc w:val="center"/>
        <w:rPr>
          <w:rFonts w:ascii="Times New Roman" w:hAnsi="Times New Roman" w:eastAsia="仿宋" w:cs="Times New Roman"/>
          <w:color w:val="FF0000"/>
          <w:sz w:val="21"/>
          <w:szCs w:val="21"/>
          <w:highlight w:val="yellow"/>
        </w:rPr>
      </w:pPr>
    </w:p>
    <w:p>
      <w:pPr>
        <w:pStyle w:val="576"/>
        <w:spacing w:line="100" w:lineRule="exact"/>
        <w:ind w:firstLine="420"/>
        <w:jc w:val="center"/>
        <w:rPr>
          <w:rFonts w:ascii="Times New Roman" w:hAnsi="Times New Roman" w:eastAsia="仿宋" w:cs="Times New Roman"/>
          <w:color w:val="FF0000"/>
          <w:sz w:val="21"/>
          <w:szCs w:val="21"/>
          <w:highlight w:val="yellow"/>
        </w:rPr>
      </w:pPr>
    </w:p>
    <w:p>
      <w:pPr>
        <w:pStyle w:val="723"/>
        <w:spacing w:before="156" w:after="0"/>
        <w:ind w:firstLine="2880" w:firstLineChars="900"/>
        <w:jc w:val="both"/>
        <w:rPr>
          <w:rFonts w:ascii="方正小标宋_GBK" w:hAnsi="方正小标宋_GBK" w:eastAsia="方正小标宋_GBK" w:cs="方正小标宋_GBK"/>
          <w:b w:val="0"/>
          <w:szCs w:val="32"/>
        </w:rPr>
      </w:pPr>
      <w:r>
        <w:rPr>
          <w:rFonts w:hint="eastAsia" w:ascii="方正小标宋_GBK" w:hAnsi="方正小标宋_GBK" w:eastAsia="方正小标宋_GBK" w:cs="方正小标宋_GBK"/>
          <w:b w:val="0"/>
          <w:szCs w:val="32"/>
        </w:rPr>
        <w:t>第三部分 结论与建议</w:t>
      </w:r>
    </w:p>
    <w:p>
      <w:pPr>
        <w:pStyle w:val="3"/>
        <w:keepNext/>
        <w:keepLines/>
        <w:pageBreakBefore w:val="0"/>
        <w:widowControl/>
        <w:tabs>
          <w:tab w:val="clear" w:pos="432"/>
        </w:tabs>
        <w:kinsoku/>
        <w:wordWrap/>
        <w:overflowPunct/>
        <w:topLinePunct w:val="0"/>
        <w:autoSpaceDE/>
        <w:autoSpaceDN/>
        <w:bidi w:val="0"/>
        <w:adjustRightInd/>
        <w:snapToGrid/>
        <w:spacing w:before="0" w:after="0" w:line="360" w:lineRule="auto"/>
        <w:ind w:left="0" w:firstLine="489" w:firstLineChars="174"/>
        <w:textAlignment w:val="auto"/>
        <w:rPr>
          <w:rFonts w:ascii="Times New Roman" w:hAnsi="Times New Roman" w:eastAsia="黑体" w:cs="Times New Roman"/>
          <w:bCs/>
          <w:sz w:val="28"/>
          <w:szCs w:val="28"/>
          <w:lang w:val="zh-CN"/>
        </w:rPr>
      </w:pPr>
      <w:bookmarkStart w:id="13" w:name="_Toc156855546"/>
      <w:r>
        <w:rPr>
          <w:rFonts w:ascii="Times New Roman" w:hAnsi="Times New Roman" w:eastAsia="黑体" w:cs="Times New Roman"/>
          <w:bCs/>
          <w:sz w:val="28"/>
          <w:szCs w:val="28"/>
          <w:lang w:val="zh-CN"/>
        </w:rPr>
        <w:t>一、结论</w:t>
      </w:r>
      <w:bookmarkEnd w:id="13"/>
    </w:p>
    <w:p>
      <w:pPr>
        <w:spacing w:line="360" w:lineRule="auto"/>
        <w:ind w:firstLine="480" w:firstLineChars="200"/>
        <w:rPr>
          <w:rFonts w:ascii="Times New Roman" w:hAnsi="Times New Roman" w:cs="Times New Roman"/>
        </w:rPr>
      </w:pPr>
      <w:r>
        <w:rPr>
          <w:rFonts w:ascii="Times New Roman" w:hAnsi="Times New Roman" w:cs="Times New Roman"/>
        </w:rPr>
        <w:t>（1）矿山为</w:t>
      </w:r>
      <w:r>
        <w:rPr>
          <w:rFonts w:hint="eastAsia" w:ascii="Times New Roman" w:hAnsi="Times New Roman" w:cs="Times New Roman"/>
        </w:rPr>
        <w:t>露天开采</w:t>
      </w:r>
      <w:r>
        <w:rPr>
          <w:rFonts w:ascii="Times New Roman" w:hAnsi="Times New Roman" w:cs="Times New Roman"/>
        </w:rPr>
        <w:t>，矿山设计生产建设规模为</w:t>
      </w:r>
      <w:r>
        <w:rPr>
          <w:rFonts w:hint="eastAsia" w:ascii="Times New Roman" w:hAnsi="Times New Roman" w:cs="Times New Roman"/>
          <w:lang w:val="en-US" w:eastAsia="zh-CN"/>
        </w:rPr>
        <w:t>600</w:t>
      </w:r>
      <w:r>
        <w:rPr>
          <w:rFonts w:hint="eastAsia" w:ascii="Times New Roman" w:hAnsi="Times New Roman" w:cs="Times New Roman"/>
        </w:rPr>
        <w:t>万t/a</w:t>
      </w:r>
      <w:r>
        <w:rPr>
          <w:rFonts w:ascii="Times New Roman" w:hAnsi="Times New Roman" w:cs="Times New Roman"/>
        </w:rPr>
        <w:t>，</w:t>
      </w:r>
      <w:r>
        <w:rPr>
          <w:rFonts w:hint="eastAsia" w:ascii="Times New Roman" w:hAnsi="Times New Roman" w:cs="Times New Roman"/>
        </w:rPr>
        <w:t>生产</w:t>
      </w:r>
      <w:r>
        <w:rPr>
          <w:rFonts w:ascii="Times New Roman" w:hAnsi="Times New Roman" w:cs="Times New Roman"/>
        </w:rPr>
        <w:t>规模属</w:t>
      </w:r>
      <w:r>
        <w:rPr>
          <w:rFonts w:hint="eastAsia" w:ascii="Times New Roman" w:hAnsi="Times New Roman" w:cs="Times New Roman"/>
          <w:b/>
        </w:rPr>
        <w:t>大</w:t>
      </w:r>
      <w:r>
        <w:rPr>
          <w:rFonts w:ascii="Times New Roman" w:hAnsi="Times New Roman" w:cs="Times New Roman"/>
          <w:b/>
        </w:rPr>
        <w:t>型</w:t>
      </w:r>
      <w:r>
        <w:rPr>
          <w:rFonts w:ascii="Times New Roman" w:hAnsi="Times New Roman" w:cs="Times New Roman"/>
        </w:rPr>
        <w:t>，地质环境条件复杂程度为</w:t>
      </w:r>
      <w:r>
        <w:rPr>
          <w:rFonts w:hint="eastAsia" w:ascii="Times New Roman" w:hAnsi="Times New Roman" w:cs="Times New Roman"/>
          <w:b/>
          <w:bCs/>
        </w:rPr>
        <w:t>复杂</w:t>
      </w:r>
      <w:r>
        <w:rPr>
          <w:rFonts w:ascii="Times New Roman" w:hAnsi="Times New Roman" w:cs="Times New Roman"/>
        </w:rPr>
        <w:t>，评估区重要程度分级为</w:t>
      </w:r>
      <w:r>
        <w:rPr>
          <w:rFonts w:ascii="Times New Roman" w:hAnsi="Times New Roman" w:cs="Times New Roman"/>
          <w:b/>
        </w:rPr>
        <w:t>重要区</w:t>
      </w:r>
      <w:r>
        <w:rPr>
          <w:rFonts w:ascii="Times New Roman" w:hAnsi="Times New Roman" w:cs="Times New Roman"/>
        </w:rPr>
        <w:t>，据《矿山地质环境保护与地质环境保护治理方案编制规范》确定评估精度为</w:t>
      </w:r>
      <w:r>
        <w:rPr>
          <w:rFonts w:hint="eastAsia" w:ascii="Times New Roman" w:hAnsi="Times New Roman" w:cs="Times New Roman"/>
          <w:b/>
          <w:bCs/>
        </w:rPr>
        <w:t>一</w:t>
      </w:r>
      <w:r>
        <w:rPr>
          <w:rFonts w:ascii="Times New Roman" w:hAnsi="Times New Roman" w:cs="Times New Roman"/>
          <w:b/>
          <w:bCs/>
        </w:rPr>
        <w:t>级</w:t>
      </w:r>
      <w:r>
        <w:rPr>
          <w:rFonts w:ascii="Times New Roman" w:hAnsi="Times New Roman" w:cs="Times New Roman"/>
        </w:rPr>
        <w:t>，矿山地质灾害危险性评估为</w:t>
      </w:r>
      <w:r>
        <w:rPr>
          <w:rFonts w:hint="eastAsia" w:ascii="Times New Roman" w:hAnsi="Times New Roman" w:cs="Times New Roman"/>
        </w:rPr>
        <w:t>一</w:t>
      </w:r>
      <w:r>
        <w:rPr>
          <w:rFonts w:ascii="Times New Roman" w:hAnsi="Times New Roman" w:cs="Times New Roman"/>
          <w:b/>
          <w:bCs/>
        </w:rPr>
        <w:t>级</w:t>
      </w:r>
      <w:r>
        <w:rPr>
          <w:rFonts w:ascii="Times New Roman" w:hAnsi="Times New Roman" w:cs="Times New Roman"/>
        </w:rPr>
        <w:t>，本次圈定评估区面积约</w:t>
      </w:r>
      <w:r>
        <w:rPr>
          <w:rFonts w:hint="eastAsia" w:ascii="Times New Roman" w:hAnsi="Times New Roman" w:cs="Times New Roman"/>
        </w:rPr>
        <w:t>2.14724</w:t>
      </w:r>
      <w:r>
        <w:rPr>
          <w:rFonts w:ascii="Times New Roman" w:hAnsi="Times New Roman" w:cs="Times New Roman"/>
        </w:rPr>
        <w:t>km</w:t>
      </w:r>
      <w:r>
        <w:rPr>
          <w:rFonts w:ascii="Times New Roman" w:hAnsi="Times New Roman" w:cs="Times New Roman"/>
          <w:vertAlign w:val="superscript"/>
        </w:rPr>
        <w:t>2</w:t>
      </w:r>
      <w:r>
        <w:rPr>
          <w:rFonts w:ascii="Times New Roman" w:hAnsi="Times New Roman" w:cs="Times New Roman"/>
        </w:rPr>
        <w:t>。</w:t>
      </w:r>
      <w:r>
        <w:rPr>
          <w:rFonts w:cs="Times New Roman"/>
        </w:rPr>
        <w:t>复垦责任范围与复垦区范围面积一致，</w:t>
      </w:r>
      <w:r>
        <w:rPr>
          <w:rFonts w:hint="eastAsia" w:cs="Times New Roman"/>
        </w:rPr>
        <w:t>均</w:t>
      </w:r>
      <w:r>
        <w:rPr>
          <w:rFonts w:cs="Times New Roman"/>
        </w:rPr>
        <w:t>为</w:t>
      </w:r>
      <w:r>
        <w:rPr>
          <w:rFonts w:hint="eastAsia"/>
        </w:rPr>
        <w:t>52.8661</w:t>
      </w:r>
      <w:r>
        <w:rPr>
          <w:rFonts w:cs="Times New Roman"/>
          <w:lang w:bidi="en-US"/>
        </w:rPr>
        <w:t>hm</w:t>
      </w:r>
      <w:r>
        <w:rPr>
          <w:rFonts w:cs="Times New Roman"/>
          <w:vertAlign w:val="superscript"/>
          <w:lang w:bidi="en-US"/>
        </w:rPr>
        <w:t>2</w:t>
      </w:r>
      <w:r>
        <w:rPr>
          <w:rFonts w:ascii="Times New Roman" w:hAnsi="Times New Roman" w:cs="Times New Roman"/>
        </w:rPr>
        <w:t>。</w:t>
      </w:r>
    </w:p>
    <w:p>
      <w:pPr>
        <w:spacing w:line="360" w:lineRule="auto"/>
        <w:ind w:firstLine="480" w:firstLineChars="200"/>
        <w:rPr>
          <w:rFonts w:ascii="Times New Roman" w:hAnsi="Times New Roman" w:cs="Times New Roman"/>
        </w:rPr>
      </w:pPr>
      <w:r>
        <w:rPr>
          <w:rFonts w:ascii="Times New Roman" w:hAnsi="Times New Roman" w:cs="Times New Roman"/>
        </w:rPr>
        <w:t>（2）</w:t>
      </w:r>
      <w:r>
        <w:rPr>
          <w:rFonts w:hint="eastAsia"/>
          <w:shd w:val="clear" w:color="auto" w:fill="FFFFFF"/>
        </w:rPr>
        <w:t>评</w:t>
      </w:r>
      <w:r>
        <w:rPr>
          <w:bCs/>
        </w:rPr>
        <w:t>评估区属构造溶蚀中山地貌类型，地势总体西高东低。矿区最高海拔2101.17m，最低1887.50m，最大高差213.67m，地形坡度一般15～40°，局部地形坡度大于55°，评估区地形地貌复杂程度为</w:t>
      </w:r>
      <w:r>
        <w:rPr>
          <w:b/>
          <w:bCs/>
        </w:rPr>
        <w:t>复杂</w:t>
      </w:r>
      <w:r>
        <w:rPr>
          <w:rFonts w:ascii="Times New Roman" w:hAnsi="Times New Roman" w:cs="Times New Roman"/>
        </w:rPr>
        <w:t>；</w:t>
      </w:r>
      <w:r>
        <w:rPr>
          <w:rFonts w:hint="eastAsia" w:ascii="Times New Roman" w:hAnsi="Times New Roman" w:cs="Times New Roman"/>
          <w:snapToGrid w:val="0"/>
        </w:rPr>
        <w:t>评估区</w:t>
      </w:r>
      <w:r>
        <w:rPr>
          <w:rFonts w:ascii="Times New Roman" w:hAnsi="Times New Roman" w:cs="Times New Roman"/>
        </w:rPr>
        <w:t>水文地质类型属以裂隙含水层直接充水为主的</w:t>
      </w:r>
      <w:r>
        <w:rPr>
          <w:rFonts w:ascii="Times New Roman" w:hAnsi="Times New Roman" w:cs="Times New Roman"/>
          <w:b/>
        </w:rPr>
        <w:t>中等</w:t>
      </w:r>
      <w:r>
        <w:rPr>
          <w:rFonts w:ascii="Times New Roman" w:hAnsi="Times New Roman" w:cs="Times New Roman"/>
        </w:rPr>
        <w:t>类型；</w:t>
      </w:r>
      <w:r>
        <w:rPr>
          <w:rFonts w:hint="eastAsia" w:ascii="Times New Roman" w:cs="Times New Roman"/>
          <w:bCs/>
        </w:rPr>
        <w:t>评估区</w:t>
      </w:r>
      <w:r>
        <w:rPr>
          <w:bCs/>
        </w:rPr>
        <w:t>工程地质条件属</w:t>
      </w:r>
      <w:r>
        <w:rPr>
          <w:rFonts w:hint="eastAsia"/>
          <w:b/>
        </w:rPr>
        <w:t>中等</w:t>
      </w:r>
      <w:r>
        <w:rPr>
          <w:bCs/>
        </w:rPr>
        <w:t>类型</w:t>
      </w:r>
      <w:r>
        <w:rPr>
          <w:rFonts w:ascii="Times New Roman" w:hAnsi="Times New Roman" w:cs="Times New Roman"/>
        </w:rPr>
        <w:t>；</w:t>
      </w:r>
      <w:r>
        <w:rPr>
          <w:rFonts w:hint="eastAsia" w:ascii="Times New Roman" w:hAnsi="Times New Roman" w:cs="Times New Roman"/>
        </w:rPr>
        <w:t>评估区</w:t>
      </w:r>
      <w:r>
        <w:rPr>
          <w:rFonts w:ascii="Times New Roman" w:hAnsi="Times New Roman" w:cs="Times New Roman"/>
        </w:rPr>
        <w:t>构造复杂程度属</w:t>
      </w:r>
      <w:r>
        <w:rPr>
          <w:rFonts w:hint="eastAsia" w:ascii="Times New Roman" w:hAnsi="Times New Roman" w:cs="Times New Roman"/>
          <w:b/>
          <w:bCs/>
        </w:rPr>
        <w:t>复杂</w:t>
      </w:r>
      <w:r>
        <w:rPr>
          <w:rFonts w:ascii="Times New Roman" w:hAnsi="Times New Roman" w:cs="Times New Roman"/>
        </w:rPr>
        <w:t>类型；评估区</w:t>
      </w:r>
      <w:r>
        <w:t>现状地质环境问题</w:t>
      </w:r>
      <w:r>
        <w:rPr>
          <w:b/>
        </w:rPr>
        <w:t>严重</w:t>
      </w:r>
      <w:r>
        <w:rPr>
          <w:rFonts w:ascii="Times New Roman" w:hAnsi="Times New Roman" w:cs="Times New Roman"/>
        </w:rPr>
        <w:t>。综上所述，比照DZ/T0223-2011规范附表C.2之规定，可知矿山地质环境条件复杂程度为</w:t>
      </w:r>
      <w:r>
        <w:rPr>
          <w:rFonts w:hint="eastAsia" w:ascii="Times New Roman" w:hAnsi="Times New Roman" w:cs="Times New Roman"/>
          <w:b/>
          <w:bCs/>
        </w:rPr>
        <w:t>复杂</w:t>
      </w:r>
      <w:r>
        <w:rPr>
          <w:rFonts w:ascii="Times New Roman" w:hAnsi="Times New Roman" w:cs="Times New Roman"/>
        </w:rPr>
        <w:t>。</w:t>
      </w:r>
    </w:p>
    <w:p>
      <w:pPr>
        <w:spacing w:line="360" w:lineRule="auto"/>
        <w:ind w:firstLine="480" w:firstLineChars="200"/>
        <w:rPr>
          <w:rFonts w:ascii="Times New Roman" w:hAnsi="Times New Roman" w:cs="Times New Roman"/>
          <w:bCs/>
        </w:rPr>
      </w:pPr>
      <w:r>
        <w:rPr>
          <w:rFonts w:ascii="Times New Roman" w:hAnsi="Times New Roman" w:cs="Times New Roman"/>
        </w:rPr>
        <w:t>（3）</w:t>
      </w:r>
      <w:r>
        <w:rPr>
          <w:rFonts w:hint="eastAsia" w:ascii="Times New Roman" w:hAnsi="Times New Roman" w:cs="Times New Roman"/>
        </w:rPr>
        <w:t>现状评估区发育3处潜在不稳定边坡（编号BW1、BW2、BW3）。边坡总体较稳定，局部区域为欠稳定，发生滑坡、崩塌等灾害的可能性中等—大，危害程度及危险性中等。对地质环境影响较严重；现状</w:t>
      </w:r>
      <w:r>
        <w:rPr>
          <w:rFonts w:ascii="Times New Roman" w:hAnsi="Times New Roman" w:cs="Times New Roman"/>
        </w:rPr>
        <w:t>矿山开采对区内含水层的影响或破坏程度总体为</w:t>
      </w:r>
      <w:r>
        <w:rPr>
          <w:rFonts w:hint="eastAsia" w:ascii="Times New Roman" w:hAnsi="Times New Roman" w:cs="Times New Roman"/>
        </w:rPr>
        <w:t>较</w:t>
      </w:r>
      <w:r>
        <w:rPr>
          <w:rFonts w:hint="eastAsia" w:ascii="Times New Roman" w:hAnsi="Times New Roman" w:cs="Times New Roman"/>
          <w:bCs/>
        </w:rPr>
        <w:t>轻</w:t>
      </w:r>
      <w:r>
        <w:rPr>
          <w:rFonts w:ascii="Times New Roman" w:hAnsi="Times New Roman" w:cs="Times New Roman"/>
        </w:rPr>
        <w:t>；</w:t>
      </w:r>
      <w:r>
        <w:rPr>
          <w:rFonts w:hint="eastAsia" w:ascii="Times New Roman" w:hAnsi="Times New Roman" w:cs="Times New Roman"/>
        </w:rPr>
        <w:t>现状</w:t>
      </w:r>
      <w:r>
        <w:rPr>
          <w:rFonts w:ascii="Times New Roman" w:hAnsi="Times New Roman" w:cs="Times New Roman"/>
        </w:rPr>
        <w:t>矿山开采对区内地形地貌景观影响</w:t>
      </w:r>
      <w:r>
        <w:rPr>
          <w:rFonts w:ascii="Times New Roman" w:hAnsi="Times New Roman" w:cs="Times New Roman"/>
          <w:bCs/>
        </w:rPr>
        <w:t>严重</w:t>
      </w:r>
      <w:r>
        <w:rPr>
          <w:rFonts w:ascii="Times New Roman" w:hAnsi="Times New Roman" w:cs="Times New Roman"/>
        </w:rPr>
        <w:t>；</w:t>
      </w:r>
      <w:r>
        <w:rPr>
          <w:rFonts w:hint="eastAsia" w:ascii="Times New Roman" w:hAnsi="Times New Roman" w:cs="Times New Roman"/>
        </w:rPr>
        <w:t>现状</w:t>
      </w:r>
      <w:r>
        <w:rPr>
          <w:rFonts w:ascii="Times New Roman" w:hAnsi="Times New Roman" w:cs="Times New Roman"/>
        </w:rPr>
        <w:t>矿山废水和固体废物污染源对区内及周围水土环境污染较</w:t>
      </w:r>
      <w:r>
        <w:rPr>
          <w:rFonts w:hint="eastAsia" w:ascii="Times New Roman" w:hAnsi="Times New Roman" w:cs="Times New Roman"/>
        </w:rPr>
        <w:t>轻</w:t>
      </w:r>
      <w:r>
        <w:rPr>
          <w:rFonts w:ascii="Times New Roman" w:hAnsi="Times New Roman" w:cs="Times New Roman"/>
        </w:rPr>
        <w:t>。综合评估为矿山地质环境预测影响程度严重区。综上所述，将现状评估区划分为矿山地质环境影响</w:t>
      </w:r>
      <w:r>
        <w:rPr>
          <w:rFonts w:hint="eastAsia" w:ascii="Times New Roman" w:hAnsi="Times New Roman" w:cs="Times New Roman"/>
        </w:rPr>
        <w:t>严重区（A）和较轻区（C）两个级别两个区段</w:t>
      </w:r>
      <w:r>
        <w:rPr>
          <w:rFonts w:ascii="Times New Roman" w:hAnsi="Times New Roman" w:cs="Times New Roman"/>
        </w:rPr>
        <w:t>（见附图</w:t>
      </w:r>
      <w:r>
        <w:rPr>
          <w:rFonts w:hint="eastAsia" w:ascii="Times New Roman" w:hAnsi="Times New Roman" w:cs="Times New Roman"/>
        </w:rPr>
        <w:t>1</w:t>
      </w:r>
      <w:r>
        <w:rPr>
          <w:rFonts w:ascii="Times New Roman" w:hAnsi="Times New Roman" w:cs="Times New Roman"/>
        </w:rPr>
        <w:t>）</w:t>
      </w:r>
      <w:r>
        <w:rPr>
          <w:rFonts w:ascii="Times New Roman" w:hAnsi="Times New Roman" w:cs="Times New Roman"/>
          <w:bCs/>
        </w:rPr>
        <w:t>。</w:t>
      </w:r>
    </w:p>
    <w:p>
      <w:pPr>
        <w:autoSpaceDE w:val="0"/>
        <w:autoSpaceDN w:val="0"/>
        <w:adjustRightInd w:val="0"/>
        <w:snapToGrid w:val="0"/>
        <w:spacing w:line="360" w:lineRule="auto"/>
        <w:ind w:firstLine="600" w:firstLineChars="250"/>
        <w:rPr>
          <w:rFonts w:ascii="Times New Roman" w:cs="Times New Roman"/>
        </w:rPr>
      </w:pPr>
      <w:r>
        <w:rPr>
          <w:rFonts w:ascii="Times New Roman" w:cs="Times New Roman"/>
        </w:rPr>
        <w:t>截止目前，</w:t>
      </w:r>
      <w:r>
        <w:rPr>
          <w:rFonts w:hint="eastAsia" w:ascii="Times New Roman" w:cs="Times New Roman"/>
        </w:rPr>
        <w:t>该</w:t>
      </w:r>
      <w:r>
        <w:rPr>
          <w:rFonts w:ascii="Times New Roman" w:cs="Times New Roman"/>
        </w:rPr>
        <w:t>矿山已造成</w:t>
      </w:r>
      <w:r>
        <w:rPr>
          <w:rFonts w:hint="eastAsia" w:ascii="Times New Roman" w:hAnsi="Times New Roman" w:cs="Times New Roman"/>
        </w:rPr>
        <w:t>17.1698</w:t>
      </w:r>
      <w:r>
        <w:rPr>
          <w:rFonts w:ascii="Times New Roman" w:hAnsi="Times New Roman" w:cs="Times New Roman"/>
          <w:lang w:bidi="en-US"/>
        </w:rPr>
        <w:t>hm</w:t>
      </w:r>
      <w:r>
        <w:rPr>
          <w:rFonts w:ascii="Times New Roman" w:hAnsi="Times New Roman" w:cs="Times New Roman"/>
          <w:vertAlign w:val="superscript"/>
          <w:lang w:bidi="en-US"/>
        </w:rPr>
        <w:t>2</w:t>
      </w:r>
      <w:r>
        <w:rPr>
          <w:rFonts w:ascii="Times New Roman" w:cs="Times New Roman"/>
        </w:rPr>
        <w:t>土地损毁。</w:t>
      </w:r>
      <w:r>
        <w:rPr>
          <w:rFonts w:hint="eastAsia" w:ascii="Times New Roman" w:cs="Times New Roman"/>
        </w:rPr>
        <w:t>根据宜良县自然资源局提供的三调2022年变更数据统计，</w:t>
      </w:r>
      <w:r>
        <w:rPr>
          <w:rFonts w:ascii="Times New Roman" w:cs="Times New Roman"/>
        </w:rPr>
        <w:t>损毁</w:t>
      </w:r>
      <w:r>
        <w:rPr>
          <w:rFonts w:hint="eastAsia" w:ascii="Times New Roman" w:cs="Times New Roman"/>
        </w:rPr>
        <w:t>土地类型为</w:t>
      </w:r>
      <w:r>
        <w:rPr>
          <w:rFonts w:hint="eastAsia" w:ascii="Times New Roman" w:hAnsi="Times New Roman" w:cs="Times New Roman"/>
          <w:lang w:bidi="en-US"/>
        </w:rPr>
        <w:t>旱地、乔木</w:t>
      </w:r>
      <w:r>
        <w:rPr>
          <w:rFonts w:ascii="Times New Roman" w:hAnsi="Times New Roman" w:cs="Times New Roman"/>
          <w:lang w:bidi="en-US"/>
        </w:rPr>
        <w:t>林地、灌木林地、其他林地、其他</w:t>
      </w:r>
      <w:r>
        <w:rPr>
          <w:rFonts w:hint="eastAsia" w:ascii="Times New Roman" w:hAnsi="Times New Roman" w:cs="Times New Roman"/>
          <w:lang w:bidi="en-US"/>
        </w:rPr>
        <w:t>草地、采矿用地、农村</w:t>
      </w:r>
      <w:r>
        <w:rPr>
          <w:rFonts w:ascii="Times New Roman" w:hAnsi="Times New Roman" w:cs="Times New Roman"/>
          <w:lang w:bidi="en-US"/>
        </w:rPr>
        <w:t>道路</w:t>
      </w:r>
      <w:r>
        <w:rPr>
          <w:rFonts w:hint="eastAsia" w:ascii="Times New Roman" w:cs="Times New Roman"/>
        </w:rPr>
        <w:t>。</w:t>
      </w:r>
      <w:r>
        <w:rPr>
          <w:rFonts w:hint="eastAsia"/>
        </w:rPr>
        <w:t>已损毁的区域主要为露天采场、矿部、2#破碎站、机修室、过磅房及已建矿山道路。其中露天采场损毁土地方式为挖损，损毁土地程度为重度。矿部、2#破碎站、机修室、过磅房及已建矿山道路损毁土地方式为压占，其中2#破碎站损毁土地程度为重度，其余区域损毁土地程度为中度。</w:t>
      </w:r>
    </w:p>
    <w:p>
      <w:pPr>
        <w:spacing w:line="360" w:lineRule="auto"/>
        <w:ind w:firstLine="480" w:firstLineChars="20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预测矿山开采对地质环境条件的影响程度严重；预测矿山开采对区内含水层的影响或破坏程度总体为</w:t>
      </w:r>
      <w:r>
        <w:rPr>
          <w:rFonts w:hint="eastAsia" w:ascii="Times New Roman" w:hAnsi="Times New Roman" w:cs="Times New Roman"/>
        </w:rPr>
        <w:t>较</w:t>
      </w:r>
      <w:r>
        <w:rPr>
          <w:rFonts w:hint="eastAsia" w:ascii="Times New Roman" w:hAnsi="Times New Roman" w:cs="Times New Roman"/>
          <w:bCs/>
        </w:rPr>
        <w:t>轻</w:t>
      </w:r>
      <w:r>
        <w:rPr>
          <w:rFonts w:ascii="Times New Roman" w:hAnsi="Times New Roman" w:cs="Times New Roman"/>
        </w:rPr>
        <w:t>；预测矿山开采对区内地形地貌景观影响</w:t>
      </w:r>
      <w:r>
        <w:rPr>
          <w:rFonts w:ascii="Times New Roman" w:hAnsi="Times New Roman" w:cs="Times New Roman"/>
          <w:bCs/>
        </w:rPr>
        <w:t>严重</w:t>
      </w:r>
      <w:r>
        <w:rPr>
          <w:rFonts w:ascii="Times New Roman" w:hAnsi="Times New Roman" w:cs="Times New Roman"/>
        </w:rPr>
        <w:t>；预测矿山废水和固体废物污染源对区内及周围水土环境污染较</w:t>
      </w:r>
      <w:r>
        <w:rPr>
          <w:rFonts w:hint="eastAsia" w:ascii="Times New Roman" w:hAnsi="Times New Roman" w:cs="Times New Roman"/>
        </w:rPr>
        <w:t>轻</w:t>
      </w:r>
      <w:r>
        <w:rPr>
          <w:rFonts w:ascii="Times New Roman" w:hAnsi="Times New Roman" w:cs="Times New Roman"/>
        </w:rPr>
        <w:t>。综合评估为矿山地质环境预测影响程度严重区。综上所述，将评估区划分为矿山地质环境影响严重区（ⅰ）</w:t>
      </w:r>
      <w:r>
        <w:rPr>
          <w:rFonts w:hint="eastAsia" w:ascii="Times New Roman" w:hAnsi="Times New Roman" w:cs="Times New Roman"/>
        </w:rPr>
        <w:t>、较严重区（ii）和较轻区（iii）三个级别三个区段</w:t>
      </w:r>
      <w:r>
        <w:rPr>
          <w:rFonts w:ascii="Times New Roman" w:hAnsi="Times New Roman" w:cs="Times New Roman"/>
        </w:rPr>
        <w:t>（见附图3）。</w:t>
      </w:r>
    </w:p>
    <w:p>
      <w:pPr>
        <w:autoSpaceDE w:val="0"/>
        <w:autoSpaceDN w:val="0"/>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预计在后期矿山开采拟损毁土地面积</w:t>
      </w:r>
      <w:r>
        <w:rPr>
          <w:rFonts w:hint="eastAsia" w:ascii="Times New Roman" w:hAnsi="Times New Roman" w:cs="Times New Roman"/>
        </w:rPr>
        <w:t>35.6963</w:t>
      </w:r>
      <w:r>
        <w:rPr>
          <w:rFonts w:ascii="Times New Roman" w:hAnsi="Times New Roman" w:cs="Times New Roman"/>
        </w:rPr>
        <w:t>h</w:t>
      </w:r>
      <w:r>
        <w:rPr>
          <w:rFonts w:ascii="Times New Roman" w:hAnsi="Times New Roman" w:cs="Times New Roman"/>
          <w:lang w:bidi="en-US"/>
        </w:rPr>
        <w:t>m</w:t>
      </w:r>
      <w:r>
        <w:rPr>
          <w:rFonts w:ascii="Times New Roman" w:hAnsi="Times New Roman" w:cs="Times New Roman"/>
          <w:vertAlign w:val="superscript"/>
          <w:lang w:bidi="en-US"/>
        </w:rPr>
        <w:t>2</w:t>
      </w:r>
      <w:r>
        <w:rPr>
          <w:rFonts w:hint="eastAsia" w:ascii="Times New Roman" w:hAnsi="Times New Roman" w:cs="Times New Roman"/>
        </w:rPr>
        <w:t>，拟损毁区域主要为露天采场及高位水池，损毁土地方式为挖损，露天采场损毁土地程度为重度，高位水池损毁土地程度为轻度。</w:t>
      </w:r>
      <w:r>
        <w:rPr>
          <w:rFonts w:ascii="Times New Roman" w:hAnsi="Times New Roman" w:cs="Times New Roman"/>
        </w:rPr>
        <w:t>根据宜良县自然资源局提供的</w:t>
      </w:r>
      <w:r>
        <w:rPr>
          <w:rFonts w:hint="eastAsia" w:ascii="Times New Roman" w:hAnsi="Times New Roman" w:cs="Times New Roman"/>
        </w:rPr>
        <w:t>2022年变更数据</w:t>
      </w:r>
      <w:r>
        <w:rPr>
          <w:rFonts w:ascii="Times New Roman" w:hAnsi="Times New Roman" w:cs="Times New Roman"/>
        </w:rPr>
        <w:t>，损毁土地地类主要为旱地、乔木林地、灌木林地、其他林地、其他草地、采矿用地、农村道路。</w:t>
      </w:r>
    </w:p>
    <w:p>
      <w:pPr>
        <w:spacing w:line="360" w:lineRule="auto"/>
        <w:ind w:firstLine="480" w:firstLineChars="200"/>
        <w:jc w:val="both"/>
        <w:rPr>
          <w:rFonts w:ascii="Times New Roman" w:hAnsi="Times New Roman" w:cs="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）根据评估区现状地质灾害发育程度及矿山在开采过程中加剧、诱发和遭受地质灾害危险性预测及地质灾害危害程度，将评估区划分为地质灾害危险性大区（I）</w:t>
      </w:r>
      <w:r>
        <w:rPr>
          <w:rFonts w:hint="eastAsia" w:ascii="Times New Roman" w:hAnsi="Times New Roman" w:cs="Times New Roman"/>
        </w:rPr>
        <w:t>、</w:t>
      </w:r>
      <w:r>
        <w:rPr>
          <w:rFonts w:ascii="Times New Roman" w:hAnsi="Times New Roman" w:cs="Times New Roman"/>
        </w:rPr>
        <w:t>地质灾害危险性</w:t>
      </w:r>
      <w:r>
        <w:rPr>
          <w:rFonts w:hint="eastAsia" w:ascii="Times New Roman" w:hAnsi="Times New Roman" w:cs="Times New Roman"/>
        </w:rPr>
        <w:t>中等</w:t>
      </w:r>
      <w:r>
        <w:rPr>
          <w:rFonts w:ascii="Times New Roman" w:hAnsi="Times New Roman" w:cs="Times New Roman"/>
        </w:rPr>
        <w:t>区（</w:t>
      </w:r>
      <w:r>
        <w:rPr>
          <w:rFonts w:hint="eastAsia" w:ascii="Times New Roman" w:hAnsi="Times New Roman" w:cs="Times New Roman"/>
        </w:rPr>
        <w:t>II</w:t>
      </w:r>
      <w:r>
        <w:rPr>
          <w:rFonts w:ascii="Times New Roman" w:hAnsi="Times New Roman" w:cs="Times New Roman"/>
        </w:rPr>
        <w:t>）</w:t>
      </w:r>
      <w:r>
        <w:rPr>
          <w:rFonts w:hint="eastAsia" w:ascii="Times New Roman" w:hAnsi="Times New Roman" w:cs="Times New Roman"/>
        </w:rPr>
        <w:t>和</w:t>
      </w:r>
      <w:r>
        <w:rPr>
          <w:rFonts w:ascii="Times New Roman" w:hAnsi="Times New Roman" w:cs="Times New Roman"/>
        </w:rPr>
        <w:t>地质灾害危险性</w:t>
      </w:r>
      <w:r>
        <w:rPr>
          <w:rFonts w:hint="eastAsia" w:ascii="Times New Roman" w:hAnsi="Times New Roman" w:cs="Times New Roman"/>
        </w:rPr>
        <w:t>小区</w:t>
      </w:r>
      <w:r>
        <w:rPr>
          <w:rFonts w:ascii="Times New Roman" w:hAnsi="Times New Roman" w:cs="Times New Roman"/>
        </w:rPr>
        <w:t>（</w:t>
      </w:r>
      <w:r>
        <w:rPr>
          <w:rFonts w:hint="eastAsia" w:ascii="Times New Roman" w:hAnsi="Times New Roman" w:cs="Times New Roman"/>
        </w:rPr>
        <w:t>III</w:t>
      </w:r>
      <w:r>
        <w:rPr>
          <w:rFonts w:ascii="Times New Roman" w:hAnsi="Times New Roman" w:cs="Times New Roman"/>
        </w:rPr>
        <w:t>）共</w:t>
      </w:r>
      <w:r>
        <w:rPr>
          <w:rFonts w:hint="eastAsia" w:ascii="Times New Roman" w:hAnsi="Times New Roman" w:cs="Times New Roman"/>
        </w:rPr>
        <w:t>三级三区</w:t>
      </w:r>
      <w:r>
        <w:rPr>
          <w:rFonts w:ascii="Times New Roman" w:hAnsi="Times New Roman" w:cs="Times New Roman"/>
        </w:rPr>
        <w:t>（见附图2）。矿山</w:t>
      </w:r>
      <w:r>
        <w:rPr>
          <w:rFonts w:hint="eastAsia" w:ascii="Times New Roman" w:hAnsi="Times New Roman" w:cs="Times New Roman"/>
        </w:rPr>
        <w:t>开采</w:t>
      </w:r>
      <w:r>
        <w:rPr>
          <w:rFonts w:ascii="Times New Roman" w:hAnsi="Times New Roman" w:cs="Times New Roman"/>
        </w:rPr>
        <w:t>建设总体</w:t>
      </w:r>
      <w:r>
        <w:rPr>
          <w:rFonts w:ascii="Times New Roman" w:hAnsi="Times New Roman" w:cs="Times New Roman"/>
          <w:b/>
          <w:sz w:val="21"/>
          <w:szCs w:val="21"/>
        </w:rPr>
        <w:t>“适宜</w:t>
      </w:r>
      <w:r>
        <w:rPr>
          <w:rFonts w:hint="eastAsia" w:ascii="Times New Roman" w:hAnsi="Times New Roman" w:cs="Times New Roman"/>
          <w:b/>
          <w:sz w:val="21"/>
          <w:szCs w:val="21"/>
          <w:lang w:val="en-US" w:eastAsia="zh-CN"/>
        </w:rPr>
        <w:t>性差</w:t>
      </w:r>
      <w:r>
        <w:rPr>
          <w:rFonts w:ascii="Times New Roman" w:hAnsi="Times New Roman" w:cs="Times New Roman"/>
          <w:b/>
          <w:sz w:val="21"/>
          <w:szCs w:val="21"/>
        </w:rPr>
        <w:t>”。</w:t>
      </w:r>
    </w:p>
    <w:p>
      <w:pPr>
        <w:spacing w:line="360" w:lineRule="auto"/>
        <w:ind w:firstLine="480" w:firstLineChars="20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该</w:t>
      </w:r>
      <w:r>
        <w:rPr>
          <w:rFonts w:ascii="Times New Roman" w:hAnsi="Times New Roman" w:cs="Times New Roman"/>
        </w:rPr>
        <w:t>矿山设计</w:t>
      </w:r>
      <w:r>
        <w:rPr>
          <w:rFonts w:hint="eastAsia" w:ascii="Times New Roman" w:hAnsi="Times New Roman" w:cs="Times New Roman"/>
        </w:rPr>
        <w:t>服务年限为12.4年</w:t>
      </w:r>
      <w:r>
        <w:rPr>
          <w:rFonts w:ascii="Times New Roman" w:hAnsi="Times New Roman" w:cs="Times New Roman"/>
        </w:rPr>
        <w:t>，《矿山地质环境保护与土地复垦方案》服务年限由矿山</w:t>
      </w:r>
      <w:r>
        <w:rPr>
          <w:rFonts w:hint="eastAsia" w:ascii="Times New Roman" w:hAnsi="Times New Roman" w:cs="Times New Roman"/>
        </w:rPr>
        <w:t>设计服务年限12.4年</w:t>
      </w:r>
      <w:r>
        <w:rPr>
          <w:rFonts w:ascii="Times New Roman" w:hAnsi="Times New Roman" w:cs="Times New Roman"/>
        </w:rPr>
        <w:t>和矿山闭采治理期</w:t>
      </w:r>
      <w:r>
        <w:rPr>
          <w:rFonts w:hint="eastAsia" w:ascii="Times New Roman" w:hAnsi="Times New Roman" w:cs="Times New Roman"/>
        </w:rPr>
        <w:t>1.0年</w:t>
      </w:r>
      <w:r>
        <w:rPr>
          <w:rFonts w:ascii="Times New Roman" w:hAnsi="Times New Roman" w:cs="Times New Roman"/>
        </w:rPr>
        <w:t>、管护期</w:t>
      </w:r>
      <w:r>
        <w:rPr>
          <w:rFonts w:hint="eastAsia" w:ascii="Times New Roman" w:hAnsi="Times New Roman" w:cs="Times New Roman"/>
        </w:rPr>
        <w:t>3</w:t>
      </w:r>
      <w:r>
        <w:rPr>
          <w:rFonts w:ascii="Times New Roman" w:hAnsi="Times New Roman" w:cs="Times New Roman"/>
        </w:rPr>
        <w:t>.0年组成，共计</w:t>
      </w:r>
      <w:r>
        <w:rPr>
          <w:rFonts w:hint="eastAsia" w:ascii="Times New Roman" w:hAnsi="Times New Roman" w:cs="Times New Roman"/>
        </w:rPr>
        <w:t>16.4年（2024年05月～2040年09月）</w:t>
      </w:r>
      <w:r>
        <w:rPr>
          <w:rFonts w:ascii="Times New Roman" w:hAnsi="Times New Roman" w:cs="Times New Roman"/>
        </w:rPr>
        <w:t>。因本矿山生产服务年限较</w:t>
      </w:r>
      <w:r>
        <w:rPr>
          <w:rFonts w:hint="eastAsia" w:ascii="Times New Roman" w:hAnsi="Times New Roman" w:cs="Times New Roman"/>
        </w:rPr>
        <w:t>长</w:t>
      </w:r>
      <w:r>
        <w:rPr>
          <w:rFonts w:ascii="Times New Roman" w:hAnsi="Times New Roman" w:cs="Times New Roman"/>
        </w:rPr>
        <w:t>，根据</w:t>
      </w:r>
      <w:r>
        <w:rPr>
          <w:rFonts w:hint="eastAsia" w:ascii="Times New Roman" w:hAnsi="Times New Roman" w:cs="Times New Roman"/>
        </w:rPr>
        <w:t>“</w:t>
      </w:r>
      <w:r>
        <w:rPr>
          <w:rFonts w:ascii="Times New Roman" w:hAnsi="Times New Roman" w:cs="Times New Roman"/>
        </w:rPr>
        <w:t>云南省自然资源厅关于做好矿山地质环境保护与土地复垦方案编制审查有关工作的通知</w:t>
      </w:r>
      <w:r>
        <w:rPr>
          <w:rFonts w:hint="eastAsia" w:ascii="Times New Roman" w:hAnsi="Times New Roman" w:cs="Times New Roman"/>
        </w:rPr>
        <w:t>（</w:t>
      </w:r>
      <w:r>
        <w:rPr>
          <w:rFonts w:ascii="Times New Roman" w:hAnsi="Times New Roman" w:cs="Times New Roman"/>
        </w:rPr>
        <w:t>云自然资修复〔2023〕321号</w:t>
      </w:r>
      <w:r>
        <w:rPr>
          <w:rFonts w:hint="eastAsia" w:ascii="Times New Roman" w:hAnsi="Times New Roman" w:cs="Times New Roman"/>
        </w:rPr>
        <w:t>）”及矿山意见，本方案</w:t>
      </w:r>
      <w:r>
        <w:rPr>
          <w:rFonts w:ascii="Times New Roman" w:hAnsi="Times New Roman" w:cs="Times New Roman"/>
        </w:rPr>
        <w:t>适用年限为5年（2024年0</w:t>
      </w:r>
      <w:r>
        <w:rPr>
          <w:rFonts w:hint="eastAsia" w:ascii="Times New Roman" w:hAnsi="Times New Roman" w:cs="Times New Roman"/>
        </w:rPr>
        <w:t>3</w:t>
      </w:r>
      <w:r>
        <w:rPr>
          <w:rFonts w:ascii="Times New Roman" w:hAnsi="Times New Roman" w:cs="Times New Roman"/>
        </w:rPr>
        <w:t>月～2029年0</w:t>
      </w:r>
      <w:r>
        <w:rPr>
          <w:rFonts w:hint="eastAsia" w:ascii="Times New Roman" w:hAnsi="Times New Roman" w:cs="Times New Roman"/>
        </w:rPr>
        <w:t>2</w:t>
      </w:r>
      <w:r>
        <w:rPr>
          <w:rFonts w:ascii="Times New Roman" w:hAnsi="Times New Roman" w:cs="Times New Roman"/>
        </w:rPr>
        <w:t>月）。</w:t>
      </w:r>
    </w:p>
    <w:p>
      <w:pPr>
        <w:spacing w:line="360" w:lineRule="auto"/>
        <w:ind w:firstLine="480" w:firstLineChars="200"/>
        <w:rPr>
          <w:rFonts w:ascii="Times New Roman" w:hAnsi="Times New Roman" w:cs="Times New Roman"/>
        </w:rPr>
      </w:pPr>
      <w:r>
        <w:rPr>
          <w:rFonts w:ascii="Times New Roman" w:hAnsi="Times New Roman" w:cs="Times New Roman"/>
        </w:rPr>
        <w:t>（7）根据矿山地质环境影响程度现状评估结果和预测评估结果，将矿山保护与恢复治理划为</w:t>
      </w:r>
      <w:r>
        <w:rPr>
          <w:rFonts w:hint="eastAsia" w:ascii="Times New Roman" w:hAnsi="Times New Roman" w:cs="Times New Roman"/>
        </w:rPr>
        <w:t>三个级别三个区段</w:t>
      </w:r>
      <w:r>
        <w:rPr>
          <w:rFonts w:ascii="Times New Roman" w:hAnsi="Times New Roman" w:cs="Times New Roman"/>
        </w:rPr>
        <w:t>，即重点防治区（A）</w:t>
      </w:r>
      <w:r>
        <w:rPr>
          <w:rFonts w:hint="eastAsia" w:ascii="Times New Roman" w:hAnsi="Times New Roman" w:cs="Times New Roman"/>
        </w:rPr>
        <w:t>、次重点防治区（B）</w:t>
      </w:r>
      <w:r>
        <w:rPr>
          <w:rFonts w:ascii="Times New Roman" w:hAnsi="Times New Roman" w:cs="Times New Roman"/>
        </w:rPr>
        <w:t>和一般防治区（C）（见附图4）。</w:t>
      </w:r>
    </w:p>
    <w:p>
      <w:pPr>
        <w:spacing w:line="360" w:lineRule="auto"/>
        <w:ind w:firstLine="480" w:firstLineChars="200"/>
        <w:rPr>
          <w:rFonts w:ascii="Times New Roman" w:hAnsi="Times New Roman" w:cs="Times New Roman"/>
        </w:rPr>
      </w:pPr>
      <w:r>
        <w:rPr>
          <w:rFonts w:hint="eastAsia" w:ascii="Times New Roman" w:hAnsi="Times New Roman" w:cs="Times New Roman"/>
        </w:rPr>
        <w:t>治理措施主要为：露天采场：预留危岩土体清理方量、修建排水沟、设置警示牌、设置铁丝网；</w:t>
      </w:r>
    </w:p>
    <w:p>
      <w:pPr>
        <w:spacing w:line="360" w:lineRule="auto"/>
        <w:ind w:firstLine="480" w:firstLineChars="200"/>
      </w:pPr>
      <w:r>
        <w:rPr>
          <w:rFonts w:hint="eastAsia"/>
        </w:rPr>
        <w:t>矿山地质环境保护估算总投资134.07 万元，其中：工程措施费95.49万元，临时措施费1.91万元，矿山地质环境监测费13.05万元 ，独立费用16.77万元，基本预备费6.85万元。</w:t>
      </w:r>
    </w:p>
    <w:p>
      <w:pPr>
        <w:spacing w:line="360" w:lineRule="auto"/>
        <w:ind w:firstLine="480" w:firstLineChars="200"/>
      </w:pPr>
      <w:r>
        <w:rPr>
          <w:rFonts w:cs="Times New Roman"/>
        </w:rPr>
        <w:t>（8）</w:t>
      </w:r>
      <w:r>
        <w:rPr>
          <w:rFonts w:hint="eastAsia"/>
        </w:rPr>
        <w:t>该矿山复垦责任范围面积为52.8661</w:t>
      </w:r>
      <w:r>
        <w:t>hm</w:t>
      </w:r>
      <w:r>
        <w:rPr>
          <w:vertAlign w:val="superscript"/>
        </w:rPr>
        <w:t>2</w:t>
      </w:r>
      <w:r>
        <w:t>,</w:t>
      </w:r>
      <w:r>
        <w:rPr>
          <w:rFonts w:hint="eastAsia"/>
        </w:rPr>
        <w:t>留作复垦区配套交通设施利用面积为0.2667</w:t>
      </w:r>
      <w:r>
        <w:t>hm</w:t>
      </w:r>
      <w:r>
        <w:rPr>
          <w:vertAlign w:val="superscript"/>
        </w:rPr>
        <w:t>2</w:t>
      </w:r>
      <w:r>
        <w:rPr>
          <w:rFonts w:hint="eastAsia"/>
        </w:rPr>
        <w:t>，各复垦区域的截、排水沟、挡墙等将作为复垦区的配套水利设施及拦挡设施利用面积为0.3195</w:t>
      </w:r>
      <w:r>
        <w:t>hm</w:t>
      </w:r>
      <w:r>
        <w:rPr>
          <w:vertAlign w:val="superscript"/>
        </w:rPr>
        <w:t>2</w:t>
      </w:r>
      <w:r>
        <w:rPr>
          <w:rFonts w:hint="eastAsia"/>
        </w:rPr>
        <w:t>，土地复垦面积52.2799</w:t>
      </w:r>
      <w:r>
        <w:t>hm</w:t>
      </w:r>
      <w:r>
        <w:rPr>
          <w:vertAlign w:val="superscript"/>
        </w:rPr>
        <w:t>2</w:t>
      </w:r>
      <w:r>
        <w:rPr>
          <w:rFonts w:hint="eastAsia" w:ascii="Times New Roman" w:hAnsi="Times New Roman" w:cs="Times New Roman"/>
        </w:rPr>
        <w:t>。</w:t>
      </w:r>
      <w:r>
        <w:rPr>
          <w:rFonts w:ascii="Times New Roman" w:hAnsi="Times New Roman" w:cs="Times New Roman"/>
        </w:rPr>
        <w:t>土地复垦率</w:t>
      </w:r>
      <w:r>
        <w:rPr>
          <w:rFonts w:hint="eastAsia"/>
        </w:rPr>
        <w:t>98.89%</w:t>
      </w:r>
      <w:r>
        <w:rPr>
          <w:rFonts w:cs="Times New Roman"/>
        </w:rPr>
        <w:t>。复垦为旱地</w:t>
      </w:r>
      <w:r>
        <w:rPr>
          <w:rFonts w:hint="eastAsia"/>
        </w:rPr>
        <w:t>20.3721</w:t>
      </w:r>
      <w:r>
        <w:t>hm</w:t>
      </w:r>
      <w:r>
        <w:rPr>
          <w:vertAlign w:val="superscript"/>
        </w:rPr>
        <w:t>2</w:t>
      </w:r>
      <w:r>
        <w:rPr>
          <w:rFonts w:hint="eastAsia"/>
        </w:rPr>
        <w:t>、复垦为乔木林地24.6724</w:t>
      </w:r>
      <w:r>
        <w:t>hm</w:t>
      </w:r>
      <w:r>
        <w:rPr>
          <w:vertAlign w:val="superscript"/>
        </w:rPr>
        <w:t>2</w:t>
      </w:r>
      <w:r>
        <w:rPr>
          <w:rFonts w:hint="eastAsia"/>
        </w:rPr>
        <w:t>、复垦为其他草地7.2354</w:t>
      </w:r>
      <w:r>
        <w:t>hm</w:t>
      </w:r>
      <w:r>
        <w:rPr>
          <w:vertAlign w:val="superscript"/>
        </w:rPr>
        <w:t>2</w:t>
      </w:r>
      <w:r>
        <w:rPr>
          <w:rFonts w:cs="Times New Roman"/>
        </w:rPr>
        <w:t>。</w:t>
      </w:r>
    </w:p>
    <w:p>
      <w:pPr>
        <w:pStyle w:val="700"/>
        <w:spacing w:line="360" w:lineRule="auto"/>
        <w:ind w:firstLine="600" w:firstLineChars="250"/>
        <w:rPr>
          <w:rFonts w:ascii="Times New Roman" w:hAnsi="Times New Roman" w:cs="Times New Roman"/>
          <w:color w:val="FF0000"/>
        </w:rPr>
      </w:pPr>
      <w:r>
        <w:rPr>
          <w:rFonts w:hint="eastAsia"/>
        </w:rPr>
        <w:t>主要复垦工程措施有表土剥离、场地清理、土地翻耕、覆土、施有机肥、撒播光叶紫花苕子、植树种草籽、修建水窖、修建拦渣坝、修建生产路及监测与管护措施等。土地复垦静态总投资673.70万元（8590.90元/亩），动态总投资885.25万元（11288.64元/亩）。</w:t>
      </w:r>
      <w:r>
        <w:rPr>
          <w:rFonts w:ascii="Times New Roman" w:hAnsi="Times New Roman" w:cs="Times New Roman"/>
          <w:lang w:val="zh-CN"/>
        </w:rPr>
        <w:t>土地复垦费用纳入生产成本，复垦投资资金由 “</w:t>
      </w:r>
      <w:r>
        <w:rPr>
          <w:rFonts w:hint="eastAsia" w:ascii="Times New Roman" w:hAnsi="Times New Roman" w:cs="Times New Roman"/>
          <w:lang w:val="zh-CN"/>
        </w:rPr>
        <w:t>宜良安兴建材有限公司</w:t>
      </w:r>
      <w:r>
        <w:rPr>
          <w:rFonts w:ascii="Times New Roman" w:hAnsi="Times New Roman" w:cs="Times New Roman"/>
          <w:lang w:val="zh-CN"/>
        </w:rPr>
        <w:t>”支付</w:t>
      </w:r>
      <w:r>
        <w:rPr>
          <w:rFonts w:ascii="Times New Roman" w:hAnsi="Times New Roman" w:cs="Times New Roman"/>
          <w:szCs w:val="24"/>
          <w:lang w:val="zh-CN"/>
        </w:rPr>
        <w:t>。</w:t>
      </w:r>
    </w:p>
    <w:p>
      <w:pPr>
        <w:pStyle w:val="3"/>
        <w:keepNext/>
        <w:keepLines/>
        <w:pageBreakBefore w:val="0"/>
        <w:widowControl/>
        <w:tabs>
          <w:tab w:val="clear" w:pos="432"/>
        </w:tabs>
        <w:kinsoku/>
        <w:wordWrap/>
        <w:overflowPunct/>
        <w:topLinePunct w:val="0"/>
        <w:autoSpaceDE/>
        <w:autoSpaceDN/>
        <w:bidi w:val="0"/>
        <w:adjustRightInd/>
        <w:snapToGrid/>
        <w:spacing w:before="0" w:after="0" w:line="360" w:lineRule="auto"/>
        <w:ind w:left="0" w:firstLine="489" w:firstLineChars="174"/>
        <w:textAlignment w:val="auto"/>
        <w:rPr>
          <w:rFonts w:ascii="Times New Roman" w:hAnsi="Times New Roman" w:eastAsia="黑体" w:cs="Times New Roman"/>
          <w:bCs/>
          <w:sz w:val="28"/>
          <w:szCs w:val="28"/>
          <w:lang w:val="zh-CN"/>
        </w:rPr>
      </w:pPr>
      <w:bookmarkStart w:id="14" w:name="_Toc156855547"/>
      <w:r>
        <w:rPr>
          <w:rFonts w:ascii="Times New Roman" w:hAnsi="Times New Roman" w:eastAsia="黑体" w:cs="Times New Roman"/>
          <w:bCs/>
          <w:sz w:val="28"/>
          <w:szCs w:val="28"/>
          <w:lang w:val="zh-CN"/>
        </w:rPr>
        <w:t>二、</w:t>
      </w:r>
      <w:r>
        <w:rPr>
          <w:rFonts w:hint="eastAsia" w:ascii="Times New Roman" w:hAnsi="Times New Roman" w:eastAsia="黑体" w:cs="Times New Roman"/>
          <w:bCs/>
          <w:sz w:val="28"/>
          <w:szCs w:val="28"/>
          <w:lang w:val="zh-CN"/>
        </w:rPr>
        <w:t>建议</w:t>
      </w:r>
      <w:bookmarkEnd w:id="14"/>
    </w:p>
    <w:p>
      <w:pPr>
        <w:spacing w:line="360" w:lineRule="auto"/>
        <w:ind w:firstLine="600" w:firstLineChars="250"/>
        <w:rPr>
          <w:rFonts w:ascii="Times New Roman" w:hAnsi="Times New Roman" w:cs="Times New Roman"/>
          <w:lang w:val="zh-CN"/>
        </w:rPr>
      </w:pPr>
      <w:r>
        <w:rPr>
          <w:rFonts w:ascii="Times New Roman" w:hAnsi="Times New Roman" w:cs="Times New Roman"/>
          <w:lang w:val="zh-CN"/>
        </w:rPr>
        <w:t>为进一步做好本区域的矿山地质环境保护与恢复治理工作，本方案提出以下</w:t>
      </w:r>
      <w:r>
        <w:rPr>
          <w:rFonts w:ascii="Times New Roman" w:hAnsi="Times New Roman" w:cs="Times New Roman"/>
        </w:rPr>
        <w:t>建议</w:t>
      </w:r>
      <w:r>
        <w:rPr>
          <w:rFonts w:ascii="Times New Roman" w:hAnsi="Times New Roman" w:cs="Times New Roman"/>
          <w:lang w:val="zh-CN"/>
        </w:rPr>
        <w:t>：</w:t>
      </w:r>
    </w:p>
    <w:p>
      <w:pPr>
        <w:spacing w:line="360" w:lineRule="auto"/>
        <w:ind w:firstLine="480" w:firstLineChars="200"/>
        <w:rPr>
          <w:rFonts w:ascii="Times New Roman" w:hAnsi="Times New Roman" w:cs="Times New Roman"/>
          <w:lang w:val="zh-CN"/>
        </w:rPr>
      </w:pPr>
      <w:r>
        <w:rPr>
          <w:rFonts w:ascii="Times New Roman" w:hAnsi="Times New Roman" w:cs="Times New Roman"/>
          <w:lang w:val="zh-CN"/>
        </w:rPr>
        <w:t>（1）对于重要的防治工程，拦挡和截排水措施等工程应先进行勘察，再进行治理设计和施工。</w:t>
      </w:r>
    </w:p>
    <w:p>
      <w:pPr>
        <w:spacing w:line="360" w:lineRule="auto"/>
        <w:ind w:firstLine="480" w:firstLineChars="200"/>
        <w:rPr>
          <w:rFonts w:ascii="Times New Roman" w:hAnsi="Times New Roman" w:cs="Times New Roman"/>
          <w:lang w:val="zh-CN"/>
        </w:rPr>
      </w:pPr>
      <w:r>
        <w:rPr>
          <w:rFonts w:ascii="Times New Roman" w:hAnsi="Times New Roman" w:cs="Times New Roman"/>
          <w:lang w:val="zh-CN"/>
        </w:rPr>
        <w:t>（2）尽快选择有地质灾害勘察、设计、施工资质的单位做好矿山地质环境保护与恢复治理的各项实施工作。矿山地质环境问题的预防、恢复、治理工程，应进行专项的勘察、设计、施工，并进行技术论证和专家审查。</w:t>
      </w:r>
    </w:p>
    <w:p>
      <w:pPr>
        <w:spacing w:line="360" w:lineRule="auto"/>
        <w:ind w:firstLine="480" w:firstLineChars="200"/>
        <w:rPr>
          <w:rFonts w:ascii="Times New Roman" w:hAnsi="Times New Roman" w:cs="Times New Roman"/>
          <w:lang w:val="zh-CN"/>
        </w:rPr>
      </w:pPr>
      <w:r>
        <w:rPr>
          <w:rFonts w:ascii="Times New Roman" w:hAnsi="Times New Roman" w:cs="Times New Roman"/>
          <w:lang w:val="zh-CN"/>
        </w:rPr>
        <w:t>（3）矿山地质环境保护与恢复治理工作，始终贯穿于矿山建设与生产的全过程，企业应坚持“边开发、边治理”的原则，最大限度地减少矿产开采对地质环境的影响和破坏。</w:t>
      </w:r>
    </w:p>
    <w:p>
      <w:pPr>
        <w:spacing w:line="360" w:lineRule="auto"/>
        <w:ind w:firstLine="480" w:firstLineChars="200"/>
        <w:rPr>
          <w:rFonts w:ascii="Times New Roman" w:hAnsi="Times New Roman" w:cs="Times New Roman"/>
          <w:lang w:val="zh-CN"/>
        </w:rPr>
      </w:pPr>
      <w:r>
        <w:rPr>
          <w:rFonts w:ascii="Times New Roman" w:hAnsi="Times New Roman" w:cs="Times New Roman"/>
          <w:lang w:val="zh-CN"/>
        </w:rPr>
        <w:t>（4）矿山“三废”优先综合利用，然后安全处置或达标排放。</w:t>
      </w:r>
    </w:p>
    <w:p>
      <w:pPr>
        <w:spacing w:line="360" w:lineRule="auto"/>
        <w:ind w:firstLine="480" w:firstLineChars="200"/>
        <w:rPr>
          <w:rFonts w:ascii="Times New Roman" w:hAnsi="Times New Roman" w:cs="Times New Roman"/>
          <w:lang w:val="zh-CN"/>
        </w:rPr>
      </w:pPr>
      <w:r>
        <w:rPr>
          <w:rFonts w:ascii="Times New Roman" w:hAnsi="Times New Roman" w:cs="Times New Roman"/>
          <w:lang w:val="zh-CN"/>
        </w:rPr>
        <w:t>（</w:t>
      </w:r>
      <w:r>
        <w:rPr>
          <w:rFonts w:hint="eastAsia" w:ascii="Times New Roman" w:hAnsi="Times New Roman" w:cs="Times New Roman"/>
          <w:lang w:val="zh-CN"/>
        </w:rPr>
        <w:t>5</w:t>
      </w:r>
      <w:r>
        <w:rPr>
          <w:rFonts w:ascii="Times New Roman" w:hAnsi="Times New Roman" w:cs="Times New Roman"/>
          <w:lang w:val="zh-CN"/>
        </w:rPr>
        <w:t>）加大矿区周围绿化程度，实行边开采边治理，以减轻水土流失，改善生态环境。</w:t>
      </w:r>
    </w:p>
    <w:p>
      <w:pPr>
        <w:spacing w:line="360" w:lineRule="auto"/>
        <w:ind w:firstLine="480" w:firstLineChars="200"/>
        <w:rPr>
          <w:rFonts w:ascii="Times New Roman" w:hAnsi="Times New Roman" w:cs="Times New Roman"/>
          <w:lang w:val="zh-CN"/>
        </w:rPr>
      </w:pPr>
      <w:r>
        <w:rPr>
          <w:rFonts w:ascii="Times New Roman" w:hAnsi="Times New Roman" w:cs="Times New Roman"/>
          <w:lang w:val="zh-CN"/>
        </w:rPr>
        <w:t>（</w:t>
      </w:r>
      <w:r>
        <w:rPr>
          <w:rFonts w:hint="eastAsia" w:ascii="Times New Roman" w:hAnsi="Times New Roman" w:cs="Times New Roman"/>
          <w:lang w:val="zh-CN"/>
        </w:rPr>
        <w:t>6</w:t>
      </w:r>
      <w:r>
        <w:rPr>
          <w:rFonts w:ascii="Times New Roman" w:hAnsi="Times New Roman" w:cs="Times New Roman"/>
          <w:lang w:val="zh-CN"/>
        </w:rPr>
        <w:t>）加强矿区地质环境保护工作</w:t>
      </w:r>
      <w:r>
        <w:rPr>
          <w:rFonts w:hint="eastAsia" w:ascii="Times New Roman" w:hAnsi="Times New Roman" w:cs="Times New Roman"/>
          <w:lang w:val="zh-CN"/>
        </w:rPr>
        <w:t>，</w:t>
      </w:r>
      <w:r>
        <w:rPr>
          <w:rFonts w:ascii="Times New Roman" w:hAnsi="Times New Roman" w:cs="Times New Roman"/>
          <w:lang w:val="zh-CN"/>
        </w:rPr>
        <w:t>最大限度地保护当地生态环境,以期实现经济效益和环境效益双赢。</w:t>
      </w:r>
    </w:p>
    <w:p>
      <w:pPr>
        <w:spacing w:line="360" w:lineRule="auto"/>
        <w:ind w:firstLine="480" w:firstLineChars="200"/>
        <w:rPr>
          <w:rFonts w:ascii="Times New Roman" w:hAnsi="Times New Roman" w:cs="Times New Roman"/>
          <w:lang w:val="zh-CN"/>
        </w:rPr>
      </w:pPr>
      <w:r>
        <w:rPr>
          <w:rFonts w:ascii="Times New Roman" w:hAnsi="Times New Roman" w:cs="Times New Roman"/>
          <w:lang w:val="zh-CN"/>
        </w:rPr>
        <w:t>（</w:t>
      </w:r>
      <w:r>
        <w:rPr>
          <w:rFonts w:hint="eastAsia" w:ascii="Times New Roman" w:hAnsi="Times New Roman" w:cs="Times New Roman"/>
          <w:lang w:val="zh-CN"/>
        </w:rPr>
        <w:t>7</w:t>
      </w:r>
      <w:r>
        <w:rPr>
          <w:rFonts w:ascii="Times New Roman" w:hAnsi="Times New Roman" w:cs="Times New Roman"/>
          <w:lang w:val="zh-CN"/>
        </w:rPr>
        <w:t>）</w:t>
      </w:r>
      <w:r>
        <w:rPr>
          <w:rFonts w:ascii="Times New Roman" w:hAnsi="Times New Roman" w:cs="Times New Roman"/>
        </w:rPr>
        <w:t>本项目若涉及使用林草地应依法依规办理相关手续后才能开工</w:t>
      </w:r>
      <w:r>
        <w:rPr>
          <w:rFonts w:hint="eastAsia" w:ascii="Times New Roman" w:hAnsi="Times New Roman" w:cs="Times New Roman"/>
        </w:rPr>
        <w:t>，</w:t>
      </w:r>
      <w:r>
        <w:rPr>
          <w:rFonts w:ascii="Times New Roman" w:hAnsi="Times New Roman" w:cs="Times New Roman"/>
          <w:lang w:val="zh-CN"/>
        </w:rPr>
        <w:t>加强矿山周边地质环境，植被保护，禁止荒林开荒，严格控制不合理的岩土工程施工等不当人类工程活动，防止水土流失及加剧岩体风化。</w:t>
      </w:r>
    </w:p>
    <w:p>
      <w:pPr>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8</w:t>
      </w:r>
      <w:r>
        <w:rPr>
          <w:rFonts w:ascii="Times New Roman" w:hAnsi="Times New Roman" w:cs="Times New Roman"/>
        </w:rPr>
        <w:t>）待方案评审通过后，确保复垦资金足额到位，并设立专门帐户。建设单位要做好资金使用管理，做到专款专用，保障土地复垦工作顺利进行。土地复垦资金必须存入专门帐户，统一调动，确保资金全部用于土地复垦工程中。</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MingLiU">
    <w:altName w:val="PMingLiU-ExtB"/>
    <w:panose1 w:val="02010609000101010101"/>
    <w:charset w:val="88"/>
    <w:family w:val="modern"/>
    <w:pitch w:val="default"/>
    <w:sig w:usb0="00000000" w:usb1="00000000" w:usb2="00000010" w:usb3="00000000" w:csb0="0010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MS Gothic">
    <w:panose1 w:val="020B0609070205080204"/>
    <w:charset w:val="80"/>
    <w:family w:val="modern"/>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Trebuchet MS">
    <w:panose1 w:val="020B0603020202020204"/>
    <w:charset w:val="00"/>
    <w:family w:val="swiss"/>
    <w:pitch w:val="default"/>
    <w:sig w:usb0="00000687" w:usb1="00000000" w:usb2="00000000" w:usb3="00000000" w:csb0="2000009F" w:csb1="00000000"/>
  </w:font>
  <w:font w:name="MS Mincho">
    <w:altName w:val="Yu Gothic UI"/>
    <w:panose1 w:val="02020609040205080304"/>
    <w:charset w:val="80"/>
    <w:family w:val="roman"/>
    <w:pitch w:val="default"/>
    <w:sig w:usb0="00000000" w:usb1="00000000" w:usb2="00000010" w:usb3="00000000" w:csb0="4002009F" w:csb1="DFD70000"/>
  </w:font>
  <w:font w:name="方正小标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3"/>
      <w:framePr w:wrap="around" w:vAnchor="text" w:hAnchor="margin" w:xAlign="center" w:y="1"/>
      <w:ind w:firstLine="361"/>
      <w:rPr>
        <w:rStyle w:val="890"/>
        <w:rFonts w:hAnsi="Times New Roman"/>
        <w:b/>
        <w:sz w:val="18"/>
        <w:szCs w:val="18"/>
      </w:rPr>
    </w:pPr>
    <w:r>
      <w:rPr>
        <w:rFonts w:hAnsi="Times New Roman"/>
        <w:b/>
        <w:sz w:val="18"/>
        <w:szCs w:val="18"/>
      </w:rPr>
      <w:fldChar w:fldCharType="begin"/>
    </w:r>
    <w:r>
      <w:rPr>
        <w:rStyle w:val="890"/>
        <w:rFonts w:hAnsi="Times New Roman"/>
        <w:b/>
        <w:sz w:val="18"/>
        <w:szCs w:val="18"/>
      </w:rPr>
      <w:instrText xml:space="preserve">PAGE  </w:instrText>
    </w:r>
    <w:r>
      <w:rPr>
        <w:rFonts w:hAnsi="Times New Roman"/>
        <w:b/>
        <w:sz w:val="18"/>
        <w:szCs w:val="18"/>
      </w:rPr>
      <w:fldChar w:fldCharType="separate"/>
    </w:r>
    <w:r>
      <w:rPr>
        <w:rStyle w:val="890"/>
        <w:rFonts w:hAnsi="Times New Roman"/>
        <w:b/>
        <w:sz w:val="18"/>
        <w:szCs w:val="18"/>
      </w:rPr>
      <w:t>13</w:t>
    </w:r>
    <w:r>
      <w:rPr>
        <w:rFonts w:hAnsi="Times New Roman"/>
        <w:b/>
        <w:sz w:val="18"/>
        <w:szCs w:val="18"/>
      </w:rPr>
      <w:fldChar w:fldCharType="end"/>
    </w:r>
  </w:p>
  <w:p>
    <w:pPr>
      <w:pStyle w:val="813"/>
      <w:ind w:firstLine="48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ZTM3YWRjN2RhNzc3MzFlMjg0M2NlOTk0MTFhM2EifQ=="/>
  </w:docVars>
  <w:rsids>
    <w:rsidRoot w:val="00A005E4"/>
    <w:rsid w:val="00067E09"/>
    <w:rsid w:val="002867D6"/>
    <w:rsid w:val="002C6D94"/>
    <w:rsid w:val="00414AA9"/>
    <w:rsid w:val="004E7328"/>
    <w:rsid w:val="00566EB5"/>
    <w:rsid w:val="005F53E7"/>
    <w:rsid w:val="00656FD0"/>
    <w:rsid w:val="006B2A2C"/>
    <w:rsid w:val="009C11F2"/>
    <w:rsid w:val="009F25FD"/>
    <w:rsid w:val="00A005E4"/>
    <w:rsid w:val="00B03029"/>
    <w:rsid w:val="00B91760"/>
    <w:rsid w:val="00B97BE2"/>
    <w:rsid w:val="00CE33B1"/>
    <w:rsid w:val="00CF338D"/>
    <w:rsid w:val="00CF5334"/>
    <w:rsid w:val="0629234A"/>
    <w:rsid w:val="08061226"/>
    <w:rsid w:val="09F41CC6"/>
    <w:rsid w:val="129640D0"/>
    <w:rsid w:val="1BD02CA6"/>
    <w:rsid w:val="1F357C8B"/>
    <w:rsid w:val="3BDF000D"/>
    <w:rsid w:val="5121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99"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qFormat="1" w:unhideWhenUsed="0" w:uiPriority="0" w:semiHidden="0" w:name="macro"/>
    <w:lsdException w:uiPriority="99" w:name="toa heading"/>
    <w:lsdException w:qFormat="1" w:unhideWhenUsed="0" w:uiPriority="99" w:semiHidden="0" w:name="List"/>
    <w:lsdException w:qFormat="1" w:unhideWhenUsed="0" w:uiPriority="99" w:semiHidden="0" w:name="List Bullet"/>
    <w:lsdException w:uiPriority="99"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99" w:semiHidden="0"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3">
    <w:name w:val="heading 1"/>
    <w:basedOn w:val="1"/>
    <w:next w:val="1"/>
    <w:link w:val="71"/>
    <w:qFormat/>
    <w:uiPriority w:val="0"/>
    <w:pPr>
      <w:keepNext/>
      <w:keepLines/>
      <w:tabs>
        <w:tab w:val="left" w:pos="432"/>
      </w:tabs>
      <w:spacing w:before="340" w:after="330" w:line="576" w:lineRule="auto"/>
      <w:ind w:left="432" w:hanging="432"/>
      <w:outlineLvl w:val="0"/>
    </w:pPr>
    <w:rPr>
      <w:b/>
      <w:kern w:val="44"/>
      <w:sz w:val="44"/>
      <w:szCs w:val="20"/>
    </w:rPr>
  </w:style>
  <w:style w:type="paragraph" w:styleId="4">
    <w:name w:val="heading 2"/>
    <w:basedOn w:val="1"/>
    <w:next w:val="1"/>
    <w:link w:val="72"/>
    <w:qFormat/>
    <w:uiPriority w:val="0"/>
    <w:pPr>
      <w:keepNext/>
      <w:keepLines/>
      <w:spacing w:before="260" w:after="260" w:line="413" w:lineRule="auto"/>
      <w:outlineLvl w:val="1"/>
    </w:pPr>
    <w:rPr>
      <w:rFonts w:ascii="Arial" w:hAnsi="Arial" w:eastAsia="黑体" w:cs="Times New Roman"/>
      <w:b/>
      <w:sz w:val="32"/>
      <w:szCs w:val="20"/>
    </w:rPr>
  </w:style>
  <w:style w:type="paragraph" w:styleId="5">
    <w:name w:val="heading 3"/>
    <w:basedOn w:val="1"/>
    <w:next w:val="1"/>
    <w:link w:val="73"/>
    <w:qFormat/>
    <w:uiPriority w:val="0"/>
    <w:pPr>
      <w:keepNext/>
      <w:keepLines/>
      <w:tabs>
        <w:tab w:val="left" w:pos="3240"/>
      </w:tabs>
      <w:spacing w:before="260" w:after="260" w:line="413" w:lineRule="auto"/>
      <w:ind w:left="3240" w:hanging="720"/>
      <w:outlineLvl w:val="2"/>
    </w:pPr>
    <w:rPr>
      <w:rFonts w:ascii="Times New Roman" w:hAnsi="Times New Roman" w:cs="Times New Roman"/>
      <w:b/>
      <w:kern w:val="2"/>
      <w:sz w:val="32"/>
      <w:szCs w:val="20"/>
    </w:rPr>
  </w:style>
  <w:style w:type="paragraph" w:styleId="6">
    <w:name w:val="heading 4"/>
    <w:basedOn w:val="1"/>
    <w:next w:val="1"/>
    <w:link w:val="74"/>
    <w:qFormat/>
    <w:uiPriority w:val="0"/>
    <w:pPr>
      <w:keepNext/>
      <w:keepLines/>
      <w:tabs>
        <w:tab w:val="left" w:pos="1044"/>
      </w:tabs>
      <w:spacing w:before="280" w:after="290" w:line="372" w:lineRule="auto"/>
      <w:ind w:left="1044" w:hanging="864"/>
      <w:outlineLvl w:val="3"/>
    </w:pPr>
    <w:rPr>
      <w:rFonts w:ascii="Arial" w:hAnsi="Arial" w:eastAsia="黑体" w:cs="Times New Roman"/>
      <w:b/>
      <w:kern w:val="2"/>
      <w:sz w:val="28"/>
      <w:szCs w:val="20"/>
    </w:rPr>
  </w:style>
  <w:style w:type="paragraph" w:styleId="7">
    <w:name w:val="heading 5"/>
    <w:basedOn w:val="1"/>
    <w:next w:val="1"/>
    <w:link w:val="75"/>
    <w:qFormat/>
    <w:uiPriority w:val="0"/>
    <w:pPr>
      <w:keepNext/>
      <w:keepLines/>
      <w:tabs>
        <w:tab w:val="left" w:pos="1008"/>
      </w:tabs>
      <w:spacing w:before="280" w:after="290" w:line="372" w:lineRule="auto"/>
      <w:ind w:left="1008" w:hanging="1008"/>
      <w:outlineLvl w:val="4"/>
    </w:pPr>
    <w:rPr>
      <w:b/>
      <w:sz w:val="28"/>
      <w:szCs w:val="20"/>
    </w:rPr>
  </w:style>
  <w:style w:type="paragraph" w:styleId="8">
    <w:name w:val="heading 6"/>
    <w:basedOn w:val="1"/>
    <w:next w:val="1"/>
    <w:link w:val="76"/>
    <w:qFormat/>
    <w:uiPriority w:val="0"/>
    <w:pPr>
      <w:keepNext/>
      <w:keepLines/>
      <w:tabs>
        <w:tab w:val="left" w:pos="1152"/>
      </w:tabs>
      <w:spacing w:before="240" w:after="64" w:line="317" w:lineRule="auto"/>
      <w:ind w:left="1152" w:hanging="1152"/>
      <w:outlineLvl w:val="5"/>
    </w:pPr>
    <w:rPr>
      <w:rFonts w:ascii="Arial" w:hAnsi="Arial" w:eastAsia="黑体"/>
      <w:b/>
      <w:szCs w:val="20"/>
    </w:rPr>
  </w:style>
  <w:style w:type="paragraph" w:styleId="9">
    <w:name w:val="heading 7"/>
    <w:basedOn w:val="1"/>
    <w:next w:val="1"/>
    <w:link w:val="77"/>
    <w:qFormat/>
    <w:uiPriority w:val="0"/>
    <w:pPr>
      <w:keepNext/>
      <w:keepLines/>
      <w:tabs>
        <w:tab w:val="left" w:pos="1296"/>
      </w:tabs>
      <w:spacing w:before="240" w:after="64" w:line="317" w:lineRule="auto"/>
      <w:ind w:left="1296" w:hanging="1296"/>
      <w:outlineLvl w:val="6"/>
    </w:pPr>
    <w:rPr>
      <w:b/>
      <w:szCs w:val="20"/>
    </w:rPr>
  </w:style>
  <w:style w:type="paragraph" w:styleId="10">
    <w:name w:val="heading 8"/>
    <w:basedOn w:val="1"/>
    <w:next w:val="1"/>
    <w:link w:val="78"/>
    <w:qFormat/>
    <w:uiPriority w:val="0"/>
    <w:pPr>
      <w:keepNext/>
      <w:keepLines/>
      <w:tabs>
        <w:tab w:val="left" w:pos="1440"/>
      </w:tabs>
      <w:spacing w:before="240" w:after="64" w:line="317" w:lineRule="auto"/>
      <w:ind w:left="1440" w:hanging="1440"/>
      <w:outlineLvl w:val="7"/>
    </w:pPr>
    <w:rPr>
      <w:rFonts w:ascii="Arial" w:hAnsi="Arial" w:eastAsia="黑体"/>
      <w:szCs w:val="20"/>
    </w:rPr>
  </w:style>
  <w:style w:type="paragraph" w:styleId="11">
    <w:name w:val="heading 9"/>
    <w:basedOn w:val="1"/>
    <w:next w:val="1"/>
    <w:link w:val="79"/>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62">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macro"/>
    <w:link w:val="8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39"/>
    <w:pPr>
      <w:ind w:left="1260"/>
    </w:pPr>
    <w:rPr>
      <w:sz w:val="18"/>
      <w:szCs w:val="20"/>
    </w:rPr>
  </w:style>
  <w:style w:type="paragraph" w:styleId="14">
    <w:name w:val="table of authorities"/>
    <w:basedOn w:val="1"/>
    <w:next w:val="1"/>
    <w:qFormat/>
    <w:uiPriority w:val="99"/>
    <w:pPr>
      <w:widowControl w:val="0"/>
      <w:ind w:left="420" w:leftChars="200"/>
      <w:jc w:val="both"/>
    </w:pPr>
    <w:rPr>
      <w:rFonts w:ascii="Times New Roman" w:hAnsi="Times New Roman" w:eastAsia="仿宋_GB2312" w:cs="Times New Roman"/>
      <w:kern w:val="2"/>
      <w:sz w:val="21"/>
    </w:rPr>
  </w:style>
  <w:style w:type="paragraph" w:styleId="15">
    <w:name w:val="Note Heading"/>
    <w:basedOn w:val="1"/>
    <w:next w:val="1"/>
    <w:link w:val="1179"/>
    <w:uiPriority w:val="0"/>
    <w:pPr>
      <w:widowControl w:val="0"/>
      <w:adjustRightInd w:val="0"/>
      <w:snapToGrid w:val="0"/>
      <w:spacing w:line="360" w:lineRule="auto"/>
      <w:ind w:firstLine="200" w:firstLineChars="200"/>
      <w:jc w:val="center"/>
    </w:pPr>
    <w:rPr>
      <w:rFonts w:asciiTheme="minorHAnsi" w:hAnsiTheme="minorHAnsi" w:eastAsiaTheme="minorEastAsia" w:cstheme="minorBidi"/>
      <w:bCs/>
      <w:iCs/>
      <w:kern w:val="2"/>
      <w:sz w:val="28"/>
      <w:szCs w:val="28"/>
    </w:rPr>
  </w:style>
  <w:style w:type="paragraph" w:styleId="16">
    <w:name w:val="Normal Indent"/>
    <w:basedOn w:val="1"/>
    <w:link w:val="81"/>
    <w:qFormat/>
    <w:uiPriority w:val="0"/>
    <w:pPr>
      <w:ind w:firstLine="420" w:firstLineChars="200"/>
    </w:pPr>
    <w:rPr>
      <w:rFonts w:ascii="Times New Roman" w:hAnsi="Times New Roman" w:cs="Times New Roman"/>
      <w:sz w:val="28"/>
    </w:rPr>
  </w:style>
  <w:style w:type="paragraph" w:styleId="17">
    <w:name w:val="caption"/>
    <w:basedOn w:val="1"/>
    <w:next w:val="1"/>
    <w:qFormat/>
    <w:uiPriority w:val="0"/>
    <w:rPr>
      <w:rFonts w:ascii="Arial" w:hAnsi="Arial" w:eastAsia="黑体" w:cs="Arial"/>
      <w:sz w:val="20"/>
      <w:szCs w:val="20"/>
    </w:rPr>
  </w:style>
  <w:style w:type="paragraph" w:styleId="18">
    <w:name w:val="List Bullet"/>
    <w:basedOn w:val="1"/>
    <w:qFormat/>
    <w:uiPriority w:val="99"/>
    <w:pPr>
      <w:tabs>
        <w:tab w:val="left" w:pos="360"/>
      </w:tabs>
      <w:ind w:left="360" w:hanging="1005"/>
    </w:pPr>
  </w:style>
  <w:style w:type="paragraph" w:styleId="19">
    <w:name w:val="Document Map"/>
    <w:basedOn w:val="1"/>
    <w:link w:val="82"/>
    <w:qFormat/>
    <w:uiPriority w:val="0"/>
    <w:pPr>
      <w:shd w:val="clear" w:color="auto" w:fill="000080"/>
    </w:pPr>
    <w:rPr>
      <w:szCs w:val="20"/>
    </w:rPr>
  </w:style>
  <w:style w:type="paragraph" w:styleId="20">
    <w:name w:val="annotation text"/>
    <w:basedOn w:val="1"/>
    <w:link w:val="83"/>
    <w:qFormat/>
    <w:uiPriority w:val="0"/>
    <w:rPr>
      <w:sz w:val="28"/>
    </w:rPr>
  </w:style>
  <w:style w:type="paragraph" w:styleId="21">
    <w:name w:val="Body Text 3"/>
    <w:basedOn w:val="1"/>
    <w:link w:val="84"/>
    <w:qFormat/>
    <w:uiPriority w:val="99"/>
    <w:pPr>
      <w:widowControl w:val="0"/>
      <w:jc w:val="both"/>
    </w:pPr>
    <w:rPr>
      <w:rFonts w:ascii="Times New Roman" w:hAnsi="Times New Roman" w:cs="Times New Roman"/>
      <w:kern w:val="2"/>
      <w:sz w:val="30"/>
    </w:rPr>
  </w:style>
  <w:style w:type="paragraph" w:styleId="22">
    <w:name w:val="Body Text"/>
    <w:basedOn w:val="1"/>
    <w:link w:val="86"/>
    <w:qFormat/>
    <w:uiPriority w:val="0"/>
    <w:pPr>
      <w:spacing w:after="120"/>
    </w:pPr>
    <w:rPr>
      <w:rFonts w:ascii="Times New Roman" w:hAnsi="Times New Roman" w:eastAsia="仿宋_GB2312" w:cs="Times New Roman"/>
      <w:kern w:val="2"/>
      <w:sz w:val="18"/>
      <w:szCs w:val="18"/>
    </w:rPr>
  </w:style>
  <w:style w:type="paragraph" w:styleId="23">
    <w:name w:val="Body Text Indent"/>
    <w:basedOn w:val="1"/>
    <w:link w:val="87"/>
    <w:qFormat/>
    <w:uiPriority w:val="0"/>
    <w:pPr>
      <w:ind w:firstLine="560" w:firstLineChars="200"/>
    </w:pPr>
    <w:rPr>
      <w:rFonts w:ascii="仿宋_GB2312" w:eastAsia="仿宋_GB2312"/>
      <w:sz w:val="28"/>
      <w:szCs w:val="20"/>
    </w:rPr>
  </w:style>
  <w:style w:type="paragraph" w:styleId="24">
    <w:name w:val="List 2"/>
    <w:basedOn w:val="1"/>
    <w:qFormat/>
    <w:uiPriority w:val="99"/>
    <w:pPr>
      <w:ind w:left="100" w:leftChars="200" w:hanging="200" w:hangingChars="200"/>
    </w:pPr>
  </w:style>
  <w:style w:type="paragraph" w:styleId="25">
    <w:name w:val="Block Text"/>
    <w:basedOn w:val="1"/>
    <w:qFormat/>
    <w:uiPriority w:val="99"/>
    <w:pPr>
      <w:autoSpaceDE w:val="0"/>
      <w:autoSpaceDN w:val="0"/>
      <w:adjustRightInd w:val="0"/>
      <w:spacing w:before="124" w:line="480" w:lineRule="exact"/>
      <w:ind w:left="851" w:right="840" w:firstLine="567"/>
      <w:jc w:val="both"/>
    </w:pPr>
    <w:rPr>
      <w:rFonts w:ascii="仿宋_GB2312" w:eastAsia="仿宋_GB2312"/>
      <w:sz w:val="28"/>
      <w:szCs w:val="28"/>
    </w:rPr>
  </w:style>
  <w:style w:type="paragraph" w:styleId="26">
    <w:name w:val="HTML Address"/>
    <w:basedOn w:val="1"/>
    <w:link w:val="1174"/>
    <w:qFormat/>
    <w:uiPriority w:val="0"/>
    <w:pPr>
      <w:keepNext/>
      <w:widowControl w:val="0"/>
      <w:tabs>
        <w:tab w:val="left" w:pos="5327"/>
        <w:tab w:val="left" w:pos="6326"/>
        <w:tab w:val="left" w:pos="7230"/>
        <w:tab w:val="left" w:pos="9301"/>
      </w:tabs>
      <w:adjustRightInd w:val="0"/>
      <w:spacing w:line="500" w:lineRule="exact"/>
      <w:ind w:firstLine="200" w:firstLineChars="200"/>
      <w:jc w:val="both"/>
      <w:textAlignment w:val="baseline"/>
    </w:pPr>
    <w:rPr>
      <w:rFonts w:ascii="Arial Narrow" w:hAnsi="Arial Narrow" w:eastAsiaTheme="minorEastAsia" w:cstheme="minorBidi"/>
      <w:i/>
      <w:iCs/>
      <w:kern w:val="2"/>
      <w:sz w:val="28"/>
      <w:szCs w:val="28"/>
    </w:rPr>
  </w:style>
  <w:style w:type="paragraph" w:styleId="27">
    <w:name w:val="toc 5"/>
    <w:basedOn w:val="1"/>
    <w:next w:val="1"/>
    <w:qFormat/>
    <w:uiPriority w:val="39"/>
    <w:pPr>
      <w:ind w:left="840"/>
    </w:pPr>
    <w:rPr>
      <w:sz w:val="18"/>
      <w:szCs w:val="20"/>
    </w:rPr>
  </w:style>
  <w:style w:type="paragraph" w:styleId="28">
    <w:name w:val="toc 3"/>
    <w:basedOn w:val="1"/>
    <w:next w:val="1"/>
    <w:qFormat/>
    <w:uiPriority w:val="39"/>
    <w:pPr>
      <w:ind w:left="420"/>
    </w:pPr>
    <w:rPr>
      <w:sz w:val="20"/>
      <w:szCs w:val="20"/>
    </w:rPr>
  </w:style>
  <w:style w:type="paragraph" w:styleId="29">
    <w:name w:val="Plain Text"/>
    <w:basedOn w:val="1"/>
    <w:link w:val="88"/>
    <w:qFormat/>
    <w:uiPriority w:val="0"/>
    <w:rPr>
      <w:rFonts w:hAnsi="Courier New" w:cs="Courier New"/>
      <w:kern w:val="2"/>
      <w:sz w:val="21"/>
      <w:szCs w:val="21"/>
    </w:rPr>
  </w:style>
  <w:style w:type="paragraph" w:styleId="30">
    <w:name w:val="toc 8"/>
    <w:basedOn w:val="1"/>
    <w:next w:val="1"/>
    <w:qFormat/>
    <w:uiPriority w:val="39"/>
    <w:pPr>
      <w:ind w:left="1470"/>
    </w:pPr>
    <w:rPr>
      <w:sz w:val="18"/>
      <w:szCs w:val="20"/>
    </w:rPr>
  </w:style>
  <w:style w:type="paragraph" w:styleId="31">
    <w:name w:val="Date"/>
    <w:basedOn w:val="1"/>
    <w:next w:val="1"/>
    <w:link w:val="89"/>
    <w:qFormat/>
    <w:uiPriority w:val="0"/>
    <w:pPr>
      <w:ind w:left="100" w:leftChars="2500"/>
    </w:pPr>
    <w:rPr>
      <w:rFonts w:ascii="Times New Roman" w:hAnsi="Times New Roman" w:cs="Times New Roman"/>
      <w:kern w:val="2"/>
      <w:sz w:val="28"/>
    </w:rPr>
  </w:style>
  <w:style w:type="paragraph" w:styleId="32">
    <w:name w:val="Body Text Indent 2"/>
    <w:basedOn w:val="1"/>
    <w:link w:val="90"/>
    <w:qFormat/>
    <w:uiPriority w:val="0"/>
    <w:pPr>
      <w:spacing w:after="120" w:line="480" w:lineRule="auto"/>
      <w:ind w:left="420" w:leftChars="200"/>
    </w:pPr>
    <w:rPr>
      <w:rFonts w:ascii="Times New Roman" w:hAnsi="Times New Roman" w:cs="Times New Roman"/>
      <w:kern w:val="2"/>
      <w:sz w:val="21"/>
    </w:rPr>
  </w:style>
  <w:style w:type="paragraph" w:styleId="33">
    <w:name w:val="Balloon Text"/>
    <w:basedOn w:val="1"/>
    <w:link w:val="91"/>
    <w:qFormat/>
    <w:uiPriority w:val="0"/>
    <w:rPr>
      <w:sz w:val="18"/>
      <w:szCs w:val="20"/>
    </w:rPr>
  </w:style>
  <w:style w:type="paragraph" w:styleId="34">
    <w:name w:val="footer"/>
    <w:basedOn w:val="1"/>
    <w:link w:val="92"/>
    <w:qFormat/>
    <w:uiPriority w:val="0"/>
    <w:pPr>
      <w:tabs>
        <w:tab w:val="center" w:pos="4153"/>
        <w:tab w:val="right" w:pos="8306"/>
      </w:tabs>
      <w:snapToGrid w:val="0"/>
    </w:pPr>
    <w:rPr>
      <w:rFonts w:ascii="Times New Roman" w:hAnsi="Times New Roman" w:cs="Times New Roman"/>
      <w:kern w:val="2"/>
      <w:sz w:val="18"/>
      <w:szCs w:val="20"/>
    </w:rPr>
  </w:style>
  <w:style w:type="paragraph" w:styleId="35">
    <w:name w:val="header"/>
    <w:basedOn w:val="1"/>
    <w:link w:val="93"/>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20"/>
    </w:rPr>
  </w:style>
  <w:style w:type="paragraph" w:styleId="36">
    <w:name w:val="toc 1"/>
    <w:basedOn w:val="1"/>
    <w:next w:val="1"/>
    <w:qFormat/>
    <w:uiPriority w:val="39"/>
    <w:pPr>
      <w:spacing w:line="360" w:lineRule="auto"/>
    </w:pPr>
    <w:rPr>
      <w:b/>
      <w:caps/>
      <w:sz w:val="28"/>
      <w:szCs w:val="20"/>
    </w:rPr>
  </w:style>
  <w:style w:type="paragraph" w:styleId="37">
    <w:name w:val="toc 4"/>
    <w:basedOn w:val="1"/>
    <w:next w:val="1"/>
    <w:qFormat/>
    <w:uiPriority w:val="39"/>
    <w:pPr>
      <w:ind w:left="630"/>
    </w:pPr>
    <w:rPr>
      <w:sz w:val="18"/>
      <w:szCs w:val="20"/>
    </w:rPr>
  </w:style>
  <w:style w:type="paragraph" w:styleId="38">
    <w:name w:val="Subtitle"/>
    <w:basedOn w:val="1"/>
    <w:next w:val="1"/>
    <w:link w:val="94"/>
    <w:qFormat/>
    <w:uiPriority w:val="0"/>
    <w:pPr>
      <w:widowControl w:val="0"/>
      <w:adjustRightInd w:val="0"/>
      <w:snapToGrid w:val="0"/>
      <w:jc w:val="center"/>
      <w:outlineLvl w:val="1"/>
    </w:pPr>
    <w:rPr>
      <w:rFonts w:ascii="Cambria" w:hAnsi="Cambria" w:cs="Times New Roman"/>
      <w:b/>
      <w:bCs/>
      <w:kern w:val="28"/>
      <w:sz w:val="32"/>
      <w:szCs w:val="32"/>
    </w:rPr>
  </w:style>
  <w:style w:type="paragraph" w:styleId="39">
    <w:name w:val="List Number 5"/>
    <w:basedOn w:val="1"/>
    <w:qFormat/>
    <w:uiPriority w:val="99"/>
    <w:pPr>
      <w:tabs>
        <w:tab w:val="left" w:pos="2040"/>
      </w:tabs>
      <w:ind w:left="2040" w:leftChars="800" w:hanging="360" w:hangingChars="200"/>
    </w:pPr>
  </w:style>
  <w:style w:type="paragraph" w:styleId="40">
    <w:name w:val="List"/>
    <w:basedOn w:val="1"/>
    <w:qFormat/>
    <w:uiPriority w:val="99"/>
    <w:pPr>
      <w:ind w:left="200" w:hanging="200" w:hangingChars="200"/>
    </w:pPr>
  </w:style>
  <w:style w:type="paragraph" w:styleId="41">
    <w:name w:val="footnote text"/>
    <w:basedOn w:val="1"/>
    <w:link w:val="95"/>
    <w:qFormat/>
    <w:uiPriority w:val="99"/>
    <w:pPr>
      <w:snapToGrid w:val="0"/>
    </w:pPr>
    <w:rPr>
      <w:rFonts w:ascii="Times New Roman" w:hAnsi="Times New Roman" w:cs="Times New Roman"/>
      <w:kern w:val="2"/>
      <w:sz w:val="18"/>
      <w:szCs w:val="18"/>
    </w:rPr>
  </w:style>
  <w:style w:type="paragraph" w:styleId="42">
    <w:name w:val="toc 6"/>
    <w:basedOn w:val="1"/>
    <w:next w:val="1"/>
    <w:qFormat/>
    <w:uiPriority w:val="39"/>
    <w:pPr>
      <w:ind w:left="1050"/>
    </w:pPr>
    <w:rPr>
      <w:sz w:val="18"/>
      <w:szCs w:val="20"/>
    </w:rPr>
  </w:style>
  <w:style w:type="paragraph" w:styleId="43">
    <w:name w:val="Body Text Indent 3"/>
    <w:basedOn w:val="1"/>
    <w:link w:val="96"/>
    <w:qFormat/>
    <w:uiPriority w:val="0"/>
    <w:pPr>
      <w:spacing w:after="120"/>
      <w:ind w:left="420" w:leftChars="200"/>
    </w:pPr>
    <w:rPr>
      <w:sz w:val="16"/>
      <w:szCs w:val="16"/>
    </w:rPr>
  </w:style>
  <w:style w:type="paragraph" w:styleId="44">
    <w:name w:val="table of figures"/>
    <w:basedOn w:val="1"/>
    <w:next w:val="1"/>
    <w:qFormat/>
    <w:uiPriority w:val="99"/>
    <w:pPr>
      <w:widowControl w:val="0"/>
      <w:ind w:left="840" w:leftChars="200" w:hanging="420" w:hangingChars="200"/>
      <w:jc w:val="both"/>
    </w:pPr>
    <w:rPr>
      <w:rFonts w:ascii="Times New Roman" w:hAnsi="Times New Roman" w:cs="Times New Roman"/>
      <w:kern w:val="2"/>
      <w:sz w:val="21"/>
    </w:rPr>
  </w:style>
  <w:style w:type="paragraph" w:styleId="45">
    <w:name w:val="toc 2"/>
    <w:basedOn w:val="1"/>
    <w:next w:val="1"/>
    <w:qFormat/>
    <w:uiPriority w:val="39"/>
    <w:pPr>
      <w:spacing w:line="360" w:lineRule="auto"/>
      <w:ind w:firstLine="200" w:firstLineChars="200"/>
    </w:pPr>
    <w:rPr>
      <w:smallCaps/>
      <w:sz w:val="28"/>
      <w:szCs w:val="20"/>
    </w:rPr>
  </w:style>
  <w:style w:type="paragraph" w:styleId="46">
    <w:name w:val="toc 9"/>
    <w:basedOn w:val="1"/>
    <w:next w:val="1"/>
    <w:qFormat/>
    <w:uiPriority w:val="39"/>
    <w:pPr>
      <w:ind w:left="1680"/>
    </w:pPr>
    <w:rPr>
      <w:sz w:val="18"/>
      <w:szCs w:val="20"/>
    </w:rPr>
  </w:style>
  <w:style w:type="paragraph" w:styleId="47">
    <w:name w:val="Body Text 2"/>
    <w:basedOn w:val="1"/>
    <w:link w:val="97"/>
    <w:qFormat/>
    <w:uiPriority w:val="99"/>
    <w:pPr>
      <w:spacing w:after="120" w:line="480" w:lineRule="auto"/>
      <w:ind w:firstLine="200" w:firstLineChars="200"/>
    </w:pPr>
  </w:style>
  <w:style w:type="paragraph" w:styleId="48">
    <w:name w:val="HTML Preformatted"/>
    <w:basedOn w:val="1"/>
    <w:link w:val="9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9">
    <w:name w:val="Normal (Web)"/>
    <w:basedOn w:val="1"/>
    <w:qFormat/>
    <w:uiPriority w:val="99"/>
    <w:pPr>
      <w:spacing w:before="100" w:beforeAutospacing="1" w:after="100" w:afterAutospacing="1"/>
    </w:pPr>
    <w:rPr>
      <w:color w:val="000000"/>
    </w:rPr>
  </w:style>
  <w:style w:type="paragraph" w:styleId="50">
    <w:name w:val="index 1"/>
    <w:basedOn w:val="1"/>
    <w:next w:val="1"/>
    <w:qFormat/>
    <w:uiPriority w:val="0"/>
    <w:rPr>
      <w:rFonts w:eastAsia="仿宋_GB2312"/>
    </w:rPr>
  </w:style>
  <w:style w:type="paragraph" w:styleId="51">
    <w:name w:val="index 2"/>
    <w:basedOn w:val="1"/>
    <w:next w:val="1"/>
    <w:qFormat/>
    <w:uiPriority w:val="99"/>
    <w:pPr>
      <w:spacing w:line="360" w:lineRule="auto"/>
      <w:ind w:left="560" w:leftChars="200" w:firstLine="560" w:firstLineChars="200"/>
    </w:pPr>
    <w:rPr>
      <w:rFonts w:eastAsia="仿宋_GB2312"/>
      <w:sz w:val="28"/>
      <w:szCs w:val="28"/>
    </w:rPr>
  </w:style>
  <w:style w:type="paragraph" w:styleId="52">
    <w:name w:val="Title"/>
    <w:basedOn w:val="1"/>
    <w:next w:val="1"/>
    <w:link w:val="99"/>
    <w:qFormat/>
    <w:uiPriority w:val="99"/>
    <w:pPr>
      <w:spacing w:before="240" w:after="60"/>
      <w:jc w:val="center"/>
      <w:outlineLvl w:val="0"/>
    </w:pPr>
    <w:rPr>
      <w:rFonts w:ascii="Cambria" w:hAnsi="Cambria" w:cs="Times New Roman"/>
      <w:b/>
      <w:bCs/>
      <w:kern w:val="2"/>
      <w:sz w:val="32"/>
      <w:szCs w:val="32"/>
    </w:rPr>
  </w:style>
  <w:style w:type="paragraph" w:styleId="53">
    <w:name w:val="annotation subject"/>
    <w:basedOn w:val="20"/>
    <w:next w:val="20"/>
    <w:link w:val="100"/>
    <w:qFormat/>
    <w:uiPriority w:val="0"/>
    <w:rPr>
      <w:b/>
      <w:bCs/>
      <w:sz w:val="21"/>
    </w:rPr>
  </w:style>
  <w:style w:type="paragraph" w:styleId="54">
    <w:name w:val="Body Text First Indent"/>
    <w:basedOn w:val="22"/>
    <w:next w:val="55"/>
    <w:link w:val="101"/>
    <w:qFormat/>
    <w:uiPriority w:val="0"/>
    <w:pPr>
      <w:ind w:firstLine="420" w:firstLineChars="100"/>
    </w:p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56">
    <w:name w:val="Body Text First Indent 2"/>
    <w:basedOn w:val="23"/>
    <w:next w:val="57"/>
    <w:link w:val="102"/>
    <w:qFormat/>
    <w:uiPriority w:val="0"/>
    <w:pPr>
      <w:spacing w:after="120"/>
      <w:ind w:left="420" w:leftChars="200" w:firstLine="420"/>
    </w:pPr>
    <w:rPr>
      <w:rFonts w:ascii="Times New Roman" w:eastAsia="宋体"/>
      <w:sz w:val="21"/>
      <w:szCs w:val="24"/>
    </w:rPr>
  </w:style>
  <w:style w:type="paragraph" w:customStyle="1" w:styleId="57">
    <w:name w:val="样式 正文首行缩进 2 + (符号) 仿宋_GB2312 小三 行距: 单倍行距"/>
    <w:basedOn w:val="1"/>
    <w:next w:val="1"/>
    <w:qFormat/>
    <w:uiPriority w:val="0"/>
    <w:pPr>
      <w:spacing w:after="120" w:line="360" w:lineRule="auto"/>
      <w:ind w:firstLine="600" w:firstLineChars="200"/>
    </w:pPr>
    <w:rPr>
      <w:rFonts w:ascii="仿宋_GB2312" w:hAnsi="仿宋_GB2312" w:eastAsia="仿宋_GB2312" w:cs="仿宋_GB2312"/>
      <w:color w:val="000000"/>
      <w:kern w:val="28"/>
      <w:sz w:val="28"/>
      <w:szCs w:val="28"/>
      <w:lang w:eastAsia="en-US" w:bidi="en-US"/>
    </w:rPr>
  </w:style>
  <w:style w:type="table" w:styleId="59">
    <w:name w:val="Table Grid"/>
    <w:basedOn w:val="5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Theme"/>
    <w:basedOn w:val="5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Elegant"/>
    <w:basedOn w:val="58"/>
    <w:qFormat/>
    <w:uiPriority w:val="0"/>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3">
    <w:name w:val="Strong"/>
    <w:qFormat/>
    <w:uiPriority w:val="0"/>
    <w:rPr>
      <w:b/>
      <w:bCs/>
    </w:rPr>
  </w:style>
  <w:style w:type="character" w:styleId="64">
    <w:name w:val="page number"/>
    <w:qFormat/>
    <w:uiPriority w:val="0"/>
  </w:style>
  <w:style w:type="character" w:styleId="65">
    <w:name w:val="FollowedHyperlink"/>
    <w:unhideWhenUsed/>
    <w:qFormat/>
    <w:uiPriority w:val="0"/>
    <w:rPr>
      <w:color w:val="576B95"/>
      <w:u w:val="none"/>
    </w:rPr>
  </w:style>
  <w:style w:type="character" w:styleId="66">
    <w:name w:val="Emphasis"/>
    <w:qFormat/>
    <w:uiPriority w:val="0"/>
    <w:rPr>
      <w:i/>
      <w:iCs/>
    </w:rPr>
  </w:style>
  <w:style w:type="character" w:styleId="67">
    <w:name w:val="Hyperlink"/>
    <w:qFormat/>
    <w:uiPriority w:val="0"/>
    <w:rPr>
      <w:color w:val="576B95"/>
      <w:u w:val="none"/>
    </w:rPr>
  </w:style>
  <w:style w:type="character" w:styleId="68">
    <w:name w:val="annotation reference"/>
    <w:qFormat/>
    <w:uiPriority w:val="0"/>
    <w:rPr>
      <w:sz w:val="21"/>
      <w:szCs w:val="21"/>
    </w:rPr>
  </w:style>
  <w:style w:type="character" w:styleId="69">
    <w:name w:val="HTML Cite"/>
    <w:qFormat/>
    <w:uiPriority w:val="0"/>
    <w:rPr>
      <w:sz w:val="24"/>
      <w:szCs w:val="24"/>
    </w:rPr>
  </w:style>
  <w:style w:type="character" w:styleId="70">
    <w:name w:val="footnote reference"/>
    <w:qFormat/>
    <w:uiPriority w:val="0"/>
    <w:rPr>
      <w:vertAlign w:val="superscript"/>
    </w:rPr>
  </w:style>
  <w:style w:type="character" w:customStyle="1" w:styleId="71">
    <w:name w:val="标题 1 Char"/>
    <w:basedOn w:val="62"/>
    <w:link w:val="3"/>
    <w:qFormat/>
    <w:uiPriority w:val="0"/>
    <w:rPr>
      <w:rFonts w:ascii="宋体" w:hAnsi="宋体" w:eastAsia="宋体" w:cs="宋体"/>
      <w:b/>
      <w:kern w:val="44"/>
      <w:sz w:val="44"/>
      <w:szCs w:val="20"/>
    </w:rPr>
  </w:style>
  <w:style w:type="character" w:customStyle="1" w:styleId="72">
    <w:name w:val="标题 2 Char"/>
    <w:basedOn w:val="62"/>
    <w:link w:val="4"/>
    <w:qFormat/>
    <w:uiPriority w:val="0"/>
    <w:rPr>
      <w:rFonts w:ascii="Arial" w:hAnsi="Arial" w:eastAsia="黑体" w:cs="Times New Roman"/>
      <w:b/>
      <w:kern w:val="0"/>
      <w:sz w:val="32"/>
      <w:szCs w:val="20"/>
    </w:rPr>
  </w:style>
  <w:style w:type="character" w:customStyle="1" w:styleId="73">
    <w:name w:val="标题 3 Char"/>
    <w:basedOn w:val="62"/>
    <w:link w:val="5"/>
    <w:qFormat/>
    <w:uiPriority w:val="0"/>
    <w:rPr>
      <w:rFonts w:ascii="Times New Roman" w:hAnsi="Times New Roman" w:eastAsia="宋体" w:cs="Times New Roman"/>
      <w:b/>
      <w:sz w:val="32"/>
      <w:szCs w:val="20"/>
    </w:rPr>
  </w:style>
  <w:style w:type="character" w:customStyle="1" w:styleId="74">
    <w:name w:val="标题 4 Char"/>
    <w:basedOn w:val="62"/>
    <w:link w:val="6"/>
    <w:qFormat/>
    <w:uiPriority w:val="0"/>
    <w:rPr>
      <w:rFonts w:ascii="Arial" w:hAnsi="Arial" w:eastAsia="黑体" w:cs="Times New Roman"/>
      <w:b/>
      <w:sz w:val="28"/>
      <w:szCs w:val="20"/>
    </w:rPr>
  </w:style>
  <w:style w:type="character" w:customStyle="1" w:styleId="75">
    <w:name w:val="标题 5 Char"/>
    <w:basedOn w:val="62"/>
    <w:link w:val="7"/>
    <w:uiPriority w:val="0"/>
    <w:rPr>
      <w:rFonts w:ascii="宋体" w:hAnsi="宋体" w:eastAsia="宋体" w:cs="宋体"/>
      <w:b/>
      <w:kern w:val="0"/>
      <w:sz w:val="28"/>
      <w:szCs w:val="20"/>
    </w:rPr>
  </w:style>
  <w:style w:type="character" w:customStyle="1" w:styleId="76">
    <w:name w:val="标题 6 Char"/>
    <w:basedOn w:val="62"/>
    <w:link w:val="8"/>
    <w:qFormat/>
    <w:uiPriority w:val="0"/>
    <w:rPr>
      <w:rFonts w:ascii="Arial" w:hAnsi="Arial" w:eastAsia="黑体" w:cs="宋体"/>
      <w:b/>
      <w:kern w:val="0"/>
      <w:sz w:val="24"/>
      <w:szCs w:val="20"/>
    </w:rPr>
  </w:style>
  <w:style w:type="character" w:customStyle="1" w:styleId="77">
    <w:name w:val="标题 7 Char"/>
    <w:basedOn w:val="62"/>
    <w:link w:val="9"/>
    <w:qFormat/>
    <w:uiPriority w:val="0"/>
    <w:rPr>
      <w:rFonts w:ascii="宋体" w:hAnsi="宋体" w:eastAsia="宋体" w:cs="宋体"/>
      <w:b/>
      <w:kern w:val="0"/>
      <w:sz w:val="24"/>
      <w:szCs w:val="20"/>
    </w:rPr>
  </w:style>
  <w:style w:type="character" w:customStyle="1" w:styleId="78">
    <w:name w:val="标题 8 Char"/>
    <w:basedOn w:val="62"/>
    <w:link w:val="10"/>
    <w:qFormat/>
    <w:uiPriority w:val="0"/>
    <w:rPr>
      <w:rFonts w:ascii="Arial" w:hAnsi="Arial" w:eastAsia="黑体" w:cs="宋体"/>
      <w:kern w:val="0"/>
      <w:sz w:val="24"/>
      <w:szCs w:val="20"/>
    </w:rPr>
  </w:style>
  <w:style w:type="character" w:customStyle="1" w:styleId="79">
    <w:name w:val="标题 9 Char"/>
    <w:basedOn w:val="62"/>
    <w:link w:val="11"/>
    <w:qFormat/>
    <w:uiPriority w:val="0"/>
    <w:rPr>
      <w:rFonts w:ascii="Arial" w:hAnsi="Arial" w:eastAsia="黑体" w:cs="宋体"/>
      <w:kern w:val="0"/>
      <w:sz w:val="24"/>
      <w:szCs w:val="20"/>
    </w:rPr>
  </w:style>
  <w:style w:type="character" w:customStyle="1" w:styleId="80">
    <w:name w:val="宏文本 Char"/>
    <w:basedOn w:val="62"/>
    <w:link w:val="2"/>
    <w:qFormat/>
    <w:uiPriority w:val="0"/>
    <w:rPr>
      <w:rFonts w:ascii="Courier New" w:hAnsi="Courier New" w:eastAsia="宋体" w:cs="Courier New"/>
      <w:sz w:val="24"/>
      <w:szCs w:val="24"/>
    </w:rPr>
  </w:style>
  <w:style w:type="character" w:customStyle="1" w:styleId="81">
    <w:name w:val="正文缩进 Char"/>
    <w:link w:val="16"/>
    <w:qFormat/>
    <w:uiPriority w:val="0"/>
    <w:rPr>
      <w:rFonts w:ascii="Times New Roman" w:hAnsi="Times New Roman" w:eastAsia="宋体" w:cs="Times New Roman"/>
      <w:kern w:val="0"/>
      <w:sz w:val="28"/>
      <w:szCs w:val="24"/>
    </w:rPr>
  </w:style>
  <w:style w:type="character" w:customStyle="1" w:styleId="82">
    <w:name w:val="文档结构图 Char"/>
    <w:basedOn w:val="62"/>
    <w:link w:val="19"/>
    <w:qFormat/>
    <w:uiPriority w:val="0"/>
    <w:rPr>
      <w:rFonts w:ascii="宋体" w:hAnsi="宋体" w:eastAsia="宋体" w:cs="宋体"/>
      <w:kern w:val="0"/>
      <w:sz w:val="24"/>
      <w:szCs w:val="20"/>
      <w:shd w:val="clear" w:color="auto" w:fill="000080"/>
    </w:rPr>
  </w:style>
  <w:style w:type="character" w:customStyle="1" w:styleId="83">
    <w:name w:val="批注文字 Char"/>
    <w:basedOn w:val="62"/>
    <w:link w:val="20"/>
    <w:qFormat/>
    <w:uiPriority w:val="0"/>
    <w:rPr>
      <w:rFonts w:ascii="宋体" w:hAnsi="宋体" w:eastAsia="宋体" w:cs="宋体"/>
      <w:kern w:val="0"/>
      <w:sz w:val="28"/>
      <w:szCs w:val="24"/>
    </w:rPr>
  </w:style>
  <w:style w:type="character" w:customStyle="1" w:styleId="84">
    <w:name w:val="正文文本 3 Char"/>
    <w:basedOn w:val="62"/>
    <w:link w:val="21"/>
    <w:qFormat/>
    <w:uiPriority w:val="99"/>
    <w:rPr>
      <w:rFonts w:ascii="Times New Roman" w:hAnsi="Times New Roman" w:eastAsia="宋体" w:cs="Times New Roman"/>
      <w:sz w:val="30"/>
      <w:szCs w:val="24"/>
    </w:rPr>
  </w:style>
  <w:style w:type="character" w:customStyle="1" w:styleId="85">
    <w:name w:val="正文文本 Char"/>
    <w:basedOn w:val="62"/>
    <w:qFormat/>
    <w:uiPriority w:val="99"/>
    <w:rPr>
      <w:rFonts w:ascii="宋体" w:hAnsi="宋体" w:eastAsia="宋体" w:cs="宋体"/>
      <w:kern w:val="0"/>
      <w:sz w:val="24"/>
      <w:szCs w:val="24"/>
    </w:rPr>
  </w:style>
  <w:style w:type="character" w:customStyle="1" w:styleId="86">
    <w:name w:val="正文文本 Char1"/>
    <w:link w:val="22"/>
    <w:qFormat/>
    <w:uiPriority w:val="0"/>
    <w:rPr>
      <w:rFonts w:ascii="Times New Roman" w:hAnsi="Times New Roman" w:eastAsia="仿宋_GB2312" w:cs="Times New Roman"/>
      <w:sz w:val="18"/>
      <w:szCs w:val="18"/>
    </w:rPr>
  </w:style>
  <w:style w:type="character" w:customStyle="1" w:styleId="87">
    <w:name w:val="正文文本缩进 Char"/>
    <w:basedOn w:val="62"/>
    <w:link w:val="23"/>
    <w:qFormat/>
    <w:uiPriority w:val="0"/>
    <w:rPr>
      <w:rFonts w:ascii="仿宋_GB2312" w:hAnsi="宋体" w:eastAsia="仿宋_GB2312" w:cs="宋体"/>
      <w:kern w:val="0"/>
      <w:sz w:val="28"/>
      <w:szCs w:val="20"/>
    </w:rPr>
  </w:style>
  <w:style w:type="character" w:customStyle="1" w:styleId="88">
    <w:name w:val="纯文本 Char"/>
    <w:basedOn w:val="62"/>
    <w:link w:val="29"/>
    <w:qFormat/>
    <w:uiPriority w:val="0"/>
    <w:rPr>
      <w:rFonts w:ascii="宋体" w:hAnsi="Courier New" w:eastAsia="宋体" w:cs="Courier New"/>
      <w:szCs w:val="21"/>
    </w:rPr>
  </w:style>
  <w:style w:type="character" w:customStyle="1" w:styleId="89">
    <w:name w:val="日期 Char"/>
    <w:basedOn w:val="62"/>
    <w:link w:val="31"/>
    <w:qFormat/>
    <w:uiPriority w:val="0"/>
    <w:rPr>
      <w:rFonts w:ascii="Times New Roman" w:hAnsi="Times New Roman" w:eastAsia="宋体" w:cs="Times New Roman"/>
      <w:sz w:val="28"/>
      <w:szCs w:val="24"/>
    </w:rPr>
  </w:style>
  <w:style w:type="character" w:customStyle="1" w:styleId="90">
    <w:name w:val="正文文本缩进 2 Char"/>
    <w:basedOn w:val="62"/>
    <w:link w:val="32"/>
    <w:qFormat/>
    <w:uiPriority w:val="0"/>
    <w:rPr>
      <w:rFonts w:ascii="Times New Roman" w:hAnsi="Times New Roman" w:eastAsia="宋体" w:cs="Times New Roman"/>
      <w:szCs w:val="24"/>
    </w:rPr>
  </w:style>
  <w:style w:type="character" w:customStyle="1" w:styleId="91">
    <w:name w:val="批注框文本 Char"/>
    <w:basedOn w:val="62"/>
    <w:link w:val="33"/>
    <w:qFormat/>
    <w:uiPriority w:val="0"/>
    <w:rPr>
      <w:rFonts w:ascii="宋体" w:hAnsi="宋体" w:eastAsia="宋体" w:cs="宋体"/>
      <w:kern w:val="0"/>
      <w:sz w:val="18"/>
      <w:szCs w:val="20"/>
    </w:rPr>
  </w:style>
  <w:style w:type="character" w:customStyle="1" w:styleId="92">
    <w:name w:val="页脚 Char"/>
    <w:basedOn w:val="62"/>
    <w:link w:val="34"/>
    <w:qFormat/>
    <w:uiPriority w:val="0"/>
    <w:rPr>
      <w:rFonts w:ascii="Times New Roman" w:hAnsi="Times New Roman" w:eastAsia="宋体" w:cs="Times New Roman"/>
      <w:sz w:val="18"/>
      <w:szCs w:val="20"/>
    </w:rPr>
  </w:style>
  <w:style w:type="character" w:customStyle="1" w:styleId="93">
    <w:name w:val="页眉 Char"/>
    <w:basedOn w:val="62"/>
    <w:link w:val="35"/>
    <w:qFormat/>
    <w:uiPriority w:val="0"/>
    <w:rPr>
      <w:rFonts w:ascii="Times New Roman" w:hAnsi="Times New Roman" w:eastAsia="宋体" w:cs="Times New Roman"/>
      <w:sz w:val="18"/>
      <w:szCs w:val="20"/>
    </w:rPr>
  </w:style>
  <w:style w:type="character" w:customStyle="1" w:styleId="94">
    <w:name w:val="副标题 Char"/>
    <w:basedOn w:val="62"/>
    <w:link w:val="38"/>
    <w:qFormat/>
    <w:uiPriority w:val="0"/>
    <w:rPr>
      <w:rFonts w:ascii="Cambria" w:hAnsi="Cambria" w:eastAsia="宋体" w:cs="Times New Roman"/>
      <w:b/>
      <w:bCs/>
      <w:kern w:val="28"/>
      <w:sz w:val="32"/>
      <w:szCs w:val="32"/>
    </w:rPr>
  </w:style>
  <w:style w:type="character" w:customStyle="1" w:styleId="95">
    <w:name w:val="脚注文本 Char"/>
    <w:basedOn w:val="62"/>
    <w:link w:val="41"/>
    <w:qFormat/>
    <w:uiPriority w:val="99"/>
    <w:rPr>
      <w:rFonts w:ascii="Times New Roman" w:hAnsi="Times New Roman" w:eastAsia="宋体" w:cs="Times New Roman"/>
      <w:sz w:val="18"/>
      <w:szCs w:val="18"/>
    </w:rPr>
  </w:style>
  <w:style w:type="character" w:customStyle="1" w:styleId="96">
    <w:name w:val="正文文本缩进 3 Char"/>
    <w:basedOn w:val="62"/>
    <w:link w:val="43"/>
    <w:qFormat/>
    <w:uiPriority w:val="0"/>
    <w:rPr>
      <w:rFonts w:ascii="宋体" w:hAnsi="宋体" w:eastAsia="宋体" w:cs="宋体"/>
      <w:kern w:val="0"/>
      <w:sz w:val="16"/>
      <w:szCs w:val="16"/>
    </w:rPr>
  </w:style>
  <w:style w:type="character" w:customStyle="1" w:styleId="97">
    <w:name w:val="正文文本 2 Char"/>
    <w:basedOn w:val="62"/>
    <w:link w:val="47"/>
    <w:qFormat/>
    <w:uiPriority w:val="99"/>
    <w:rPr>
      <w:rFonts w:ascii="宋体" w:hAnsi="宋体" w:eastAsia="宋体" w:cs="宋体"/>
      <w:kern w:val="0"/>
      <w:sz w:val="24"/>
      <w:szCs w:val="24"/>
    </w:rPr>
  </w:style>
  <w:style w:type="character" w:customStyle="1" w:styleId="98">
    <w:name w:val="HTML 预设格式 Char"/>
    <w:basedOn w:val="62"/>
    <w:link w:val="48"/>
    <w:uiPriority w:val="0"/>
    <w:rPr>
      <w:rFonts w:ascii="宋体" w:hAnsi="宋体" w:eastAsia="宋体" w:cs="宋体"/>
      <w:kern w:val="0"/>
      <w:sz w:val="24"/>
      <w:szCs w:val="24"/>
    </w:rPr>
  </w:style>
  <w:style w:type="character" w:customStyle="1" w:styleId="99">
    <w:name w:val="标题 Char"/>
    <w:basedOn w:val="62"/>
    <w:link w:val="52"/>
    <w:qFormat/>
    <w:uiPriority w:val="99"/>
    <w:rPr>
      <w:rFonts w:ascii="Cambria" w:hAnsi="Cambria" w:eastAsia="宋体" w:cs="Times New Roman"/>
      <w:b/>
      <w:bCs/>
      <w:sz w:val="32"/>
      <w:szCs w:val="32"/>
    </w:rPr>
  </w:style>
  <w:style w:type="character" w:customStyle="1" w:styleId="100">
    <w:name w:val="批注主题 Char"/>
    <w:basedOn w:val="83"/>
    <w:link w:val="53"/>
    <w:qFormat/>
    <w:uiPriority w:val="0"/>
    <w:rPr>
      <w:rFonts w:ascii="宋体" w:hAnsi="宋体" w:eastAsia="宋体" w:cs="宋体"/>
      <w:b/>
      <w:bCs/>
      <w:kern w:val="0"/>
      <w:sz w:val="28"/>
      <w:szCs w:val="24"/>
    </w:rPr>
  </w:style>
  <w:style w:type="character" w:customStyle="1" w:styleId="101">
    <w:name w:val="正文首行缩进 Char"/>
    <w:basedOn w:val="85"/>
    <w:link w:val="54"/>
    <w:qFormat/>
    <w:uiPriority w:val="0"/>
    <w:rPr>
      <w:rFonts w:ascii="Times New Roman" w:hAnsi="Times New Roman" w:eastAsia="仿宋_GB2312" w:cs="Times New Roman"/>
      <w:kern w:val="0"/>
      <w:sz w:val="18"/>
      <w:szCs w:val="18"/>
    </w:rPr>
  </w:style>
  <w:style w:type="character" w:customStyle="1" w:styleId="102">
    <w:name w:val="正文首行缩进 2 Char"/>
    <w:basedOn w:val="87"/>
    <w:link w:val="56"/>
    <w:qFormat/>
    <w:uiPriority w:val="0"/>
    <w:rPr>
      <w:rFonts w:ascii="Times New Roman" w:hAnsi="宋体" w:eastAsia="宋体" w:cs="宋体"/>
      <w:kern w:val="0"/>
      <w:sz w:val="28"/>
      <w:szCs w:val="24"/>
    </w:rPr>
  </w:style>
  <w:style w:type="paragraph" w:customStyle="1" w:styleId="103">
    <w:name w:val="00正文"/>
    <w:basedOn w:val="1"/>
    <w:qFormat/>
    <w:uiPriority w:val="0"/>
    <w:pPr>
      <w:spacing w:line="400" w:lineRule="exact"/>
    </w:pPr>
  </w:style>
  <w:style w:type="character" w:customStyle="1" w:styleId="104">
    <w:name w:val="Char Char3"/>
    <w:qFormat/>
    <w:locked/>
    <w:uiPriority w:val="0"/>
    <w:rPr>
      <w:rFonts w:ascii="仿宋_GB2312" w:eastAsia="仿宋_GB2312"/>
      <w:kern w:val="2"/>
      <w:sz w:val="28"/>
      <w:szCs w:val="24"/>
      <w:lang w:bidi="ar-SA"/>
    </w:rPr>
  </w:style>
  <w:style w:type="character" w:customStyle="1" w:styleId="105">
    <w:name w:val="font231"/>
    <w:uiPriority w:val="0"/>
    <w:rPr>
      <w:rFonts w:hint="default" w:ascii="Times New Roman" w:hAnsi="Times New Roman" w:cs="Times New Roman"/>
      <w:color w:val="000000"/>
      <w:sz w:val="21"/>
      <w:szCs w:val="21"/>
      <w:u w:val="none"/>
      <w:vertAlign w:val="superscript"/>
    </w:rPr>
  </w:style>
  <w:style w:type="character" w:customStyle="1" w:styleId="106">
    <w:name w:val="font141"/>
    <w:qFormat/>
    <w:uiPriority w:val="0"/>
    <w:rPr>
      <w:rFonts w:ascii="Segoe UI Symbol" w:hAnsi="Segoe UI Symbol" w:eastAsia="Segoe UI Symbol" w:cs="Segoe UI Symbol"/>
      <w:color w:val="auto"/>
      <w:sz w:val="20"/>
      <w:szCs w:val="20"/>
      <w:u w:val="none"/>
    </w:rPr>
  </w:style>
  <w:style w:type="character" w:customStyle="1" w:styleId="107">
    <w:name w:val="样式1 Char Char"/>
    <w:qFormat/>
    <w:uiPriority w:val="0"/>
    <w:rPr>
      <w:rFonts w:eastAsia="宋体"/>
      <w:kern w:val="2"/>
      <w:sz w:val="24"/>
      <w:szCs w:val="28"/>
      <w:lang w:val="en-US" w:eastAsia="zh-CN" w:bidi="ar-SA"/>
    </w:rPr>
  </w:style>
  <w:style w:type="character" w:customStyle="1" w:styleId="108">
    <w:name w:val="样式  首行缩进: 2字符 Char"/>
    <w:link w:val="109"/>
    <w:qFormat/>
    <w:uiPriority w:val="0"/>
    <w:rPr>
      <w:rFonts w:ascii="宋体" w:hAnsi="宋体" w:cs="宋体"/>
      <w:snapToGrid w:val="0"/>
      <w:sz w:val="24"/>
    </w:rPr>
  </w:style>
  <w:style w:type="paragraph" w:customStyle="1" w:styleId="109">
    <w:name w:val="样式  首行缩进: 2字符"/>
    <w:basedOn w:val="1"/>
    <w:link w:val="108"/>
    <w:qFormat/>
    <w:uiPriority w:val="0"/>
    <w:pPr>
      <w:tabs>
        <w:tab w:val="left" w:pos="900"/>
        <w:tab w:val="left" w:pos="1260"/>
        <w:tab w:val="left" w:pos="7200"/>
      </w:tabs>
      <w:ind w:firstLine="480" w:firstLineChars="200"/>
    </w:pPr>
    <w:rPr>
      <w:rFonts w:eastAsiaTheme="minorEastAsia"/>
      <w:snapToGrid w:val="0"/>
      <w:kern w:val="2"/>
      <w:szCs w:val="22"/>
    </w:rPr>
  </w:style>
  <w:style w:type="character" w:customStyle="1" w:styleId="110">
    <w:name w:val="font101"/>
    <w:qFormat/>
    <w:uiPriority w:val="0"/>
    <w:rPr>
      <w:rFonts w:hint="default" w:ascii="Times New Roman" w:hAnsi="Times New Roman" w:cs="Times New Roman"/>
      <w:color w:val="000000"/>
      <w:sz w:val="20"/>
      <w:szCs w:val="20"/>
      <w:u w:val="none"/>
      <w:vertAlign w:val="subscript"/>
    </w:rPr>
  </w:style>
  <w:style w:type="character" w:customStyle="1" w:styleId="111">
    <w:name w:val="样式 正文首行缩进 + 首行缩进:  1 字符 Char"/>
    <w:link w:val="112"/>
    <w:qFormat/>
    <w:uiPriority w:val="0"/>
    <w:rPr>
      <w:rFonts w:eastAsia="仿宋_GB2312"/>
      <w:snapToGrid w:val="0"/>
      <w:color w:val="008000"/>
      <w:sz w:val="28"/>
      <w:szCs w:val="28"/>
    </w:rPr>
  </w:style>
  <w:style w:type="paragraph" w:customStyle="1" w:styleId="112">
    <w:name w:val="样式 正文首行缩进 + 首行缩进:  1 字符"/>
    <w:basedOn w:val="54"/>
    <w:link w:val="111"/>
    <w:qFormat/>
    <w:uiPriority w:val="0"/>
    <w:pPr>
      <w:tabs>
        <w:tab w:val="left" w:pos="5327"/>
        <w:tab w:val="left" w:pos="6326"/>
        <w:tab w:val="left" w:pos="7230"/>
        <w:tab w:val="left" w:pos="9301"/>
      </w:tabs>
      <w:adjustRightInd w:val="0"/>
      <w:snapToGrid w:val="0"/>
      <w:spacing w:after="0" w:line="360" w:lineRule="auto"/>
      <w:ind w:firstLine="560" w:firstLineChars="200"/>
    </w:pPr>
    <w:rPr>
      <w:rFonts w:asciiTheme="minorHAnsi" w:hAnsiTheme="minorHAnsi" w:cstheme="minorBidi"/>
      <w:snapToGrid w:val="0"/>
      <w:color w:val="008000"/>
      <w:sz w:val="28"/>
      <w:szCs w:val="28"/>
    </w:rPr>
  </w:style>
  <w:style w:type="character" w:customStyle="1" w:styleId="113">
    <w:name w:val="页眉1 Char"/>
    <w:qFormat/>
    <w:uiPriority w:val="0"/>
    <w:rPr>
      <w:sz w:val="18"/>
      <w:szCs w:val="18"/>
    </w:rPr>
  </w:style>
  <w:style w:type="character" w:customStyle="1" w:styleId="114">
    <w:name w:val="标题 4 Char2"/>
    <w:qFormat/>
    <w:uiPriority w:val="0"/>
    <w:rPr>
      <w:rFonts w:ascii="宋体" w:hAnsi="宋体"/>
      <w:b/>
      <w:kern w:val="2"/>
      <w:sz w:val="28"/>
      <w:szCs w:val="32"/>
    </w:rPr>
  </w:style>
  <w:style w:type="character" w:customStyle="1" w:styleId="115">
    <w:name w:val="En-tête 1.1 Char Char"/>
    <w:qFormat/>
    <w:uiPriority w:val="0"/>
    <w:rPr>
      <w:sz w:val="18"/>
      <w:szCs w:val="18"/>
    </w:rPr>
  </w:style>
  <w:style w:type="character" w:customStyle="1" w:styleId="116">
    <w:name w:val="Char Char6"/>
    <w:qFormat/>
    <w:locked/>
    <w:uiPriority w:val="0"/>
    <w:rPr>
      <w:kern w:val="2"/>
      <w:sz w:val="21"/>
      <w:szCs w:val="24"/>
      <w:lang w:bidi="ar-SA"/>
    </w:rPr>
  </w:style>
  <w:style w:type="character" w:customStyle="1" w:styleId="117">
    <w:name w:val="Char Char5"/>
    <w:qFormat/>
    <w:locked/>
    <w:uiPriority w:val="0"/>
    <w:rPr>
      <w:rFonts w:ascii="仿宋_GB2312" w:eastAsia="仿宋_GB2312"/>
      <w:kern w:val="2"/>
      <w:sz w:val="18"/>
      <w:szCs w:val="18"/>
      <w:lang w:bidi="ar-SA"/>
    </w:rPr>
  </w:style>
  <w:style w:type="character" w:customStyle="1" w:styleId="118">
    <w:name w:val="样式 宋体 四号"/>
    <w:qFormat/>
    <w:uiPriority w:val="0"/>
    <w:rPr>
      <w:rFonts w:ascii="Times New Roman" w:hAnsi="Times New Roman" w:eastAsia="宋体"/>
      <w:sz w:val="28"/>
    </w:rPr>
  </w:style>
  <w:style w:type="character" w:customStyle="1" w:styleId="119">
    <w:name w:val="正文1 Char3"/>
    <w:qFormat/>
    <w:uiPriority w:val="0"/>
    <w:rPr>
      <w:rFonts w:eastAsia="宋体"/>
      <w:color w:val="000000"/>
      <w:sz w:val="24"/>
      <w:szCs w:val="27"/>
      <w:lang w:val="en-US" w:eastAsia="zh-CN" w:bidi="ar-SA"/>
    </w:rPr>
  </w:style>
  <w:style w:type="character" w:customStyle="1" w:styleId="120">
    <w:name w:val="正文+项 Char"/>
    <w:link w:val="121"/>
    <w:qFormat/>
    <w:uiPriority w:val="0"/>
    <w:rPr>
      <w:rFonts w:eastAsia="仿宋_GB2312"/>
      <w:snapToGrid w:val="0"/>
      <w:sz w:val="24"/>
      <w:szCs w:val="24"/>
    </w:rPr>
  </w:style>
  <w:style w:type="paragraph" w:customStyle="1" w:styleId="121">
    <w:name w:val="正文+项"/>
    <w:link w:val="120"/>
    <w:qFormat/>
    <w:uiPriority w:val="0"/>
    <w:pPr>
      <w:widowControl w:val="0"/>
      <w:spacing w:line="360" w:lineRule="auto"/>
      <w:ind w:firstLine="200" w:firstLineChars="200"/>
    </w:pPr>
    <w:rPr>
      <w:rFonts w:eastAsia="仿宋_GB2312" w:asciiTheme="minorHAnsi" w:hAnsiTheme="minorHAnsi" w:cstheme="minorBidi"/>
      <w:snapToGrid w:val="0"/>
      <w:kern w:val="2"/>
      <w:sz w:val="24"/>
      <w:szCs w:val="24"/>
      <w:lang w:val="en-US" w:eastAsia="zh-CN" w:bidi="ar-SA"/>
    </w:rPr>
  </w:style>
  <w:style w:type="character" w:customStyle="1" w:styleId="122">
    <w:name w:val="正文首行缩进 Char1"/>
    <w:qFormat/>
    <w:uiPriority w:val="0"/>
    <w:rPr>
      <w:rFonts w:eastAsia="宋体"/>
      <w:color w:val="000000"/>
      <w:kern w:val="2"/>
      <w:sz w:val="21"/>
      <w:szCs w:val="21"/>
      <w:lang w:val="zh-CN" w:eastAsia="zh-CN" w:bidi="ar-SA"/>
    </w:rPr>
  </w:style>
  <w:style w:type="character" w:customStyle="1" w:styleId="123">
    <w:name w:val="a2 Char"/>
    <w:link w:val="124"/>
    <w:qFormat/>
    <w:uiPriority w:val="0"/>
    <w:rPr>
      <w:szCs w:val="24"/>
    </w:rPr>
  </w:style>
  <w:style w:type="paragraph" w:customStyle="1" w:styleId="124">
    <w:name w:val="a2"/>
    <w:basedOn w:val="1"/>
    <w:link w:val="123"/>
    <w:qFormat/>
    <w:uiPriority w:val="0"/>
    <w:pPr>
      <w:widowControl w:val="0"/>
      <w:spacing w:before="156" w:beforeLines="50"/>
      <w:ind w:firstLine="200" w:firstLineChars="200"/>
      <w:jc w:val="center"/>
    </w:pPr>
    <w:rPr>
      <w:rFonts w:asciiTheme="minorHAnsi" w:hAnsiTheme="minorHAnsi" w:eastAsiaTheme="minorEastAsia" w:cstheme="minorBidi"/>
      <w:kern w:val="2"/>
      <w:sz w:val="21"/>
    </w:rPr>
  </w:style>
  <w:style w:type="character" w:customStyle="1" w:styleId="125">
    <w:name w:val="Char Char12"/>
    <w:qFormat/>
    <w:locked/>
    <w:uiPriority w:val="0"/>
    <w:rPr>
      <w:kern w:val="2"/>
      <w:sz w:val="21"/>
      <w:szCs w:val="22"/>
      <w:lang w:bidi="ar-SA"/>
    </w:rPr>
  </w:style>
  <w:style w:type="character" w:customStyle="1" w:styleId="126">
    <w:name w:val="Char Char4"/>
    <w:uiPriority w:val="0"/>
    <w:rPr>
      <w:rFonts w:ascii="Cambria" w:hAnsi="Cambria"/>
      <w:b/>
      <w:kern w:val="2"/>
      <w:sz w:val="32"/>
    </w:rPr>
  </w:style>
  <w:style w:type="character" w:customStyle="1" w:styleId="127">
    <w:name w:val="textindent"/>
    <w:qFormat/>
    <w:uiPriority w:val="0"/>
  </w:style>
  <w:style w:type="character" w:customStyle="1" w:styleId="128">
    <w:name w:val="样式 两端对齐 首行缩进:  2 字符 Char"/>
    <w:link w:val="129"/>
    <w:qFormat/>
    <w:uiPriority w:val="0"/>
    <w:rPr>
      <w:rFonts w:eastAsia="宋体"/>
      <w:sz w:val="28"/>
      <w:szCs w:val="28"/>
    </w:rPr>
  </w:style>
  <w:style w:type="paragraph" w:customStyle="1" w:styleId="129">
    <w:name w:val="样式 两端对齐 首行缩进:  2 字符"/>
    <w:basedOn w:val="1"/>
    <w:link w:val="128"/>
    <w:qFormat/>
    <w:uiPriority w:val="0"/>
    <w:pPr>
      <w:ind w:firstLine="560" w:firstLineChars="200"/>
      <w:jc w:val="both"/>
    </w:pPr>
    <w:rPr>
      <w:rFonts w:asciiTheme="minorHAnsi" w:hAnsiTheme="minorHAnsi" w:cstheme="minorBidi"/>
      <w:kern w:val="2"/>
      <w:sz w:val="28"/>
      <w:szCs w:val="28"/>
    </w:rPr>
  </w:style>
  <w:style w:type="character" w:customStyle="1" w:styleId="130">
    <w:name w:val="font151"/>
    <w:qFormat/>
    <w:uiPriority w:val="0"/>
    <w:rPr>
      <w:rFonts w:hint="default" w:ascii="Times New Roman" w:hAnsi="Times New Roman" w:cs="Times New Roman"/>
      <w:color w:val="auto"/>
      <w:sz w:val="20"/>
      <w:szCs w:val="20"/>
      <w:u w:val="none"/>
    </w:rPr>
  </w:style>
  <w:style w:type="character" w:customStyle="1" w:styleId="131">
    <w:name w:val="font181"/>
    <w:qFormat/>
    <w:uiPriority w:val="0"/>
    <w:rPr>
      <w:rFonts w:hint="default" w:ascii="Times New Roman" w:hAnsi="Times New Roman" w:cs="Times New Roman"/>
      <w:color w:val="auto"/>
      <w:sz w:val="18"/>
      <w:szCs w:val="18"/>
      <w:u w:val="none"/>
    </w:rPr>
  </w:style>
  <w:style w:type="character" w:customStyle="1" w:styleId="132">
    <w:name w:val="Char Char110"/>
    <w:qFormat/>
    <w:uiPriority w:val="0"/>
    <w:rPr>
      <w:kern w:val="2"/>
      <w:sz w:val="18"/>
      <w:szCs w:val="18"/>
    </w:rPr>
  </w:style>
  <w:style w:type="character" w:customStyle="1" w:styleId="133">
    <w:name w:val="普通文字 Char2"/>
    <w:qFormat/>
    <w:uiPriority w:val="0"/>
    <w:rPr>
      <w:rFonts w:ascii="宋体" w:hAnsi="Courier New" w:cs="Courier New"/>
      <w:szCs w:val="21"/>
    </w:rPr>
  </w:style>
  <w:style w:type="character" w:customStyle="1" w:styleId="134">
    <w:name w:val="t_tag"/>
    <w:qFormat/>
    <w:uiPriority w:val="0"/>
  </w:style>
  <w:style w:type="character" w:customStyle="1" w:styleId="135">
    <w:name w:val="正文文本 (55) + MingLiU5"/>
    <w:qFormat/>
    <w:uiPriority w:val="0"/>
    <w:rPr>
      <w:rFonts w:ascii="MingLiU" w:hAnsi="Arial Unicode MS" w:eastAsia="MingLiU" w:cs="MingLiU"/>
      <w:spacing w:val="40"/>
      <w:sz w:val="81"/>
      <w:szCs w:val="81"/>
      <w:lang w:bidi="ar-SA"/>
    </w:rPr>
  </w:style>
  <w:style w:type="character" w:customStyle="1" w:styleId="136">
    <w:name w:val="正文首行缩进 字符1"/>
    <w:qFormat/>
    <w:uiPriority w:val="0"/>
    <w:rPr>
      <w:rFonts w:eastAsia="宋体"/>
      <w:kern w:val="2"/>
      <w:sz w:val="21"/>
      <w:szCs w:val="24"/>
      <w:lang w:val="en-US" w:eastAsia="zh-CN" w:bidi="ar-SA"/>
    </w:rPr>
  </w:style>
  <w:style w:type="character" w:customStyle="1" w:styleId="137">
    <w:name w:val="Char Char20"/>
    <w:qFormat/>
    <w:locked/>
    <w:uiPriority w:val="0"/>
    <w:rPr>
      <w:rFonts w:eastAsia="宋体"/>
      <w:b/>
      <w:bCs/>
      <w:kern w:val="2"/>
      <w:sz w:val="28"/>
      <w:szCs w:val="28"/>
      <w:lang w:val="en-US" w:eastAsia="zh-CN" w:bidi="ar-SA"/>
    </w:rPr>
  </w:style>
  <w:style w:type="character" w:customStyle="1" w:styleId="138">
    <w:name w:val="Char Char18"/>
    <w:qFormat/>
    <w:locked/>
    <w:uiPriority w:val="0"/>
    <w:rPr>
      <w:rFonts w:ascii="Calibri" w:hAnsi="Calibri" w:eastAsia="宋体"/>
      <w:b/>
      <w:bCs/>
      <w:kern w:val="2"/>
      <w:sz w:val="24"/>
      <w:szCs w:val="24"/>
      <w:lang w:bidi="ar-SA"/>
    </w:rPr>
  </w:style>
  <w:style w:type="character" w:customStyle="1" w:styleId="139">
    <w:name w:val="Char Char141"/>
    <w:qFormat/>
    <w:uiPriority w:val="0"/>
    <w:rPr>
      <w:rFonts w:hint="default" w:ascii="Cambria" w:hAnsi="Cambria" w:eastAsia="宋体" w:cs="Times New Roman"/>
      <w:b/>
      <w:bCs/>
      <w:kern w:val="32"/>
      <w:sz w:val="32"/>
      <w:szCs w:val="32"/>
      <w:lang w:bidi="en-US"/>
    </w:rPr>
  </w:style>
  <w:style w:type="character" w:customStyle="1" w:styleId="140">
    <w:name w:val="页脚 Char1"/>
    <w:qFormat/>
    <w:uiPriority w:val="0"/>
    <w:rPr>
      <w:rFonts w:eastAsia="宋体"/>
      <w:kern w:val="2"/>
      <w:sz w:val="18"/>
      <w:lang w:val="en-US" w:eastAsia="zh-CN" w:bidi="ar-SA"/>
    </w:rPr>
  </w:style>
  <w:style w:type="character" w:customStyle="1" w:styleId="141">
    <w:name w:val="Char Char31"/>
    <w:qFormat/>
    <w:uiPriority w:val="0"/>
    <w:rPr>
      <w:rFonts w:hint="eastAsia" w:ascii="仿宋_GB2312" w:eastAsia="仿宋_GB2312"/>
      <w:kern w:val="2"/>
      <w:sz w:val="28"/>
      <w:szCs w:val="24"/>
    </w:rPr>
  </w:style>
  <w:style w:type="character" w:customStyle="1" w:styleId="142">
    <w:name w:val="Char Char32"/>
    <w:uiPriority w:val="0"/>
    <w:rPr>
      <w:rFonts w:eastAsia="仿宋_GB2312"/>
      <w:kern w:val="2"/>
      <w:sz w:val="28"/>
      <w:szCs w:val="24"/>
    </w:rPr>
  </w:style>
  <w:style w:type="character" w:customStyle="1" w:styleId="143">
    <w:name w:val="Char Char41"/>
    <w:qFormat/>
    <w:locked/>
    <w:uiPriority w:val="0"/>
    <w:rPr>
      <w:rFonts w:hint="default" w:ascii="Cambria" w:hAnsi="Cambria"/>
      <w:b/>
      <w:kern w:val="2"/>
      <w:sz w:val="32"/>
      <w:lang w:bidi="ar-SA"/>
    </w:rPr>
  </w:style>
  <w:style w:type="character" w:customStyle="1" w:styleId="144">
    <w:name w:val="特点 Char"/>
    <w:qFormat/>
    <w:uiPriority w:val="0"/>
    <w:rPr>
      <w:rFonts w:ascii="宋体" w:hAnsi="宋体" w:eastAsia="宋体"/>
      <w:sz w:val="24"/>
      <w:szCs w:val="24"/>
      <w:lang w:val="en-US" w:eastAsia="zh-CN" w:bidi="ar-SA"/>
    </w:rPr>
  </w:style>
  <w:style w:type="character" w:customStyle="1" w:styleId="145">
    <w:name w:val="Char1 Char Char Char Char Char Char Char Char Char Char1"/>
    <w:qFormat/>
    <w:locked/>
    <w:uiPriority w:val="0"/>
    <w:rPr>
      <w:rFonts w:ascii="宋体" w:hAnsi="宋体" w:cs="宋体"/>
      <w:kern w:val="2"/>
      <w:sz w:val="24"/>
      <w:szCs w:val="24"/>
    </w:rPr>
  </w:style>
  <w:style w:type="character" w:customStyle="1" w:styleId="146">
    <w:name w:val="Char Char2011"/>
    <w:uiPriority w:val="0"/>
    <w:rPr>
      <w:rFonts w:ascii="Times New Roman" w:hAnsi="Times New Roman"/>
      <w:b/>
      <w:bCs/>
      <w:kern w:val="2"/>
      <w:sz w:val="28"/>
      <w:szCs w:val="28"/>
      <w:lang w:val="en-US" w:eastAsia="zh-CN" w:bidi="ar-SA"/>
    </w:rPr>
  </w:style>
  <w:style w:type="character" w:customStyle="1" w:styleId="147">
    <w:name w:val="特点 Char1"/>
    <w:qFormat/>
    <w:uiPriority w:val="0"/>
    <w:rPr>
      <w:rFonts w:eastAsia="仿宋_GB2312"/>
      <w:kern w:val="2"/>
      <w:sz w:val="28"/>
      <w:szCs w:val="24"/>
      <w:lang w:val="en-US" w:eastAsia="zh-CN" w:bidi="ar-SA"/>
    </w:rPr>
  </w:style>
  <w:style w:type="character" w:customStyle="1" w:styleId="148">
    <w:name w:val="Char Char61"/>
    <w:qFormat/>
    <w:uiPriority w:val="0"/>
    <w:rPr>
      <w:rFonts w:hint="default" w:ascii="Times New Roman" w:hAnsi="Times New Roman" w:cs="Times New Roman"/>
      <w:kern w:val="2"/>
      <w:sz w:val="21"/>
      <w:szCs w:val="24"/>
    </w:rPr>
  </w:style>
  <w:style w:type="character" w:customStyle="1" w:styleId="149">
    <w:name w:val="方案正文样式 Char"/>
    <w:link w:val="150"/>
    <w:qFormat/>
    <w:uiPriority w:val="0"/>
    <w:rPr>
      <w:rFonts w:eastAsia="宋体"/>
      <w:snapToGrid w:val="0"/>
      <w:sz w:val="24"/>
      <w:szCs w:val="24"/>
    </w:rPr>
  </w:style>
  <w:style w:type="paragraph" w:customStyle="1" w:styleId="150">
    <w:name w:val="方案正文样式"/>
    <w:basedOn w:val="1"/>
    <w:link w:val="149"/>
    <w:qFormat/>
    <w:uiPriority w:val="0"/>
    <w:pPr>
      <w:widowControl w:val="0"/>
      <w:adjustRightInd w:val="0"/>
      <w:snapToGrid w:val="0"/>
      <w:spacing w:line="360" w:lineRule="auto"/>
      <w:ind w:firstLine="454"/>
      <w:jc w:val="both"/>
      <w:textAlignment w:val="baseline"/>
    </w:pPr>
    <w:rPr>
      <w:rFonts w:asciiTheme="minorHAnsi" w:hAnsiTheme="minorHAnsi" w:cstheme="minorBidi"/>
      <w:snapToGrid w:val="0"/>
      <w:kern w:val="2"/>
    </w:rPr>
  </w:style>
  <w:style w:type="character" w:customStyle="1" w:styleId="151">
    <w:name w:val="样式 正文1 + 首行缩进:  2 字符 Char3"/>
    <w:link w:val="152"/>
    <w:qFormat/>
    <w:uiPriority w:val="0"/>
    <w:rPr>
      <w:rFonts w:ascii="宋体" w:hAnsi="宋体" w:eastAsia="宋体" w:cs="宋体"/>
      <w:sz w:val="24"/>
      <w:szCs w:val="24"/>
    </w:rPr>
  </w:style>
  <w:style w:type="paragraph" w:customStyle="1" w:styleId="152">
    <w:name w:val="样式 正文1 + 首行缩进:  2 字符"/>
    <w:basedOn w:val="1"/>
    <w:link w:val="151"/>
    <w:qFormat/>
    <w:uiPriority w:val="0"/>
    <w:pPr>
      <w:spacing w:line="360" w:lineRule="auto"/>
      <w:ind w:firstLine="200" w:firstLineChars="200"/>
    </w:pPr>
    <w:rPr>
      <w:kern w:val="2"/>
    </w:rPr>
  </w:style>
  <w:style w:type="character" w:customStyle="1" w:styleId="153">
    <w:name w:val="正文文本缩进 3 字符"/>
    <w:qFormat/>
    <w:uiPriority w:val="0"/>
    <w:rPr>
      <w:rFonts w:hint="eastAsia" w:ascii="宋体" w:hAnsi="宋体" w:eastAsia="宋体" w:cs="宋体"/>
      <w:sz w:val="16"/>
      <w:szCs w:val="16"/>
    </w:rPr>
  </w:style>
  <w:style w:type="character" w:customStyle="1" w:styleId="154">
    <w:name w:val="明显参考1"/>
    <w:qFormat/>
    <w:uiPriority w:val="0"/>
    <w:rPr>
      <w:b/>
      <w:bCs/>
      <w:smallCaps/>
      <w:color w:val="C0504D"/>
      <w:spacing w:val="5"/>
      <w:u w:val="single"/>
    </w:rPr>
  </w:style>
  <w:style w:type="character" w:customStyle="1" w:styleId="155">
    <w:name w:val="Char Char7"/>
    <w:qFormat/>
    <w:locked/>
    <w:uiPriority w:val="0"/>
    <w:rPr>
      <w:rFonts w:ascii="仿宋_GB2312" w:eastAsia="仿宋_GB2312"/>
      <w:kern w:val="2"/>
      <w:sz w:val="16"/>
      <w:szCs w:val="16"/>
      <w:lang w:bidi="ar-SA"/>
    </w:rPr>
  </w:style>
  <w:style w:type="character" w:customStyle="1" w:styleId="156">
    <w:name w:val="Intense Reference"/>
    <w:qFormat/>
    <w:uiPriority w:val="0"/>
    <w:rPr>
      <w:b/>
      <w:bCs/>
      <w:smallCaps/>
      <w:color w:val="C0504D"/>
      <w:spacing w:val="5"/>
      <w:u w:val="single"/>
    </w:rPr>
  </w:style>
  <w:style w:type="character" w:customStyle="1" w:styleId="157">
    <w:name w:val="Char Char8"/>
    <w:qFormat/>
    <w:locked/>
    <w:uiPriority w:val="0"/>
    <w:rPr>
      <w:sz w:val="18"/>
      <w:szCs w:val="18"/>
      <w:lang w:bidi="ar-SA"/>
    </w:rPr>
  </w:style>
  <w:style w:type="character" w:customStyle="1" w:styleId="158">
    <w:name w:val="样式14 Char"/>
    <w:link w:val="159"/>
    <w:qFormat/>
    <w:uiPriority w:val="0"/>
    <w:rPr>
      <w:rFonts w:eastAsia="宋体"/>
      <w:sz w:val="24"/>
      <w:szCs w:val="24"/>
    </w:rPr>
  </w:style>
  <w:style w:type="paragraph" w:customStyle="1" w:styleId="159">
    <w:name w:val="样式14"/>
    <w:basedOn w:val="1"/>
    <w:link w:val="158"/>
    <w:qFormat/>
    <w:uiPriority w:val="0"/>
    <w:pPr>
      <w:widowControl w:val="0"/>
      <w:spacing w:line="360" w:lineRule="auto"/>
      <w:ind w:firstLine="200" w:firstLineChars="200"/>
      <w:jc w:val="both"/>
    </w:pPr>
    <w:rPr>
      <w:rFonts w:asciiTheme="minorHAnsi" w:hAnsiTheme="minorHAnsi" w:cstheme="minorBidi"/>
      <w:kern w:val="2"/>
    </w:rPr>
  </w:style>
  <w:style w:type="character" w:customStyle="1" w:styleId="160">
    <w:name w:val="font91"/>
    <w:qFormat/>
    <w:uiPriority w:val="0"/>
    <w:rPr>
      <w:rFonts w:hint="eastAsia" w:ascii="宋体" w:hAnsi="宋体" w:eastAsia="宋体" w:cs="宋体"/>
      <w:color w:val="000000"/>
      <w:sz w:val="20"/>
      <w:szCs w:val="20"/>
      <w:u w:val="none"/>
    </w:rPr>
  </w:style>
  <w:style w:type="character" w:customStyle="1" w:styleId="161">
    <w:name w:val="style6"/>
    <w:qFormat/>
    <w:uiPriority w:val="0"/>
  </w:style>
  <w:style w:type="character" w:customStyle="1" w:styleId="162">
    <w:name w:val="表标题 Char"/>
    <w:link w:val="163"/>
    <w:qFormat/>
    <w:uiPriority w:val="0"/>
    <w:rPr>
      <w:rFonts w:ascii="黑体" w:hAnsi="宋体" w:eastAsia="黑体"/>
      <w:bCs/>
      <w:sz w:val="24"/>
    </w:rPr>
  </w:style>
  <w:style w:type="paragraph" w:customStyle="1" w:styleId="163">
    <w:name w:val="表标题"/>
    <w:basedOn w:val="1"/>
    <w:next w:val="1"/>
    <w:link w:val="162"/>
    <w:qFormat/>
    <w:uiPriority w:val="0"/>
    <w:pPr>
      <w:adjustRightInd w:val="0"/>
      <w:snapToGrid w:val="0"/>
      <w:spacing w:beforeLines="50" w:afterLines="20"/>
      <w:ind w:firstLine="600" w:firstLineChars="600"/>
      <w:textAlignment w:val="baseline"/>
    </w:pPr>
    <w:rPr>
      <w:rFonts w:ascii="黑体" w:eastAsia="黑体" w:cstheme="minorBidi"/>
      <w:bCs/>
      <w:kern w:val="2"/>
      <w:szCs w:val="22"/>
    </w:rPr>
  </w:style>
  <w:style w:type="character" w:customStyle="1" w:styleId="164">
    <w:name w:val="4 Char Char"/>
    <w:qFormat/>
    <w:uiPriority w:val="0"/>
    <w:rPr>
      <w:rFonts w:ascii="宋体" w:hAnsi="宋体"/>
      <w:sz w:val="24"/>
      <w:szCs w:val="28"/>
    </w:rPr>
  </w:style>
  <w:style w:type="character" w:customStyle="1" w:styleId="165">
    <w:name w:val="正文格式 Char Char"/>
    <w:link w:val="166"/>
    <w:qFormat/>
    <w:uiPriority w:val="0"/>
    <w:rPr>
      <w:rFonts w:eastAsia="宋体"/>
      <w:snapToGrid w:val="0"/>
      <w:sz w:val="28"/>
      <w:szCs w:val="28"/>
    </w:rPr>
  </w:style>
  <w:style w:type="paragraph" w:customStyle="1" w:styleId="166">
    <w:name w:val="正文格式"/>
    <w:basedOn w:val="1"/>
    <w:link w:val="165"/>
    <w:qFormat/>
    <w:uiPriority w:val="0"/>
    <w:pPr>
      <w:adjustRightInd w:val="0"/>
      <w:snapToGrid w:val="0"/>
      <w:spacing w:line="480" w:lineRule="exact"/>
      <w:ind w:firstLine="567" w:firstLineChars="200"/>
    </w:pPr>
    <w:rPr>
      <w:rFonts w:asciiTheme="minorHAnsi" w:hAnsiTheme="minorHAnsi" w:cstheme="minorBidi"/>
      <w:snapToGrid w:val="0"/>
      <w:kern w:val="2"/>
      <w:sz w:val="28"/>
      <w:szCs w:val="28"/>
    </w:rPr>
  </w:style>
  <w:style w:type="character" w:customStyle="1" w:styleId="167">
    <w:name w:val="Char Char17"/>
    <w:qFormat/>
    <w:locked/>
    <w:uiPriority w:val="0"/>
    <w:rPr>
      <w:rFonts w:ascii="宋体" w:hAnsi="Courier New" w:eastAsia="宋体"/>
      <w:szCs w:val="21"/>
      <w:lang w:bidi="ar-SA"/>
    </w:rPr>
  </w:style>
  <w:style w:type="character" w:customStyle="1" w:styleId="168">
    <w:name w:val="Char Char171"/>
    <w:qFormat/>
    <w:locked/>
    <w:uiPriority w:val="0"/>
    <w:rPr>
      <w:rFonts w:hint="eastAsia" w:ascii="宋体" w:hAnsi="Courier New" w:eastAsia="宋体"/>
      <w:szCs w:val="21"/>
      <w:lang w:bidi="ar-SA"/>
    </w:rPr>
  </w:style>
  <w:style w:type="character" w:customStyle="1" w:styleId="169">
    <w:name w:val="a3 Char"/>
    <w:link w:val="170"/>
    <w:qFormat/>
    <w:uiPriority w:val="0"/>
    <w:rPr>
      <w:sz w:val="24"/>
      <w:szCs w:val="28"/>
    </w:rPr>
  </w:style>
  <w:style w:type="paragraph" w:customStyle="1" w:styleId="170">
    <w:name w:val="a3"/>
    <w:basedOn w:val="1"/>
    <w:link w:val="169"/>
    <w:qFormat/>
    <w:uiPriority w:val="0"/>
    <w:pPr>
      <w:widowControl w:val="0"/>
      <w:jc w:val="both"/>
    </w:pPr>
    <w:rPr>
      <w:rFonts w:asciiTheme="minorHAnsi" w:hAnsiTheme="minorHAnsi" w:eastAsiaTheme="minorEastAsia" w:cstheme="minorBidi"/>
      <w:kern w:val="2"/>
      <w:szCs w:val="28"/>
    </w:rPr>
  </w:style>
  <w:style w:type="character" w:customStyle="1" w:styleId="171">
    <w:name w:val="文本正文 Char"/>
    <w:link w:val="172"/>
    <w:qFormat/>
    <w:locked/>
    <w:uiPriority w:val="0"/>
    <w:rPr>
      <w:rFonts w:ascii="宋体" w:hAnsi="宋体" w:cs="宋体"/>
      <w:sz w:val="24"/>
    </w:rPr>
  </w:style>
  <w:style w:type="paragraph" w:customStyle="1" w:styleId="172">
    <w:name w:val="文本正文"/>
    <w:basedOn w:val="1"/>
    <w:link w:val="171"/>
    <w:qFormat/>
    <w:uiPriority w:val="0"/>
    <w:pPr>
      <w:spacing w:line="360" w:lineRule="auto"/>
      <w:ind w:firstLine="480" w:firstLineChars="200"/>
    </w:pPr>
    <w:rPr>
      <w:rFonts w:eastAsiaTheme="minorEastAsia"/>
      <w:kern w:val="2"/>
      <w:szCs w:val="22"/>
    </w:rPr>
  </w:style>
  <w:style w:type="character" w:customStyle="1" w:styleId="173">
    <w:name w:val="样式12 Char Char"/>
    <w:link w:val="174"/>
    <w:qFormat/>
    <w:uiPriority w:val="0"/>
    <w:rPr>
      <w:rFonts w:eastAsia="宋体"/>
      <w:sz w:val="24"/>
      <w:szCs w:val="28"/>
    </w:rPr>
  </w:style>
  <w:style w:type="paragraph" w:customStyle="1" w:styleId="174">
    <w:name w:val="样式12"/>
    <w:basedOn w:val="1"/>
    <w:link w:val="173"/>
    <w:qFormat/>
    <w:uiPriority w:val="0"/>
    <w:pPr>
      <w:widowControl w:val="0"/>
      <w:spacing w:line="360" w:lineRule="auto"/>
      <w:ind w:firstLine="480" w:firstLineChars="200"/>
      <w:jc w:val="both"/>
    </w:pPr>
    <w:rPr>
      <w:rFonts w:asciiTheme="minorHAnsi" w:hAnsiTheme="minorHAnsi" w:cstheme="minorBidi"/>
      <w:kern w:val="2"/>
      <w:szCs w:val="28"/>
    </w:rPr>
  </w:style>
  <w:style w:type="character" w:customStyle="1" w:styleId="175">
    <w:name w:val="a2 Char Char"/>
    <w:qFormat/>
    <w:uiPriority w:val="0"/>
    <w:rPr>
      <w:kern w:val="2"/>
      <w:sz w:val="21"/>
      <w:szCs w:val="24"/>
    </w:rPr>
  </w:style>
  <w:style w:type="character" w:customStyle="1" w:styleId="176">
    <w:name w:val="特点标题 Char"/>
    <w:qFormat/>
    <w:uiPriority w:val="0"/>
    <w:rPr>
      <w:rFonts w:ascii="Times New Roman" w:hAnsi="Times New Roman"/>
      <w:kern w:val="2"/>
      <w:sz w:val="24"/>
      <w:szCs w:val="24"/>
    </w:rPr>
  </w:style>
  <w:style w:type="character" w:customStyle="1" w:styleId="177">
    <w:name w:val="Char Char151"/>
    <w:qFormat/>
    <w:locked/>
    <w:uiPriority w:val="0"/>
    <w:rPr>
      <w:rFonts w:hint="default" w:ascii="Calibri" w:hAnsi="Calibri" w:eastAsia="宋体"/>
      <w:lang w:bidi="ar-SA"/>
    </w:rPr>
  </w:style>
  <w:style w:type="character" w:customStyle="1" w:styleId="178">
    <w:name w:val="首行缩进两字 Char1"/>
    <w:qFormat/>
    <w:uiPriority w:val="0"/>
    <w:rPr>
      <w:rFonts w:eastAsia="宋体"/>
      <w:kern w:val="2"/>
      <w:sz w:val="21"/>
      <w:lang w:val="en-US" w:eastAsia="zh-CN" w:bidi="ar-SA"/>
    </w:rPr>
  </w:style>
  <w:style w:type="character" w:customStyle="1" w:styleId="179">
    <w:name w:val="font31"/>
    <w:qFormat/>
    <w:uiPriority w:val="0"/>
    <w:rPr>
      <w:rFonts w:hint="default" w:ascii="Times New Roman" w:hAnsi="Times New Roman" w:cs="Times New Roman"/>
      <w:color w:val="000000"/>
      <w:sz w:val="20"/>
      <w:szCs w:val="20"/>
      <w:u w:val="none"/>
    </w:rPr>
  </w:style>
  <w:style w:type="character" w:customStyle="1" w:styleId="180">
    <w:name w:val="headline-content2"/>
    <w:qFormat/>
    <w:uiPriority w:val="0"/>
  </w:style>
  <w:style w:type="character" w:customStyle="1" w:styleId="181">
    <w:name w:val="正文不加粗 Char Char"/>
    <w:qFormat/>
    <w:uiPriority w:val="0"/>
    <w:rPr>
      <w:rFonts w:ascii="仿宋_GB2312" w:hAnsi="仿宋" w:eastAsia="仿宋_GB2312"/>
      <w:kern w:val="2"/>
      <w:sz w:val="28"/>
    </w:rPr>
  </w:style>
  <w:style w:type="character" w:customStyle="1" w:styleId="182">
    <w:name w:val="报告表 Char Char"/>
    <w:qFormat/>
    <w:uiPriority w:val="0"/>
    <w:rPr>
      <w:rFonts w:eastAsia="仿宋_GB2312"/>
      <w:kern w:val="2"/>
      <w:sz w:val="28"/>
      <w:szCs w:val="21"/>
    </w:rPr>
  </w:style>
  <w:style w:type="character" w:customStyle="1" w:styleId="183">
    <w:name w:val="样式 小四 Char"/>
    <w:link w:val="184"/>
    <w:qFormat/>
    <w:uiPriority w:val="0"/>
    <w:rPr>
      <w:rFonts w:eastAsia="宋体" w:cs="宋体"/>
      <w:sz w:val="24"/>
    </w:rPr>
  </w:style>
  <w:style w:type="paragraph" w:customStyle="1" w:styleId="184">
    <w:name w:val="样式 小四"/>
    <w:basedOn w:val="1"/>
    <w:link w:val="183"/>
    <w:qFormat/>
    <w:uiPriority w:val="0"/>
    <w:pPr>
      <w:widowControl w:val="0"/>
      <w:spacing w:line="360" w:lineRule="auto"/>
      <w:ind w:firstLine="480" w:firstLineChars="200"/>
      <w:jc w:val="both"/>
    </w:pPr>
    <w:rPr>
      <w:rFonts w:asciiTheme="minorHAnsi" w:hAnsiTheme="minorHAnsi"/>
      <w:kern w:val="2"/>
      <w:szCs w:val="22"/>
    </w:rPr>
  </w:style>
  <w:style w:type="character" w:customStyle="1" w:styleId="185">
    <w:name w:val="Char Char19"/>
    <w:qFormat/>
    <w:locked/>
    <w:uiPriority w:val="0"/>
    <w:rPr>
      <w:rFonts w:ascii="Arial" w:hAnsi="Arial" w:eastAsia="黑体"/>
      <w:b/>
      <w:bCs/>
      <w:kern w:val="2"/>
      <w:sz w:val="24"/>
      <w:szCs w:val="24"/>
      <w:lang w:bidi="ar-SA"/>
    </w:rPr>
  </w:style>
  <w:style w:type="character" w:customStyle="1" w:styleId="186">
    <w:name w:val="样式 宋体 小四 行距: 1.5 倍行距 Char"/>
    <w:link w:val="187"/>
    <w:qFormat/>
    <w:uiPriority w:val="0"/>
    <w:rPr>
      <w:rFonts w:hAnsi="宋体" w:eastAsia="宋体"/>
      <w:bCs/>
      <w:sz w:val="24"/>
      <w:szCs w:val="21"/>
      <w:lang w:val="zh-CN"/>
    </w:rPr>
  </w:style>
  <w:style w:type="paragraph" w:customStyle="1" w:styleId="187">
    <w:name w:val="样式 宋体 小四 行距: 1.5 倍行距"/>
    <w:basedOn w:val="1"/>
    <w:link w:val="186"/>
    <w:qFormat/>
    <w:uiPriority w:val="0"/>
    <w:pPr>
      <w:widowControl w:val="0"/>
      <w:spacing w:line="360" w:lineRule="auto"/>
      <w:ind w:firstLine="480" w:firstLineChars="200"/>
      <w:jc w:val="both"/>
    </w:pPr>
    <w:rPr>
      <w:rFonts w:asciiTheme="minorHAnsi" w:cstheme="minorBidi"/>
      <w:bCs/>
      <w:kern w:val="2"/>
      <w:szCs w:val="21"/>
      <w:lang w:val="zh-CN"/>
    </w:rPr>
  </w:style>
  <w:style w:type="character" w:customStyle="1" w:styleId="188">
    <w:name w:val="正文不加粗 Char"/>
    <w:link w:val="189"/>
    <w:qFormat/>
    <w:uiPriority w:val="0"/>
    <w:rPr>
      <w:rFonts w:ascii="仿宋_GB2312" w:hAnsi="仿宋" w:eastAsia="仿宋_GB2312"/>
      <w:sz w:val="28"/>
    </w:rPr>
  </w:style>
  <w:style w:type="paragraph" w:customStyle="1" w:styleId="189">
    <w:name w:val="正文不加粗"/>
    <w:basedOn w:val="1"/>
    <w:link w:val="188"/>
    <w:qFormat/>
    <w:uiPriority w:val="0"/>
    <w:pPr>
      <w:widowControl w:val="0"/>
      <w:ind w:firstLine="200" w:firstLineChars="200"/>
      <w:jc w:val="both"/>
    </w:pPr>
    <w:rPr>
      <w:rFonts w:ascii="仿宋_GB2312" w:hAnsi="仿宋" w:eastAsia="仿宋_GB2312" w:cstheme="minorBidi"/>
      <w:kern w:val="2"/>
      <w:sz w:val="28"/>
      <w:szCs w:val="22"/>
    </w:rPr>
  </w:style>
  <w:style w:type="character" w:customStyle="1" w:styleId="190">
    <w:name w:val="Char Char9"/>
    <w:qFormat/>
    <w:locked/>
    <w:uiPriority w:val="0"/>
    <w:rPr>
      <w:rFonts w:ascii="宋体" w:hAnsi="宋体" w:eastAsia="宋体"/>
      <w:sz w:val="18"/>
      <w:szCs w:val="18"/>
      <w:lang w:bidi="ar-SA"/>
    </w:rPr>
  </w:style>
  <w:style w:type="character" w:customStyle="1" w:styleId="191">
    <w:name w:val="Char Char"/>
    <w:uiPriority w:val="0"/>
    <w:rPr>
      <w:kern w:val="2"/>
      <w:sz w:val="18"/>
      <w:szCs w:val="18"/>
    </w:rPr>
  </w:style>
  <w:style w:type="character" w:customStyle="1" w:styleId="192">
    <w:name w:val="5正文 Char"/>
    <w:link w:val="193"/>
    <w:qFormat/>
    <w:uiPriority w:val="0"/>
    <w:rPr>
      <w:rFonts w:eastAsia="仿宋_GB2312"/>
      <w:bCs/>
      <w:snapToGrid w:val="0"/>
      <w:sz w:val="24"/>
      <w:szCs w:val="24"/>
    </w:rPr>
  </w:style>
  <w:style w:type="paragraph" w:customStyle="1" w:styleId="193">
    <w:name w:val="5正文"/>
    <w:basedOn w:val="1"/>
    <w:link w:val="192"/>
    <w:qFormat/>
    <w:uiPriority w:val="0"/>
    <w:pPr>
      <w:spacing w:line="360" w:lineRule="auto"/>
      <w:ind w:firstLine="200" w:firstLineChars="200"/>
    </w:pPr>
    <w:rPr>
      <w:rFonts w:eastAsia="仿宋_GB2312" w:asciiTheme="minorHAnsi" w:hAnsiTheme="minorHAnsi" w:cstheme="minorBidi"/>
      <w:bCs/>
      <w:snapToGrid w:val="0"/>
      <w:kern w:val="2"/>
    </w:rPr>
  </w:style>
  <w:style w:type="character" w:customStyle="1" w:styleId="194">
    <w:name w:val="Char Char10"/>
    <w:qFormat/>
    <w:locked/>
    <w:uiPriority w:val="0"/>
    <w:rPr>
      <w:rFonts w:ascii="宋体" w:hAnsi="宋体" w:eastAsia="宋体"/>
      <w:b/>
      <w:bCs/>
      <w:kern w:val="2"/>
      <w:sz w:val="28"/>
      <w:szCs w:val="22"/>
      <w:lang w:bidi="ar-SA"/>
    </w:rPr>
  </w:style>
  <w:style w:type="character" w:customStyle="1" w:styleId="195">
    <w:name w:val="font131"/>
    <w:qFormat/>
    <w:uiPriority w:val="0"/>
    <w:rPr>
      <w:rFonts w:hint="eastAsia" w:ascii="宋体" w:hAnsi="宋体" w:eastAsia="宋体" w:cs="宋体"/>
      <w:color w:val="auto"/>
      <w:sz w:val="20"/>
      <w:szCs w:val="20"/>
      <w:u w:val="none"/>
    </w:rPr>
  </w:style>
  <w:style w:type="character" w:customStyle="1" w:styleId="196">
    <w:name w:val="标题 1 Char4"/>
    <w:qFormat/>
    <w:uiPriority w:val="99"/>
    <w:rPr>
      <w:rFonts w:hint="eastAsia" w:ascii="宋体" w:hAnsi="宋体" w:eastAsia="宋体"/>
      <w:b/>
      <w:bCs/>
      <w:kern w:val="44"/>
      <w:sz w:val="36"/>
      <w:szCs w:val="36"/>
      <w:lang w:val="en-US" w:eastAsia="zh-CN" w:bidi="ar-SA"/>
    </w:rPr>
  </w:style>
  <w:style w:type="character" w:customStyle="1" w:styleId="197">
    <w:name w:val="font21"/>
    <w:qFormat/>
    <w:uiPriority w:val="0"/>
    <w:rPr>
      <w:rFonts w:hint="eastAsia" w:ascii="仿宋" w:hAnsi="仿宋" w:eastAsia="仿宋" w:cs="仿宋"/>
      <w:color w:val="000000"/>
      <w:sz w:val="20"/>
      <w:szCs w:val="20"/>
      <w:u w:val="none"/>
      <w:vertAlign w:val="superscript"/>
    </w:rPr>
  </w:style>
  <w:style w:type="character" w:customStyle="1" w:styleId="198">
    <w:name w:val="样式10 Char"/>
    <w:qFormat/>
    <w:uiPriority w:val="0"/>
    <w:rPr>
      <w:kern w:val="2"/>
      <w:sz w:val="26"/>
      <w:szCs w:val="26"/>
      <w:lang w:bidi="ar-SA"/>
    </w:rPr>
  </w:style>
  <w:style w:type="character" w:customStyle="1" w:styleId="199">
    <w:name w:val="报告表 Char"/>
    <w:link w:val="200"/>
    <w:qFormat/>
    <w:uiPriority w:val="0"/>
    <w:rPr>
      <w:rFonts w:eastAsia="仿宋_GB2312"/>
      <w:sz w:val="28"/>
      <w:szCs w:val="21"/>
    </w:rPr>
  </w:style>
  <w:style w:type="paragraph" w:customStyle="1" w:styleId="200">
    <w:name w:val="报告表"/>
    <w:basedOn w:val="1"/>
    <w:link w:val="199"/>
    <w:qFormat/>
    <w:uiPriority w:val="0"/>
    <w:pPr>
      <w:widowControl w:val="0"/>
      <w:spacing w:line="0" w:lineRule="atLeast"/>
      <w:ind w:firstLine="420" w:firstLineChars="200"/>
      <w:jc w:val="both"/>
    </w:pPr>
    <w:rPr>
      <w:rFonts w:eastAsia="仿宋_GB2312" w:asciiTheme="minorHAnsi" w:hAnsiTheme="minorHAnsi" w:cstheme="minorBidi"/>
      <w:kern w:val="2"/>
      <w:sz w:val="28"/>
      <w:szCs w:val="21"/>
    </w:rPr>
  </w:style>
  <w:style w:type="character" w:customStyle="1" w:styleId="201">
    <w:name w:val="正文 + 四号 Char"/>
    <w:link w:val="202"/>
    <w:qFormat/>
    <w:uiPriority w:val="0"/>
    <w:rPr>
      <w:rFonts w:eastAsia="宋体" w:cs="宋体"/>
      <w:color w:val="333333"/>
      <w:sz w:val="28"/>
      <w:szCs w:val="28"/>
    </w:rPr>
  </w:style>
  <w:style w:type="paragraph" w:customStyle="1" w:styleId="202">
    <w:name w:val="正文 + 四号"/>
    <w:basedOn w:val="1"/>
    <w:link w:val="201"/>
    <w:qFormat/>
    <w:uiPriority w:val="0"/>
    <w:pPr>
      <w:widowControl w:val="0"/>
      <w:spacing w:line="360" w:lineRule="auto"/>
      <w:ind w:firstLine="560" w:firstLineChars="200"/>
      <w:jc w:val="both"/>
    </w:pPr>
    <w:rPr>
      <w:rFonts w:asciiTheme="minorHAnsi" w:hAnsiTheme="minorHAnsi"/>
      <w:color w:val="333333"/>
      <w:kern w:val="2"/>
      <w:sz w:val="28"/>
      <w:szCs w:val="28"/>
    </w:rPr>
  </w:style>
  <w:style w:type="character" w:customStyle="1" w:styleId="203">
    <w:name w:val="正文文本（使用1） Char"/>
    <w:link w:val="204"/>
    <w:qFormat/>
    <w:uiPriority w:val="0"/>
    <w:rPr>
      <w:rFonts w:ascii="宋体"/>
      <w:color w:val="0000FF"/>
      <w:sz w:val="24"/>
    </w:rPr>
  </w:style>
  <w:style w:type="paragraph" w:customStyle="1" w:styleId="204">
    <w:name w:val="正文文本（使用1）"/>
    <w:basedOn w:val="1"/>
    <w:link w:val="203"/>
    <w:qFormat/>
    <w:uiPriority w:val="0"/>
    <w:pPr>
      <w:adjustRightInd w:val="0"/>
      <w:snapToGrid w:val="0"/>
      <w:spacing w:line="360" w:lineRule="auto"/>
      <w:ind w:firstLine="480" w:firstLineChars="200"/>
    </w:pPr>
    <w:rPr>
      <w:rFonts w:hAnsiTheme="minorHAnsi" w:eastAsiaTheme="minorEastAsia" w:cstheme="minorBidi"/>
      <w:color w:val="0000FF"/>
      <w:kern w:val="2"/>
      <w:szCs w:val="22"/>
    </w:rPr>
  </w:style>
  <w:style w:type="character" w:customStyle="1" w:styleId="205">
    <w:name w:val="Char Char511"/>
    <w:uiPriority w:val="0"/>
    <w:rPr>
      <w:rFonts w:ascii="Times New Roman" w:hAnsi="Times New Roman" w:eastAsia="仿宋_GB2312"/>
      <w:kern w:val="2"/>
      <w:sz w:val="18"/>
      <w:szCs w:val="18"/>
    </w:rPr>
  </w:style>
  <w:style w:type="character" w:customStyle="1" w:styleId="206">
    <w:name w:val="Char Char11"/>
    <w:qFormat/>
    <w:locked/>
    <w:uiPriority w:val="0"/>
    <w:rPr>
      <w:rFonts w:ascii="宋体" w:hAnsi="宋体" w:eastAsia="宋体"/>
      <w:kern w:val="2"/>
      <w:sz w:val="28"/>
      <w:szCs w:val="22"/>
      <w:lang w:bidi="ar-SA"/>
    </w:rPr>
  </w:style>
  <w:style w:type="character" w:customStyle="1" w:styleId="207">
    <w:name w:val="表头 Char Char"/>
    <w:qFormat/>
    <w:uiPriority w:val="0"/>
    <w:rPr>
      <w:rFonts w:ascii="Arial Narrow" w:hAnsi="Arial Narrow" w:eastAsia="华文细黑"/>
      <w:b/>
      <w:bCs/>
      <w:color w:val="000000"/>
      <w:sz w:val="30"/>
      <w:szCs w:val="30"/>
    </w:rPr>
  </w:style>
  <w:style w:type="character" w:customStyle="1" w:styleId="208">
    <w:name w:val="正文首行缩进 Char3"/>
    <w:qFormat/>
    <w:uiPriority w:val="99"/>
    <w:rPr>
      <w:rFonts w:hint="default" w:ascii="Times New Roman" w:hAnsi="Times New Roman" w:eastAsia="宋体" w:cs="Times New Roman"/>
      <w:kern w:val="2"/>
      <w:sz w:val="21"/>
      <w:szCs w:val="24"/>
      <w:lang w:val="en-US" w:eastAsia="zh-CN" w:bidi="ar-SA"/>
    </w:rPr>
  </w:style>
  <w:style w:type="character" w:customStyle="1" w:styleId="209">
    <w:name w:val="Char Char15"/>
    <w:qFormat/>
    <w:locked/>
    <w:uiPriority w:val="0"/>
    <w:rPr>
      <w:rFonts w:ascii="Calibri" w:hAnsi="Calibri" w:eastAsia="宋体"/>
      <w:lang w:bidi="ar-SA"/>
    </w:rPr>
  </w:style>
  <w:style w:type="character" w:customStyle="1" w:styleId="210">
    <w:name w:val="标题3（新） Char"/>
    <w:link w:val="211"/>
    <w:qFormat/>
    <w:uiPriority w:val="0"/>
    <w:rPr>
      <w:rFonts w:ascii="宋体" w:hAnsi="宋体" w:eastAsia="黑体" w:cs="宋体"/>
      <w:sz w:val="24"/>
    </w:rPr>
  </w:style>
  <w:style w:type="paragraph" w:customStyle="1" w:styleId="211">
    <w:name w:val="标题3（新）"/>
    <w:basedOn w:val="1"/>
    <w:link w:val="210"/>
    <w:qFormat/>
    <w:uiPriority w:val="0"/>
    <w:pPr>
      <w:outlineLvl w:val="2"/>
    </w:pPr>
    <w:rPr>
      <w:rFonts w:eastAsia="黑体"/>
      <w:kern w:val="2"/>
      <w:szCs w:val="22"/>
    </w:rPr>
  </w:style>
  <w:style w:type="character" w:customStyle="1" w:styleId="212">
    <w:name w:val="s_txt24"/>
    <w:uiPriority w:val="0"/>
  </w:style>
  <w:style w:type="character" w:customStyle="1" w:styleId="213">
    <w:name w:val="报告正文文字 Char"/>
    <w:link w:val="214"/>
    <w:locked/>
    <w:uiPriority w:val="99"/>
    <w:rPr>
      <w:rFonts w:ascii="宋体" w:hAnsi="宋体"/>
      <w:sz w:val="30"/>
      <w:szCs w:val="30"/>
      <w:lang w:val="zh-CN"/>
    </w:rPr>
  </w:style>
  <w:style w:type="paragraph" w:customStyle="1" w:styleId="214">
    <w:name w:val="报告正文文字"/>
    <w:basedOn w:val="1"/>
    <w:link w:val="213"/>
    <w:uiPriority w:val="99"/>
    <w:pPr>
      <w:widowControl w:val="0"/>
      <w:spacing w:line="360" w:lineRule="auto"/>
      <w:ind w:firstLine="200" w:firstLineChars="200"/>
      <w:jc w:val="both"/>
    </w:pPr>
    <w:rPr>
      <w:rFonts w:eastAsiaTheme="minorEastAsia" w:cstheme="minorBidi"/>
      <w:kern w:val="2"/>
      <w:sz w:val="30"/>
      <w:szCs w:val="30"/>
      <w:lang w:val="zh-CN"/>
    </w:rPr>
  </w:style>
  <w:style w:type="character" w:customStyle="1" w:styleId="215">
    <w:name w:val="Char Char22"/>
    <w:qFormat/>
    <w:locked/>
    <w:uiPriority w:val="0"/>
    <w:rPr>
      <w:rFonts w:eastAsia="黑体"/>
      <w:sz w:val="30"/>
      <w:szCs w:val="30"/>
      <w:lang w:bidi="ar-SA"/>
    </w:rPr>
  </w:style>
  <w:style w:type="character" w:customStyle="1" w:styleId="216">
    <w:name w:val="Char Char121"/>
    <w:qFormat/>
    <w:uiPriority w:val="0"/>
    <w:rPr>
      <w:kern w:val="2"/>
      <w:sz w:val="21"/>
      <w:szCs w:val="22"/>
    </w:rPr>
  </w:style>
  <w:style w:type="character" w:customStyle="1" w:styleId="217">
    <w:name w:val="font61"/>
    <w:qFormat/>
    <w:uiPriority w:val="0"/>
    <w:rPr>
      <w:rFonts w:hint="eastAsia" w:ascii="仿宋" w:hAnsi="仿宋" w:eastAsia="仿宋" w:cs="仿宋"/>
      <w:color w:val="000000"/>
      <w:sz w:val="20"/>
      <w:szCs w:val="20"/>
      <w:u w:val="none"/>
    </w:rPr>
  </w:style>
  <w:style w:type="character" w:customStyle="1" w:styleId="218">
    <w:name w:val="正文文字 Char Char Char"/>
    <w:qFormat/>
    <w:uiPriority w:val="0"/>
    <w:rPr>
      <w:rFonts w:hint="eastAsia" w:ascii="宋体" w:hAnsi="宋体" w:eastAsia="宋体"/>
      <w:color w:val="000000"/>
      <w:kern w:val="2"/>
      <w:sz w:val="24"/>
      <w:szCs w:val="24"/>
      <w:lang w:val="zh-CN" w:eastAsia="zh-CN" w:bidi="ar-SA"/>
    </w:rPr>
  </w:style>
  <w:style w:type="character" w:customStyle="1" w:styleId="219">
    <w:name w:val="正文1 Char Char Char Char Char Char Char Char"/>
    <w:qFormat/>
    <w:uiPriority w:val="0"/>
    <w:rPr>
      <w:rFonts w:ascii="Arial Narrow" w:hAnsi="Arial Narrow" w:eastAsia="仿宋_GB2312"/>
      <w:color w:val="000000"/>
      <w:kern w:val="10"/>
      <w:sz w:val="28"/>
      <w:szCs w:val="28"/>
      <w:lang w:val="en-US" w:eastAsia="zh-CN" w:bidi="ar-SA"/>
    </w:rPr>
  </w:style>
  <w:style w:type="character" w:customStyle="1" w:styleId="220">
    <w:name w:val="一级条标题 Char Char"/>
    <w:link w:val="221"/>
    <w:qFormat/>
    <w:uiPriority w:val="0"/>
    <w:rPr>
      <w:rFonts w:ascii="黑体" w:eastAsia="黑体"/>
      <w:szCs w:val="21"/>
    </w:rPr>
  </w:style>
  <w:style w:type="paragraph" w:customStyle="1" w:styleId="221">
    <w:name w:val="一级条标题"/>
    <w:next w:val="1"/>
    <w:link w:val="220"/>
    <w:qFormat/>
    <w:uiPriority w:val="0"/>
    <w:pPr>
      <w:spacing w:before="156" w:beforeLines="50" w:after="156" w:afterLines="50"/>
      <w:outlineLvl w:val="2"/>
    </w:pPr>
    <w:rPr>
      <w:rFonts w:ascii="黑体" w:eastAsia="黑体" w:hAnsiTheme="minorHAnsi" w:cstheme="minorBidi"/>
      <w:kern w:val="2"/>
      <w:sz w:val="21"/>
      <w:szCs w:val="21"/>
      <w:lang w:val="en-US" w:eastAsia="zh-CN" w:bidi="ar-SA"/>
    </w:rPr>
  </w:style>
  <w:style w:type="character" w:customStyle="1" w:styleId="222">
    <w:name w:val="_正文_土地复垦 Char"/>
    <w:link w:val="223"/>
    <w:qFormat/>
    <w:uiPriority w:val="0"/>
    <w:rPr>
      <w:rFonts w:eastAsia="仿宋"/>
      <w:sz w:val="24"/>
      <w:szCs w:val="24"/>
    </w:rPr>
  </w:style>
  <w:style w:type="paragraph" w:customStyle="1" w:styleId="223">
    <w:name w:val="_正文_土地复垦"/>
    <w:link w:val="222"/>
    <w:qFormat/>
    <w:uiPriority w:val="0"/>
    <w:pPr>
      <w:spacing w:line="360" w:lineRule="auto"/>
      <w:ind w:firstLine="200" w:firstLineChars="200"/>
    </w:pPr>
    <w:rPr>
      <w:rFonts w:eastAsia="仿宋" w:asciiTheme="minorHAnsi" w:hAnsiTheme="minorHAnsi" w:cstheme="minorBidi"/>
      <w:kern w:val="2"/>
      <w:sz w:val="24"/>
      <w:szCs w:val="24"/>
      <w:lang w:val="en-US" w:eastAsia="zh-CN" w:bidi="ar-SA"/>
    </w:rPr>
  </w:style>
  <w:style w:type="character" w:customStyle="1" w:styleId="224">
    <w:name w:val="z-窗体底端 字符"/>
    <w:link w:val="225"/>
    <w:qFormat/>
    <w:locked/>
    <w:uiPriority w:val="0"/>
    <w:rPr>
      <w:rFonts w:ascii="Arial" w:hAnsi="Arial" w:cs="Arial"/>
      <w:vanish/>
      <w:sz w:val="16"/>
      <w:szCs w:val="16"/>
    </w:rPr>
  </w:style>
  <w:style w:type="paragraph" w:customStyle="1" w:styleId="225">
    <w:name w:val="z-窗体底端1"/>
    <w:basedOn w:val="1"/>
    <w:next w:val="1"/>
    <w:link w:val="224"/>
    <w:qFormat/>
    <w:uiPriority w:val="0"/>
    <w:pPr>
      <w:pBdr>
        <w:top w:val="single" w:color="auto" w:sz="6" w:space="1"/>
      </w:pBdr>
      <w:jc w:val="center"/>
    </w:pPr>
    <w:rPr>
      <w:rFonts w:ascii="Arial" w:hAnsi="Arial" w:cs="Arial" w:eastAsiaTheme="minorEastAsia"/>
      <w:vanish/>
      <w:kern w:val="2"/>
      <w:sz w:val="16"/>
      <w:szCs w:val="16"/>
    </w:rPr>
  </w:style>
  <w:style w:type="character" w:customStyle="1" w:styleId="226">
    <w:name w:val="Char Char23"/>
    <w:uiPriority w:val="0"/>
    <w:rPr>
      <w:rFonts w:ascii="Times New Roman" w:hAnsi="Times New Roman" w:eastAsia="黑体" w:cs="Times New Roman"/>
      <w:b/>
      <w:bCs/>
      <w:color w:val="000000"/>
      <w:kern w:val="0"/>
      <w:sz w:val="32"/>
      <w:szCs w:val="32"/>
    </w:rPr>
  </w:style>
  <w:style w:type="character" w:customStyle="1" w:styleId="227">
    <w:name w:val="表目录"/>
    <w:qFormat/>
    <w:uiPriority w:val="0"/>
    <w:rPr>
      <w:rFonts w:eastAsia="Times New Roman"/>
      <w:b/>
      <w:sz w:val="24"/>
    </w:rPr>
  </w:style>
  <w:style w:type="character" w:customStyle="1" w:styleId="228">
    <w:name w:val="表格内容 Char"/>
    <w:qFormat/>
    <w:uiPriority w:val="0"/>
    <w:rPr>
      <w:rFonts w:ascii="Arial Narrow" w:hAnsi="Arial Narrow" w:eastAsia="宋体" w:cs="宋体"/>
      <w:b/>
      <w:sz w:val="24"/>
      <w:szCs w:val="24"/>
      <w:lang w:val="en-US" w:eastAsia="zh-CN" w:bidi="ar-SA"/>
    </w:rPr>
  </w:style>
  <w:style w:type="character" w:customStyle="1" w:styleId="229">
    <w:name w:val="font81"/>
    <w:qFormat/>
    <w:uiPriority w:val="0"/>
    <w:rPr>
      <w:rFonts w:hint="eastAsia" w:ascii="仿宋" w:hAnsi="仿宋" w:eastAsia="仿宋" w:cs="仿宋"/>
      <w:color w:val="000000"/>
      <w:sz w:val="20"/>
      <w:szCs w:val="20"/>
      <w:u w:val="none"/>
      <w:vertAlign w:val="subscript"/>
    </w:rPr>
  </w:style>
  <w:style w:type="character" w:customStyle="1" w:styleId="230">
    <w:name w:val="样式10 Char Char"/>
    <w:link w:val="231"/>
    <w:qFormat/>
    <w:uiPriority w:val="0"/>
    <w:rPr>
      <w:sz w:val="26"/>
      <w:szCs w:val="26"/>
    </w:rPr>
  </w:style>
  <w:style w:type="paragraph" w:customStyle="1" w:styleId="231">
    <w:name w:val="样式10"/>
    <w:basedOn w:val="232"/>
    <w:link w:val="230"/>
    <w:qFormat/>
    <w:uiPriority w:val="0"/>
    <w:pPr>
      <w:keepNext w:val="0"/>
      <w:keepLines w:val="0"/>
      <w:widowControl w:val="0"/>
      <w:spacing w:before="0" w:after="0" w:line="480" w:lineRule="exact"/>
      <w:ind w:firstLine="520" w:firstLineChars="200"/>
      <w:jc w:val="both"/>
      <w:outlineLvl w:val="9"/>
    </w:pPr>
    <w:rPr>
      <w:rFonts w:asciiTheme="minorHAnsi" w:hAnsiTheme="minorHAnsi" w:eastAsiaTheme="minorEastAsia" w:cstheme="minorBidi"/>
      <w:b w:val="0"/>
      <w:sz w:val="26"/>
      <w:szCs w:val="26"/>
    </w:rPr>
  </w:style>
  <w:style w:type="paragraph" w:customStyle="1" w:styleId="232">
    <w:name w:val="样式1"/>
    <w:basedOn w:val="4"/>
    <w:link w:val="233"/>
    <w:qFormat/>
    <w:uiPriority w:val="0"/>
    <w:pPr>
      <w:spacing w:line="360" w:lineRule="auto"/>
    </w:pPr>
    <w:rPr>
      <w:rFonts w:ascii="宋体" w:hAnsi="宋体" w:eastAsia="宋体"/>
      <w:kern w:val="2"/>
      <w:sz w:val="24"/>
      <w:szCs w:val="24"/>
    </w:rPr>
  </w:style>
  <w:style w:type="character" w:customStyle="1" w:styleId="233">
    <w:name w:val="样式1 Char"/>
    <w:link w:val="232"/>
    <w:qFormat/>
    <w:uiPriority w:val="0"/>
    <w:rPr>
      <w:rFonts w:ascii="宋体" w:hAnsi="宋体" w:eastAsia="宋体" w:cs="Times New Roman"/>
      <w:b/>
      <w:sz w:val="24"/>
      <w:szCs w:val="24"/>
    </w:rPr>
  </w:style>
  <w:style w:type="character" w:customStyle="1" w:styleId="234">
    <w:name w:val="样式2 Char"/>
    <w:link w:val="235"/>
    <w:uiPriority w:val="0"/>
    <w:rPr>
      <w:rFonts w:ascii="仿宋_GB2312" w:eastAsia="仿宋_GB2312"/>
      <w:i/>
      <w:sz w:val="24"/>
      <w:szCs w:val="24"/>
    </w:rPr>
  </w:style>
  <w:style w:type="paragraph" w:customStyle="1" w:styleId="235">
    <w:name w:val="样式2"/>
    <w:basedOn w:val="23"/>
    <w:link w:val="234"/>
    <w:qFormat/>
    <w:uiPriority w:val="0"/>
    <w:pPr>
      <w:pBdr>
        <w:bottom w:val="single" w:color="auto" w:sz="4" w:space="1"/>
      </w:pBdr>
      <w:tabs>
        <w:tab w:val="center" w:pos="4153"/>
        <w:tab w:val="right" w:pos="8306"/>
      </w:tabs>
      <w:jc w:val="both"/>
    </w:pPr>
    <w:rPr>
      <w:rFonts w:hAnsiTheme="minorHAnsi" w:cstheme="minorBidi"/>
      <w:i/>
      <w:kern w:val="2"/>
      <w:sz w:val="24"/>
      <w:szCs w:val="24"/>
    </w:rPr>
  </w:style>
  <w:style w:type="character" w:customStyle="1" w:styleId="236">
    <w:name w:val="5正文 Char Char"/>
    <w:qFormat/>
    <w:uiPriority w:val="0"/>
    <w:rPr>
      <w:rFonts w:eastAsia="仿宋_GB2312"/>
      <w:bCs/>
      <w:snapToGrid w:val="0"/>
      <w:kern w:val="2"/>
      <w:sz w:val="24"/>
      <w:szCs w:val="24"/>
      <w:lang w:val="en-US" w:eastAsia="zh-CN" w:bidi="ar-SA"/>
    </w:rPr>
  </w:style>
  <w:style w:type="character" w:customStyle="1" w:styleId="237">
    <w:name w:val="样式 段前: 0 磅 段后: 0 磅 Char Char"/>
    <w:link w:val="238"/>
    <w:qFormat/>
    <w:uiPriority w:val="0"/>
    <w:rPr>
      <w:rFonts w:eastAsia="仿宋"/>
      <w:color w:val="000000"/>
      <w:spacing w:val="14"/>
      <w:sz w:val="24"/>
      <w:szCs w:val="24"/>
    </w:rPr>
  </w:style>
  <w:style w:type="paragraph" w:customStyle="1" w:styleId="238">
    <w:name w:val="样式 段前: 0 磅 段后: 0 磅"/>
    <w:basedOn w:val="1"/>
    <w:link w:val="237"/>
    <w:qFormat/>
    <w:uiPriority w:val="0"/>
    <w:pPr>
      <w:widowControl w:val="0"/>
      <w:adjustRightInd w:val="0"/>
      <w:snapToGrid w:val="0"/>
      <w:spacing w:line="360" w:lineRule="auto"/>
      <w:ind w:firstLine="540"/>
      <w:jc w:val="both"/>
    </w:pPr>
    <w:rPr>
      <w:rFonts w:eastAsia="仿宋" w:asciiTheme="minorHAnsi" w:hAnsiTheme="minorHAnsi" w:cstheme="minorBidi"/>
      <w:color w:val="000000"/>
      <w:spacing w:val="14"/>
      <w:kern w:val="2"/>
    </w:rPr>
  </w:style>
  <w:style w:type="character" w:customStyle="1" w:styleId="239">
    <w:name w:val="表格文字 Char"/>
    <w:link w:val="240"/>
    <w:qFormat/>
    <w:uiPriority w:val="0"/>
    <w:rPr>
      <w:rFonts w:ascii="Arial Narrow" w:hAnsi="Arial Narrow" w:eastAsia="华文细黑" w:cs="宋体"/>
      <w:sz w:val="24"/>
      <w:szCs w:val="21"/>
    </w:rPr>
  </w:style>
  <w:style w:type="paragraph" w:customStyle="1" w:styleId="240">
    <w:name w:val="表格文字"/>
    <w:basedOn w:val="1"/>
    <w:link w:val="239"/>
    <w:qFormat/>
    <w:uiPriority w:val="0"/>
    <w:pPr>
      <w:tabs>
        <w:tab w:val="left" w:pos="5327"/>
        <w:tab w:val="left" w:pos="6326"/>
        <w:tab w:val="left" w:pos="7230"/>
        <w:tab w:val="left" w:pos="9301"/>
      </w:tabs>
      <w:adjustRightInd w:val="0"/>
      <w:spacing w:line="380" w:lineRule="exact"/>
      <w:jc w:val="center"/>
      <w:textAlignment w:val="baseline"/>
    </w:pPr>
    <w:rPr>
      <w:rFonts w:ascii="Arial Narrow" w:hAnsi="Arial Narrow" w:eastAsia="华文细黑"/>
      <w:kern w:val="2"/>
      <w:szCs w:val="21"/>
    </w:rPr>
  </w:style>
  <w:style w:type="character" w:customStyle="1" w:styleId="241">
    <w:name w:val="正文文本缩进 2 Char1"/>
    <w:qFormat/>
    <w:uiPriority w:val="0"/>
    <w:rPr>
      <w:rFonts w:ascii="Times New Roman" w:hAnsi="Times New Roman" w:eastAsia="宋体" w:cs="Times New Roman"/>
      <w:sz w:val="28"/>
      <w:szCs w:val="24"/>
    </w:rPr>
  </w:style>
  <w:style w:type="character" w:customStyle="1" w:styleId="242">
    <w:name w:val="4标准正文 Char"/>
    <w:link w:val="243"/>
    <w:qFormat/>
    <w:locked/>
    <w:uiPriority w:val="0"/>
    <w:rPr>
      <w:sz w:val="24"/>
      <w:szCs w:val="24"/>
    </w:rPr>
  </w:style>
  <w:style w:type="paragraph" w:customStyle="1" w:styleId="243">
    <w:name w:val="4标准正文"/>
    <w:basedOn w:val="1"/>
    <w:link w:val="242"/>
    <w:qFormat/>
    <w:uiPriority w:val="0"/>
    <w:pPr>
      <w:widowControl w:val="0"/>
      <w:spacing w:line="360" w:lineRule="auto"/>
      <w:ind w:firstLine="200" w:firstLineChars="200"/>
      <w:jc w:val="both"/>
    </w:pPr>
    <w:rPr>
      <w:rFonts w:asciiTheme="minorHAnsi" w:hAnsiTheme="minorHAnsi" w:eastAsiaTheme="minorEastAsia" w:cstheme="minorBidi"/>
      <w:kern w:val="2"/>
    </w:rPr>
  </w:style>
  <w:style w:type="character" w:customStyle="1" w:styleId="244">
    <w:name w:val="Char Char2311"/>
    <w:qFormat/>
    <w:locked/>
    <w:uiPriority w:val="0"/>
    <w:rPr>
      <w:rFonts w:eastAsia="黑体"/>
      <w:b/>
      <w:bCs/>
      <w:color w:val="000000"/>
      <w:sz w:val="32"/>
      <w:szCs w:val="32"/>
      <w:lang w:bidi="ar-SA"/>
    </w:rPr>
  </w:style>
  <w:style w:type="character" w:customStyle="1" w:styleId="245">
    <w:name w:val="普通文字 Char Char2"/>
    <w:qFormat/>
    <w:locked/>
    <w:uiPriority w:val="0"/>
    <w:rPr>
      <w:rFonts w:ascii="宋体" w:hAnsi="Courier New"/>
      <w:szCs w:val="21"/>
    </w:rPr>
  </w:style>
  <w:style w:type="character" w:customStyle="1" w:styleId="246">
    <w:name w:val="Char Char14"/>
    <w:uiPriority w:val="0"/>
    <w:rPr>
      <w:rFonts w:ascii="Cambria" w:hAnsi="Cambria" w:eastAsia="宋体" w:cs="Times New Roman"/>
      <w:b/>
      <w:bCs/>
      <w:kern w:val="32"/>
      <w:sz w:val="32"/>
      <w:szCs w:val="32"/>
      <w:lang w:bidi="en-US"/>
    </w:rPr>
  </w:style>
  <w:style w:type="character" w:customStyle="1" w:styleId="247">
    <w:name w:val="报告 Char"/>
    <w:link w:val="248"/>
    <w:qFormat/>
    <w:uiPriority w:val="0"/>
    <w:rPr>
      <w:rFonts w:ascii="仿宋_GB2312" w:eastAsia="仿宋_GB2312" w:cs="宋体"/>
      <w:sz w:val="28"/>
      <w:szCs w:val="28"/>
    </w:rPr>
  </w:style>
  <w:style w:type="paragraph" w:customStyle="1" w:styleId="248">
    <w:name w:val="报告"/>
    <w:basedOn w:val="1"/>
    <w:link w:val="247"/>
    <w:qFormat/>
    <w:uiPriority w:val="0"/>
    <w:pPr>
      <w:widowControl w:val="0"/>
      <w:ind w:firstLine="480" w:firstLineChars="200"/>
    </w:pPr>
    <w:rPr>
      <w:rFonts w:ascii="仿宋_GB2312" w:eastAsia="仿宋_GB2312" w:hAnsiTheme="minorHAnsi"/>
      <w:kern w:val="2"/>
      <w:sz w:val="28"/>
      <w:szCs w:val="28"/>
    </w:rPr>
  </w:style>
  <w:style w:type="character" w:customStyle="1" w:styleId="249">
    <w:name w:val="Char Char221"/>
    <w:qFormat/>
    <w:locked/>
    <w:uiPriority w:val="0"/>
    <w:rPr>
      <w:rFonts w:hint="eastAsia" w:ascii="黑体" w:hAnsi="黑体" w:eastAsia="黑体"/>
      <w:sz w:val="30"/>
      <w:szCs w:val="30"/>
      <w:lang w:bidi="ar-SA"/>
    </w:rPr>
  </w:style>
  <w:style w:type="character" w:customStyle="1" w:styleId="250">
    <w:name w:val="apple-converted-space"/>
    <w:qFormat/>
    <w:uiPriority w:val="0"/>
  </w:style>
  <w:style w:type="character" w:customStyle="1" w:styleId="251">
    <w:name w:val="段落1 Char1"/>
    <w:link w:val="252"/>
    <w:qFormat/>
    <w:uiPriority w:val="0"/>
    <w:rPr>
      <w:rFonts w:ascii="宋体"/>
      <w:snapToGrid w:val="0"/>
      <w:spacing w:val="30"/>
      <w:sz w:val="28"/>
    </w:rPr>
  </w:style>
  <w:style w:type="paragraph" w:customStyle="1" w:styleId="252">
    <w:name w:val="段落1"/>
    <w:basedOn w:val="1"/>
    <w:link w:val="251"/>
    <w:qFormat/>
    <w:uiPriority w:val="0"/>
    <w:pPr>
      <w:adjustRightInd w:val="0"/>
      <w:snapToGrid w:val="0"/>
      <w:spacing w:line="500" w:lineRule="exact"/>
      <w:ind w:firstLine="680" w:firstLineChars="200"/>
    </w:pPr>
    <w:rPr>
      <w:rFonts w:hAnsiTheme="minorHAnsi" w:eastAsiaTheme="minorEastAsia" w:cstheme="minorBidi"/>
      <w:snapToGrid w:val="0"/>
      <w:spacing w:val="30"/>
      <w:kern w:val="2"/>
      <w:sz w:val="28"/>
      <w:szCs w:val="22"/>
    </w:rPr>
  </w:style>
  <w:style w:type="character" w:customStyle="1" w:styleId="253">
    <w:name w:val="font111"/>
    <w:qFormat/>
    <w:uiPriority w:val="0"/>
    <w:rPr>
      <w:rFonts w:hint="eastAsia" w:ascii="宋体" w:hAnsi="宋体" w:eastAsia="宋体" w:cs="宋体"/>
      <w:color w:val="000000"/>
      <w:sz w:val="20"/>
      <w:szCs w:val="20"/>
      <w:u w:val="none"/>
    </w:rPr>
  </w:style>
  <w:style w:type="character" w:customStyle="1" w:styleId="254">
    <w:name w:val="Char Char1"/>
    <w:uiPriority w:val="0"/>
    <w:rPr>
      <w:kern w:val="2"/>
      <w:sz w:val="18"/>
      <w:szCs w:val="18"/>
    </w:rPr>
  </w:style>
  <w:style w:type="character" w:customStyle="1" w:styleId="255">
    <w:name w:val="正文1 Char1"/>
    <w:link w:val="256"/>
    <w:qFormat/>
    <w:uiPriority w:val="0"/>
    <w:rPr>
      <w:rFonts w:ascii="宋体" w:hAnsi="宋体" w:eastAsia="宋体" w:cs="Arial"/>
      <w:b/>
      <w:spacing w:val="6"/>
      <w:sz w:val="24"/>
      <w:szCs w:val="24"/>
    </w:rPr>
  </w:style>
  <w:style w:type="paragraph" w:customStyle="1" w:styleId="256">
    <w:name w:val="正文1"/>
    <w:basedOn w:val="1"/>
    <w:next w:val="1"/>
    <w:link w:val="255"/>
    <w:qFormat/>
    <w:uiPriority w:val="0"/>
    <w:pPr>
      <w:tabs>
        <w:tab w:val="left" w:pos="5600"/>
        <w:tab w:val="right" w:pos="9071"/>
      </w:tabs>
      <w:spacing w:line="560" w:lineRule="exact"/>
      <w:ind w:firstLine="420"/>
      <w:jc w:val="center"/>
    </w:pPr>
    <w:rPr>
      <w:rFonts w:cs="Arial"/>
      <w:b/>
      <w:spacing w:val="6"/>
      <w:kern w:val="2"/>
    </w:rPr>
  </w:style>
  <w:style w:type="character" w:customStyle="1" w:styleId="257">
    <w:name w:val="font191"/>
    <w:qFormat/>
    <w:uiPriority w:val="0"/>
    <w:rPr>
      <w:rFonts w:hint="default" w:ascii="Calibri" w:hAnsi="Calibri" w:cs="Calibri"/>
      <w:color w:val="0000FF"/>
      <w:sz w:val="20"/>
      <w:szCs w:val="20"/>
      <w:u w:val="none"/>
    </w:rPr>
  </w:style>
  <w:style w:type="character" w:customStyle="1" w:styleId="258">
    <w:name w:val="4 Char"/>
    <w:link w:val="259"/>
    <w:qFormat/>
    <w:uiPriority w:val="0"/>
    <w:rPr>
      <w:rFonts w:ascii="宋体" w:hAnsi="宋体" w:eastAsia="仿宋_GB2312"/>
      <w:sz w:val="28"/>
      <w:szCs w:val="28"/>
    </w:rPr>
  </w:style>
  <w:style w:type="paragraph" w:customStyle="1" w:styleId="259">
    <w:name w:val="4"/>
    <w:basedOn w:val="1"/>
    <w:link w:val="258"/>
    <w:qFormat/>
    <w:uiPriority w:val="0"/>
    <w:pPr>
      <w:spacing w:line="360" w:lineRule="auto"/>
      <w:ind w:firstLine="482" w:firstLineChars="200"/>
    </w:pPr>
    <w:rPr>
      <w:rFonts w:eastAsia="仿宋_GB2312" w:cstheme="minorBidi"/>
      <w:kern w:val="2"/>
      <w:sz w:val="28"/>
      <w:szCs w:val="28"/>
    </w:rPr>
  </w:style>
  <w:style w:type="character" w:customStyle="1" w:styleId="260">
    <w:name w:val="官寨正文 Char"/>
    <w:link w:val="261"/>
    <w:qFormat/>
    <w:uiPriority w:val="0"/>
    <w:rPr>
      <w:rFonts w:ascii="宋体" w:hAnsi="宋体"/>
      <w:snapToGrid w:val="0"/>
      <w:color w:val="000000"/>
      <w:sz w:val="28"/>
      <w:szCs w:val="28"/>
    </w:rPr>
  </w:style>
  <w:style w:type="paragraph" w:customStyle="1" w:styleId="261">
    <w:name w:val="官寨正文"/>
    <w:basedOn w:val="32"/>
    <w:link w:val="260"/>
    <w:qFormat/>
    <w:uiPriority w:val="0"/>
    <w:pPr>
      <w:jc w:val="both"/>
    </w:pPr>
    <w:rPr>
      <w:rFonts w:ascii="宋体" w:hAnsi="宋体" w:eastAsiaTheme="minorEastAsia" w:cstheme="minorBidi"/>
      <w:snapToGrid w:val="0"/>
      <w:color w:val="000000"/>
      <w:sz w:val="28"/>
      <w:szCs w:val="28"/>
    </w:rPr>
  </w:style>
  <w:style w:type="character" w:customStyle="1" w:styleId="262">
    <w:name w:val="Char Char161"/>
    <w:qFormat/>
    <w:uiPriority w:val="0"/>
    <w:rPr>
      <w:rFonts w:hint="eastAsia" w:ascii="宋体" w:hAnsi="宋体" w:eastAsia="宋体"/>
      <w:kern w:val="2"/>
      <w:sz w:val="28"/>
      <w:szCs w:val="22"/>
    </w:rPr>
  </w:style>
  <w:style w:type="character" w:customStyle="1" w:styleId="263">
    <w:name w:val="正文文字 Char Char"/>
    <w:qFormat/>
    <w:uiPriority w:val="0"/>
    <w:rPr>
      <w:rFonts w:eastAsia="宋体"/>
      <w:color w:val="000000"/>
      <w:sz w:val="24"/>
      <w:szCs w:val="24"/>
      <w:lang w:val="en-US" w:eastAsia="zh-CN" w:bidi="ar-SA"/>
    </w:rPr>
  </w:style>
  <w:style w:type="character" w:customStyle="1" w:styleId="264">
    <w:name w:val="Char Char91"/>
    <w:qFormat/>
    <w:locked/>
    <w:uiPriority w:val="0"/>
    <w:rPr>
      <w:rFonts w:hint="eastAsia" w:ascii="宋体" w:hAnsi="宋体" w:eastAsia="宋体"/>
      <w:sz w:val="18"/>
      <w:szCs w:val="18"/>
      <w:lang w:bidi="ar-SA"/>
    </w:rPr>
  </w:style>
  <w:style w:type="character" w:customStyle="1" w:styleId="265">
    <w:name w:val="标题 3XW Char2"/>
    <w:qFormat/>
    <w:uiPriority w:val="0"/>
    <w:rPr>
      <w:b/>
      <w:kern w:val="2"/>
      <w:sz w:val="32"/>
    </w:rPr>
  </w:style>
  <w:style w:type="character" w:customStyle="1" w:styleId="266">
    <w:name w:val="font201"/>
    <w:qFormat/>
    <w:uiPriority w:val="0"/>
    <w:rPr>
      <w:rFonts w:hint="eastAsia" w:ascii="宋体" w:hAnsi="宋体" w:eastAsia="宋体" w:cs="宋体"/>
      <w:b/>
      <w:color w:val="0000FF"/>
      <w:sz w:val="20"/>
      <w:szCs w:val="20"/>
      <w:u w:val="none"/>
    </w:rPr>
  </w:style>
  <w:style w:type="character" w:customStyle="1" w:styleId="267">
    <w:name w:val="img_bg_cover"/>
    <w:qFormat/>
    <w:uiPriority w:val="0"/>
  </w:style>
  <w:style w:type="character" w:customStyle="1" w:styleId="268">
    <w:name w:val="样式 四号"/>
    <w:qFormat/>
    <w:uiPriority w:val="0"/>
  </w:style>
  <w:style w:type="character" w:customStyle="1" w:styleId="269">
    <w:name w:val="正文缩进W Char"/>
    <w:link w:val="270"/>
    <w:qFormat/>
    <w:locked/>
    <w:uiPriority w:val="0"/>
    <w:rPr>
      <w:sz w:val="28"/>
      <w:szCs w:val="28"/>
    </w:rPr>
  </w:style>
  <w:style w:type="paragraph" w:customStyle="1" w:styleId="270">
    <w:name w:val="正文缩进W"/>
    <w:basedOn w:val="1"/>
    <w:link w:val="269"/>
    <w:qFormat/>
    <w:uiPriority w:val="0"/>
    <w:pPr>
      <w:widowControl w:val="0"/>
      <w:spacing w:line="360" w:lineRule="auto"/>
      <w:ind w:firstLine="200" w:firstLineChars="200"/>
      <w:jc w:val="both"/>
    </w:pPr>
    <w:rPr>
      <w:rFonts w:asciiTheme="minorHAnsi" w:hAnsiTheme="minorHAnsi" w:eastAsiaTheme="minorEastAsia" w:cstheme="minorBidi"/>
      <w:kern w:val="2"/>
      <w:sz w:val="28"/>
      <w:szCs w:val="28"/>
    </w:rPr>
  </w:style>
  <w:style w:type="character" w:customStyle="1" w:styleId="271">
    <w:name w:val="样式 样式 正文样式1 + 宋体 + 黑色 Char"/>
    <w:link w:val="272"/>
    <w:qFormat/>
    <w:uiPriority w:val="0"/>
    <w:rPr>
      <w:rFonts w:ascii="宋体" w:hAnsi="宋体" w:eastAsia="宋体"/>
      <w:snapToGrid w:val="0"/>
      <w:color w:val="000000"/>
      <w:sz w:val="24"/>
      <w:szCs w:val="24"/>
    </w:rPr>
  </w:style>
  <w:style w:type="paragraph" w:customStyle="1" w:styleId="272">
    <w:name w:val="样式 样式 正文样式1 + 宋体 + 黑色"/>
    <w:basedOn w:val="1"/>
    <w:link w:val="271"/>
    <w:qFormat/>
    <w:uiPriority w:val="0"/>
    <w:pPr>
      <w:widowControl w:val="0"/>
      <w:adjustRightInd w:val="0"/>
      <w:spacing w:line="360" w:lineRule="auto"/>
      <w:ind w:firstLine="200" w:firstLineChars="200"/>
      <w:textAlignment w:val="baseline"/>
    </w:pPr>
    <w:rPr>
      <w:rFonts w:cstheme="minorBidi"/>
      <w:snapToGrid w:val="0"/>
      <w:color w:val="000000"/>
      <w:kern w:val="2"/>
    </w:rPr>
  </w:style>
  <w:style w:type="character" w:customStyle="1" w:styleId="273">
    <w:name w:val="Char Char152"/>
    <w:uiPriority w:val="0"/>
    <w:rPr>
      <w:rFonts w:ascii="Calibri" w:hAnsi="Calibri" w:eastAsia="宋体" w:cs="宋体"/>
      <w:kern w:val="0"/>
    </w:rPr>
  </w:style>
  <w:style w:type="character" w:customStyle="1" w:styleId="274">
    <w:name w:val="官寨正文 Char Char"/>
    <w:qFormat/>
    <w:uiPriority w:val="0"/>
    <w:rPr>
      <w:rFonts w:ascii="宋体" w:hAnsi="宋体" w:cs="宋体"/>
      <w:snapToGrid/>
      <w:color w:val="000000"/>
      <w:sz w:val="28"/>
      <w:szCs w:val="28"/>
    </w:rPr>
  </w:style>
  <w:style w:type="character" w:customStyle="1" w:styleId="275">
    <w:name w:val="Char Char62"/>
    <w:uiPriority w:val="0"/>
    <w:rPr>
      <w:rFonts w:ascii="Times New Roman" w:hAnsi="Times New Roman"/>
      <w:kern w:val="2"/>
      <w:sz w:val="21"/>
      <w:szCs w:val="24"/>
    </w:rPr>
  </w:style>
  <w:style w:type="character" w:customStyle="1" w:styleId="276">
    <w:name w:val="样式4 Char"/>
    <w:link w:val="277"/>
    <w:qFormat/>
    <w:uiPriority w:val="0"/>
    <w:rPr>
      <w:rFonts w:ascii="宋体" w:hAnsi="宋体" w:eastAsia="宋体" w:cs="宋体"/>
      <w:sz w:val="18"/>
      <w:szCs w:val="18"/>
    </w:rPr>
  </w:style>
  <w:style w:type="paragraph" w:customStyle="1" w:styleId="277">
    <w:name w:val="样式4"/>
    <w:basedOn w:val="35"/>
    <w:link w:val="276"/>
    <w:qFormat/>
    <w:uiPriority w:val="0"/>
    <w:pPr>
      <w:pBdr>
        <w:bottom w:val="single" w:color="auto" w:sz="4" w:space="1"/>
      </w:pBdr>
    </w:pPr>
    <w:rPr>
      <w:rFonts w:ascii="宋体" w:hAnsi="宋体" w:cs="宋体"/>
      <w:szCs w:val="18"/>
    </w:rPr>
  </w:style>
  <w:style w:type="character" w:customStyle="1" w:styleId="278">
    <w:name w:val="font41"/>
    <w:qFormat/>
    <w:uiPriority w:val="0"/>
    <w:rPr>
      <w:rFonts w:hint="eastAsia" w:ascii="仿宋" w:hAnsi="仿宋" w:eastAsia="仿宋" w:cs="仿宋"/>
      <w:color w:val="000000"/>
      <w:sz w:val="20"/>
      <w:szCs w:val="20"/>
      <w:u w:val="none"/>
    </w:rPr>
  </w:style>
  <w:style w:type="character" w:customStyle="1" w:styleId="279">
    <w:name w:val="正文首行缩进 Char Char"/>
    <w:qFormat/>
    <w:uiPriority w:val="0"/>
    <w:rPr>
      <w:rFonts w:ascii="宋体" w:hAnsi="宋体" w:eastAsia="宋体"/>
      <w:kern w:val="2"/>
      <w:sz w:val="28"/>
      <w:szCs w:val="28"/>
      <w:lang w:val="en-US" w:eastAsia="zh-CN" w:bidi="ar-SA"/>
    </w:rPr>
  </w:style>
  <w:style w:type="character" w:customStyle="1" w:styleId="280">
    <w:name w:val="font11"/>
    <w:qFormat/>
    <w:uiPriority w:val="0"/>
    <w:rPr>
      <w:rFonts w:hint="eastAsia" w:ascii="仿宋" w:hAnsi="仿宋" w:eastAsia="仿宋" w:cs="仿宋"/>
      <w:color w:val="000000"/>
      <w:sz w:val="20"/>
      <w:szCs w:val="20"/>
      <w:u w:val="none"/>
    </w:rPr>
  </w:style>
  <w:style w:type="character" w:customStyle="1" w:styleId="281">
    <w:name w:val="5正文 Char Char Char"/>
    <w:qFormat/>
    <w:uiPriority w:val="0"/>
    <w:rPr>
      <w:rFonts w:eastAsia="仿宋_GB2312"/>
      <w:bCs/>
      <w:snapToGrid w:val="0"/>
      <w:kern w:val="2"/>
      <w:sz w:val="24"/>
      <w:szCs w:val="24"/>
      <w:lang w:val="en-US" w:eastAsia="zh-CN" w:bidi="ar-SA"/>
    </w:rPr>
  </w:style>
  <w:style w:type="character" w:customStyle="1" w:styleId="282">
    <w:name w:val="正文首行缩进 Char2"/>
    <w:qFormat/>
    <w:uiPriority w:val="0"/>
    <w:rPr>
      <w:rFonts w:eastAsia="宋体"/>
      <w:kern w:val="2"/>
      <w:sz w:val="21"/>
      <w:szCs w:val="24"/>
      <w:lang w:val="en-US" w:eastAsia="zh-CN" w:bidi="ar-SA"/>
    </w:rPr>
  </w:style>
  <w:style w:type="character" w:customStyle="1" w:styleId="283">
    <w:name w:val="Char1 Char Char Char Char Char Char Char Char Char Char"/>
    <w:link w:val="284"/>
    <w:qFormat/>
    <w:uiPriority w:val="0"/>
    <w:rPr>
      <w:rFonts w:ascii="宋体" w:hAnsi="宋体" w:cs="宋体"/>
      <w:sz w:val="24"/>
      <w:szCs w:val="24"/>
    </w:rPr>
  </w:style>
  <w:style w:type="paragraph" w:customStyle="1" w:styleId="284">
    <w:name w:val="Char1 Char Char Char Char Char Char Char Char Char"/>
    <w:basedOn w:val="1"/>
    <w:link w:val="283"/>
    <w:qFormat/>
    <w:uiPriority w:val="0"/>
    <w:pPr>
      <w:spacing w:line="360" w:lineRule="auto"/>
      <w:ind w:firstLine="200" w:firstLineChars="200"/>
    </w:pPr>
    <w:rPr>
      <w:rFonts w:eastAsiaTheme="minorEastAsia"/>
      <w:kern w:val="2"/>
    </w:rPr>
  </w:style>
  <w:style w:type="character" w:customStyle="1" w:styleId="285">
    <w:name w:val="样式 正文文本 + 四号1 Char"/>
    <w:link w:val="286"/>
    <w:qFormat/>
    <w:uiPriority w:val="0"/>
    <w:rPr>
      <w:sz w:val="28"/>
      <w:szCs w:val="24"/>
    </w:rPr>
  </w:style>
  <w:style w:type="paragraph" w:customStyle="1" w:styleId="286">
    <w:name w:val="样式 正文文本 + 四号1"/>
    <w:basedOn w:val="22"/>
    <w:link w:val="285"/>
    <w:qFormat/>
    <w:uiPriority w:val="0"/>
    <w:pPr>
      <w:spacing w:after="0"/>
      <w:ind w:firstLine="524" w:firstLineChars="187"/>
    </w:pPr>
    <w:rPr>
      <w:rFonts w:asciiTheme="minorHAnsi" w:hAnsiTheme="minorHAnsi" w:eastAsiaTheme="minorEastAsia" w:cstheme="minorBidi"/>
      <w:sz w:val="28"/>
      <w:szCs w:val="24"/>
    </w:rPr>
  </w:style>
  <w:style w:type="character" w:customStyle="1" w:styleId="287">
    <w:name w:val="Char Char222"/>
    <w:uiPriority w:val="0"/>
    <w:rPr>
      <w:rFonts w:ascii="Times New Roman" w:hAnsi="Times New Roman" w:eastAsia="黑体" w:cs="Times New Roman"/>
      <w:sz w:val="30"/>
      <w:szCs w:val="30"/>
    </w:rPr>
  </w:style>
  <w:style w:type="character" w:customStyle="1" w:styleId="288">
    <w:name w:val="表头 Char"/>
    <w:link w:val="289"/>
    <w:qFormat/>
    <w:uiPriority w:val="0"/>
    <w:rPr>
      <w:rFonts w:ascii="宋体" w:hAnsi="Arial" w:eastAsia="仿宋_GB2312" w:cs="宋体"/>
      <w:b/>
      <w:bCs/>
      <w:color w:val="000000"/>
      <w:sz w:val="30"/>
    </w:rPr>
  </w:style>
  <w:style w:type="paragraph" w:customStyle="1" w:styleId="289">
    <w:name w:val="表头"/>
    <w:basedOn w:val="1"/>
    <w:link w:val="288"/>
    <w:qFormat/>
    <w:uiPriority w:val="0"/>
    <w:pPr>
      <w:spacing w:beforeLines="50" w:line="400" w:lineRule="exact"/>
    </w:pPr>
    <w:rPr>
      <w:rFonts w:hAnsi="Arial" w:eastAsia="仿宋_GB2312"/>
      <w:b/>
      <w:bCs/>
      <w:color w:val="000000"/>
      <w:kern w:val="2"/>
      <w:sz w:val="30"/>
      <w:szCs w:val="22"/>
    </w:rPr>
  </w:style>
  <w:style w:type="character" w:customStyle="1" w:styleId="290">
    <w:name w:val="标准样式 Char1"/>
    <w:link w:val="291"/>
    <w:qFormat/>
    <w:uiPriority w:val="0"/>
    <w:rPr>
      <w:rFonts w:ascii="宋体" w:hAnsi="宋体"/>
      <w:sz w:val="28"/>
    </w:rPr>
  </w:style>
  <w:style w:type="paragraph" w:customStyle="1" w:styleId="291">
    <w:name w:val="标准样式"/>
    <w:basedOn w:val="1"/>
    <w:link w:val="290"/>
    <w:qFormat/>
    <w:uiPriority w:val="0"/>
    <w:pPr>
      <w:widowControl w:val="0"/>
      <w:spacing w:line="600" w:lineRule="exact"/>
      <w:ind w:firstLine="567"/>
      <w:jc w:val="both"/>
    </w:pPr>
    <w:rPr>
      <w:rFonts w:eastAsiaTheme="minorEastAsia" w:cstheme="minorBidi"/>
      <w:kern w:val="2"/>
      <w:sz w:val="28"/>
      <w:szCs w:val="22"/>
    </w:rPr>
  </w:style>
  <w:style w:type="character" w:customStyle="1" w:styleId="292">
    <w:name w:val="Char Char42"/>
    <w:qFormat/>
    <w:locked/>
    <w:uiPriority w:val="0"/>
    <w:rPr>
      <w:rFonts w:ascii="Cambria" w:hAnsi="Cambria"/>
      <w:b/>
      <w:kern w:val="2"/>
      <w:sz w:val="32"/>
      <w:lang w:bidi="ar-SA"/>
    </w:rPr>
  </w:style>
  <w:style w:type="character" w:customStyle="1" w:styleId="293">
    <w:name w:val="Char Char201"/>
    <w:qFormat/>
    <w:locked/>
    <w:uiPriority w:val="0"/>
    <w:rPr>
      <w:rFonts w:hint="eastAsia" w:ascii="宋体" w:hAnsi="宋体" w:eastAsia="宋体"/>
      <w:b/>
      <w:bCs/>
      <w:kern w:val="2"/>
      <w:sz w:val="28"/>
      <w:szCs w:val="28"/>
      <w:lang w:val="en-US" w:eastAsia="zh-CN" w:bidi="ar-SA"/>
    </w:rPr>
  </w:style>
  <w:style w:type="character" w:customStyle="1" w:styleId="294">
    <w:name w:val="表标题 Char Char"/>
    <w:qFormat/>
    <w:uiPriority w:val="0"/>
    <w:rPr>
      <w:rFonts w:hint="eastAsia" w:ascii="黑体" w:hAnsi="宋体" w:eastAsia="宋体"/>
      <w:b/>
      <w:bCs/>
      <w:sz w:val="24"/>
      <w:lang w:val="en-US" w:eastAsia="zh-CN" w:bidi="ar-SA"/>
    </w:rPr>
  </w:style>
  <w:style w:type="character" w:customStyle="1" w:styleId="295">
    <w:name w:val="z-窗体底端 Char"/>
    <w:link w:val="296"/>
    <w:qFormat/>
    <w:uiPriority w:val="0"/>
    <w:rPr>
      <w:rFonts w:ascii="Arial" w:hAnsi="Arial" w:eastAsia="宋体" w:cs="Arial"/>
      <w:vanish/>
      <w:sz w:val="16"/>
      <w:szCs w:val="16"/>
    </w:rPr>
  </w:style>
  <w:style w:type="paragraph" w:customStyle="1" w:styleId="296">
    <w:name w:val="z-窗体底端2"/>
    <w:basedOn w:val="1"/>
    <w:next w:val="1"/>
    <w:link w:val="295"/>
    <w:qFormat/>
    <w:uiPriority w:val="0"/>
    <w:pPr>
      <w:pBdr>
        <w:top w:val="single" w:color="auto" w:sz="6" w:space="1"/>
      </w:pBdr>
      <w:jc w:val="center"/>
    </w:pPr>
    <w:rPr>
      <w:rFonts w:ascii="Arial" w:hAnsi="Arial" w:cs="Arial"/>
      <w:vanish/>
      <w:kern w:val="2"/>
      <w:sz w:val="16"/>
      <w:szCs w:val="16"/>
    </w:rPr>
  </w:style>
  <w:style w:type="character" w:customStyle="1" w:styleId="297">
    <w:name w:val="标题 1 1 Char1"/>
    <w:qFormat/>
    <w:uiPriority w:val="0"/>
    <w:rPr>
      <w:rFonts w:ascii="Cambria" w:hAnsi="Cambria" w:eastAsia="宋体" w:cs="Times New Roman"/>
      <w:b/>
      <w:bCs/>
      <w:kern w:val="32"/>
      <w:sz w:val="32"/>
      <w:szCs w:val="32"/>
      <w:lang w:bidi="en-US"/>
    </w:rPr>
  </w:style>
  <w:style w:type="character" w:customStyle="1" w:styleId="298">
    <w:name w:val="z-窗体底端 Char2"/>
    <w:link w:val="299"/>
    <w:qFormat/>
    <w:locked/>
    <w:uiPriority w:val="0"/>
    <w:rPr>
      <w:rFonts w:ascii="Arial" w:hAnsi="Arial" w:cs="Arial"/>
      <w:vanish/>
      <w:sz w:val="16"/>
      <w:szCs w:val="16"/>
    </w:rPr>
  </w:style>
  <w:style w:type="paragraph" w:customStyle="1" w:styleId="299">
    <w:name w:val="z-窗体底端21"/>
    <w:basedOn w:val="1"/>
    <w:next w:val="1"/>
    <w:link w:val="298"/>
    <w:qFormat/>
    <w:uiPriority w:val="0"/>
    <w:pPr>
      <w:pBdr>
        <w:top w:val="single" w:color="auto" w:sz="6" w:space="1"/>
      </w:pBdr>
      <w:jc w:val="center"/>
    </w:pPr>
    <w:rPr>
      <w:rFonts w:ascii="Arial" w:hAnsi="Arial" w:cs="Arial" w:eastAsiaTheme="minorEastAsia"/>
      <w:vanish/>
      <w:kern w:val="2"/>
      <w:sz w:val="16"/>
      <w:szCs w:val="16"/>
    </w:rPr>
  </w:style>
  <w:style w:type="character" w:customStyle="1" w:styleId="300">
    <w:name w:val="正文11111111111111111111 Char"/>
    <w:link w:val="301"/>
    <w:qFormat/>
    <w:uiPriority w:val="0"/>
    <w:rPr>
      <w:rFonts w:ascii="仿宋" w:hAnsi="仿宋" w:eastAsia="仿宋" w:cs="宋体"/>
      <w:b/>
      <w:sz w:val="24"/>
      <w:szCs w:val="24"/>
    </w:rPr>
  </w:style>
  <w:style w:type="paragraph" w:customStyle="1" w:styleId="301">
    <w:name w:val="正文11111111111111111111"/>
    <w:basedOn w:val="1"/>
    <w:link w:val="300"/>
    <w:qFormat/>
    <w:uiPriority w:val="0"/>
    <w:pPr>
      <w:widowControl w:val="0"/>
      <w:spacing w:line="360" w:lineRule="auto"/>
      <w:ind w:firstLine="482" w:firstLineChars="200"/>
      <w:jc w:val="both"/>
    </w:pPr>
    <w:rPr>
      <w:rFonts w:ascii="仿宋" w:hAnsi="仿宋" w:eastAsia="仿宋"/>
      <w:b/>
      <w:kern w:val="2"/>
    </w:rPr>
  </w:style>
  <w:style w:type="character" w:customStyle="1" w:styleId="302">
    <w:name w:val="表格标题（使用1） Char"/>
    <w:link w:val="303"/>
    <w:qFormat/>
    <w:uiPriority w:val="0"/>
    <w:rPr>
      <w:rFonts w:ascii="黑体" w:hAnsi="黑体" w:eastAsia="黑体"/>
      <w:b/>
      <w:szCs w:val="21"/>
    </w:rPr>
  </w:style>
  <w:style w:type="paragraph" w:customStyle="1" w:styleId="303">
    <w:name w:val="表格标题（使用1）"/>
    <w:basedOn w:val="1"/>
    <w:link w:val="302"/>
    <w:qFormat/>
    <w:uiPriority w:val="0"/>
    <w:pPr>
      <w:widowControl w:val="0"/>
      <w:adjustRightInd w:val="0"/>
      <w:snapToGrid w:val="0"/>
      <w:spacing w:line="560" w:lineRule="exact"/>
      <w:jc w:val="center"/>
      <w:textAlignment w:val="baseline"/>
    </w:pPr>
    <w:rPr>
      <w:rFonts w:ascii="黑体" w:hAnsi="黑体" w:eastAsia="黑体" w:cstheme="minorBidi"/>
      <w:b/>
      <w:kern w:val="2"/>
      <w:sz w:val="21"/>
      <w:szCs w:val="21"/>
    </w:rPr>
  </w:style>
  <w:style w:type="character" w:customStyle="1" w:styleId="304">
    <w:name w:val="段 Char Char"/>
    <w:link w:val="305"/>
    <w:qFormat/>
    <w:uiPriority w:val="0"/>
    <w:rPr>
      <w:rFonts w:ascii="宋体"/>
      <w:sz w:val="22"/>
    </w:rPr>
  </w:style>
  <w:style w:type="paragraph" w:customStyle="1" w:styleId="305">
    <w:name w:val="段"/>
    <w:link w:val="304"/>
    <w:qFormat/>
    <w:uiPriority w:val="0"/>
    <w:pPr>
      <w:autoSpaceDE w:val="0"/>
      <w:autoSpaceDN w:val="0"/>
      <w:ind w:firstLine="200" w:firstLineChars="200"/>
      <w:jc w:val="both"/>
    </w:pPr>
    <w:rPr>
      <w:rFonts w:ascii="宋体" w:hAnsiTheme="minorHAnsi" w:eastAsiaTheme="minorEastAsia" w:cstheme="minorBidi"/>
      <w:kern w:val="2"/>
      <w:sz w:val="22"/>
      <w:szCs w:val="22"/>
      <w:lang w:val="en-US" w:eastAsia="zh-CN" w:bidi="ar-SA"/>
    </w:rPr>
  </w:style>
  <w:style w:type="character" w:customStyle="1" w:styleId="306">
    <w:name w:val="样式 宋体 小三"/>
    <w:qFormat/>
    <w:uiPriority w:val="0"/>
    <w:rPr>
      <w:sz w:val="28"/>
    </w:rPr>
  </w:style>
  <w:style w:type="character" w:customStyle="1" w:styleId="307">
    <w:name w:val="font171"/>
    <w:qFormat/>
    <w:uiPriority w:val="0"/>
    <w:rPr>
      <w:rFonts w:hint="eastAsia" w:ascii="宋体" w:hAnsi="宋体" w:eastAsia="宋体" w:cs="宋体"/>
      <w:color w:val="000000"/>
      <w:sz w:val="20"/>
      <w:szCs w:val="20"/>
      <w:u w:val="none"/>
    </w:rPr>
  </w:style>
  <w:style w:type="character" w:customStyle="1" w:styleId="308">
    <w:name w:val="说明书正文 Char"/>
    <w:link w:val="309"/>
    <w:qFormat/>
    <w:locked/>
    <w:uiPriority w:val="0"/>
    <w:rPr>
      <w:rFonts w:eastAsia="仿宋_GB2312"/>
      <w:b/>
      <w:color w:val="000000"/>
      <w:sz w:val="30"/>
      <w:szCs w:val="24"/>
    </w:rPr>
  </w:style>
  <w:style w:type="paragraph" w:customStyle="1" w:styleId="309">
    <w:name w:val="说明书正文"/>
    <w:basedOn w:val="1"/>
    <w:link w:val="308"/>
    <w:qFormat/>
    <w:uiPriority w:val="0"/>
    <w:pPr>
      <w:widowControl w:val="0"/>
      <w:spacing w:line="480" w:lineRule="exact"/>
      <w:ind w:firstLine="600" w:firstLineChars="200"/>
      <w:jc w:val="both"/>
    </w:pPr>
    <w:rPr>
      <w:rFonts w:eastAsia="仿宋_GB2312" w:asciiTheme="minorHAnsi" w:hAnsiTheme="minorHAnsi" w:cstheme="minorBidi"/>
      <w:b/>
      <w:color w:val="000000"/>
      <w:kern w:val="2"/>
      <w:sz w:val="30"/>
    </w:rPr>
  </w:style>
  <w:style w:type="character" w:customStyle="1" w:styleId="310">
    <w:name w:val="Char Char131"/>
    <w:qFormat/>
    <w:uiPriority w:val="0"/>
    <w:rPr>
      <w:sz w:val="18"/>
      <w:szCs w:val="18"/>
    </w:rPr>
  </w:style>
  <w:style w:type="character" w:customStyle="1" w:styleId="311">
    <w:name w:val="Char1 Char Char Char Char Char Char Char Char Char Char2"/>
    <w:link w:val="312"/>
    <w:qFormat/>
    <w:locked/>
    <w:uiPriority w:val="0"/>
    <w:rPr>
      <w:rFonts w:ascii="宋体" w:hAnsi="宋体" w:cs="宋体"/>
      <w:sz w:val="24"/>
      <w:szCs w:val="24"/>
    </w:rPr>
  </w:style>
  <w:style w:type="paragraph" w:customStyle="1" w:styleId="312">
    <w:name w:val="Char1 Char Char Char Char Char Char Char Char Char2"/>
    <w:basedOn w:val="1"/>
    <w:link w:val="311"/>
    <w:qFormat/>
    <w:uiPriority w:val="0"/>
    <w:pPr>
      <w:spacing w:line="360" w:lineRule="auto"/>
      <w:ind w:firstLine="200" w:firstLineChars="200"/>
    </w:pPr>
    <w:rPr>
      <w:rFonts w:eastAsiaTheme="minorEastAsia"/>
      <w:kern w:val="2"/>
    </w:rPr>
  </w:style>
  <w:style w:type="character" w:customStyle="1" w:styleId="313">
    <w:name w:val="标题四 Char"/>
    <w:link w:val="314"/>
    <w:qFormat/>
    <w:uiPriority w:val="0"/>
    <w:rPr>
      <w:rFonts w:ascii="Arial" w:hAnsi="Arial" w:eastAsia="黑体"/>
      <w:bCs/>
      <w:sz w:val="28"/>
      <w:szCs w:val="28"/>
    </w:rPr>
  </w:style>
  <w:style w:type="paragraph" w:customStyle="1" w:styleId="314">
    <w:name w:val="标题四"/>
    <w:basedOn w:val="6"/>
    <w:link w:val="313"/>
    <w:qFormat/>
    <w:uiPriority w:val="0"/>
    <w:pPr>
      <w:tabs>
        <w:tab w:val="clear" w:pos="1044"/>
      </w:tabs>
      <w:spacing w:line="360" w:lineRule="auto"/>
      <w:ind w:left="0" w:firstLine="482" w:firstLineChars="200"/>
    </w:pPr>
    <w:rPr>
      <w:rFonts w:cstheme="minorBidi"/>
      <w:b w:val="0"/>
      <w:bCs/>
      <w:szCs w:val="28"/>
    </w:rPr>
  </w:style>
  <w:style w:type="character" w:customStyle="1" w:styleId="315">
    <w:name w:val="font121"/>
    <w:qFormat/>
    <w:uiPriority w:val="0"/>
    <w:rPr>
      <w:rFonts w:hint="eastAsia" w:ascii="宋体" w:hAnsi="宋体" w:eastAsia="宋体" w:cs="宋体"/>
      <w:color w:val="auto"/>
      <w:sz w:val="20"/>
      <w:szCs w:val="20"/>
      <w:u w:val="none"/>
    </w:rPr>
  </w:style>
  <w:style w:type="character" w:customStyle="1" w:styleId="316">
    <w:name w:val="排版正文 Char"/>
    <w:link w:val="317"/>
    <w:qFormat/>
    <w:uiPriority w:val="0"/>
    <w:rPr>
      <w:color w:val="000000"/>
      <w:sz w:val="26"/>
      <w:szCs w:val="26"/>
    </w:rPr>
  </w:style>
  <w:style w:type="paragraph" w:customStyle="1" w:styleId="317">
    <w:name w:val="排版正文"/>
    <w:basedOn w:val="1"/>
    <w:link w:val="316"/>
    <w:qFormat/>
    <w:uiPriority w:val="0"/>
    <w:pPr>
      <w:widowControl w:val="0"/>
      <w:adjustRightInd w:val="0"/>
      <w:snapToGrid w:val="0"/>
      <w:spacing w:line="460" w:lineRule="exact"/>
      <w:ind w:firstLine="200" w:firstLineChars="200"/>
      <w:jc w:val="both"/>
    </w:pPr>
    <w:rPr>
      <w:rFonts w:asciiTheme="minorHAnsi" w:hAnsiTheme="minorHAnsi" w:eastAsiaTheme="minorEastAsia" w:cstheme="minorBidi"/>
      <w:color w:val="000000"/>
      <w:kern w:val="2"/>
      <w:sz w:val="26"/>
      <w:szCs w:val="26"/>
    </w:rPr>
  </w:style>
  <w:style w:type="character" w:customStyle="1" w:styleId="318">
    <w:name w:val="正文 Char1"/>
    <w:qFormat/>
    <w:uiPriority w:val="0"/>
    <w:rPr>
      <w:rFonts w:hint="eastAsia" w:ascii="宋体" w:hAnsi="宋体" w:eastAsia="宋体"/>
      <w:kern w:val="2"/>
      <w:sz w:val="24"/>
      <w:szCs w:val="24"/>
      <w:lang w:val="en-US" w:eastAsia="zh-CN" w:bidi="ar-SA"/>
    </w:rPr>
  </w:style>
  <w:style w:type="character" w:customStyle="1" w:styleId="319">
    <w:name w:val="Char Char2"/>
    <w:qFormat/>
    <w:uiPriority w:val="0"/>
    <w:rPr>
      <w:rFonts w:eastAsia="宋体"/>
      <w:kern w:val="2"/>
      <w:sz w:val="21"/>
      <w:szCs w:val="24"/>
      <w:lang w:val="en-US" w:eastAsia="zh-CN" w:bidi="ar-SA"/>
    </w:rPr>
  </w:style>
  <w:style w:type="character" w:customStyle="1" w:styleId="320">
    <w:name w:val="Char Char211"/>
    <w:qFormat/>
    <w:uiPriority w:val="0"/>
    <w:rPr>
      <w:b/>
      <w:bCs/>
      <w:sz w:val="32"/>
      <w:szCs w:val="32"/>
    </w:rPr>
  </w:style>
  <w:style w:type="character" w:customStyle="1" w:styleId="321">
    <w:name w:val="a1 Char"/>
    <w:link w:val="322"/>
    <w:qFormat/>
    <w:uiPriority w:val="0"/>
    <w:rPr>
      <w:rFonts w:ascii="宋体"/>
      <w:sz w:val="24"/>
    </w:rPr>
  </w:style>
  <w:style w:type="paragraph" w:customStyle="1" w:styleId="322">
    <w:name w:val="a1"/>
    <w:basedOn w:val="1"/>
    <w:link w:val="321"/>
    <w:qFormat/>
    <w:uiPriority w:val="0"/>
    <w:pPr>
      <w:widowControl w:val="0"/>
      <w:spacing w:line="360" w:lineRule="auto"/>
      <w:ind w:firstLine="493"/>
      <w:jc w:val="both"/>
    </w:pPr>
    <w:rPr>
      <w:rFonts w:hAnsiTheme="minorHAnsi" w:eastAsiaTheme="minorEastAsia" w:cstheme="minorBidi"/>
      <w:kern w:val="2"/>
      <w:szCs w:val="22"/>
    </w:rPr>
  </w:style>
  <w:style w:type="character" w:customStyle="1" w:styleId="323">
    <w:name w:val="font01"/>
    <w:qFormat/>
    <w:uiPriority w:val="0"/>
    <w:rPr>
      <w:rFonts w:hint="eastAsia" w:ascii="仿宋" w:hAnsi="仿宋" w:eastAsia="仿宋" w:cs="仿宋"/>
      <w:color w:val="000000"/>
      <w:sz w:val="20"/>
      <w:szCs w:val="20"/>
      <w:u w:val="none"/>
      <w:vertAlign w:val="superscript"/>
    </w:rPr>
  </w:style>
  <w:style w:type="character" w:customStyle="1" w:styleId="324">
    <w:name w:val="Char1 Char Char Char Char Char Char Char Char Char Char3"/>
    <w:link w:val="325"/>
    <w:uiPriority w:val="0"/>
    <w:rPr>
      <w:rFonts w:ascii="宋体" w:hAnsi="宋体" w:eastAsia="宋体" w:cs="宋体"/>
      <w:sz w:val="24"/>
      <w:szCs w:val="24"/>
    </w:rPr>
  </w:style>
  <w:style w:type="paragraph" w:customStyle="1" w:styleId="325">
    <w:name w:val="Char1 Char Char Char Char Char Char Char Char Char11"/>
    <w:basedOn w:val="1"/>
    <w:link w:val="324"/>
    <w:uiPriority w:val="0"/>
    <w:pPr>
      <w:spacing w:line="360" w:lineRule="auto"/>
      <w:ind w:firstLine="200" w:firstLineChars="200"/>
    </w:pPr>
    <w:rPr>
      <w:kern w:val="2"/>
    </w:rPr>
  </w:style>
  <w:style w:type="character" w:customStyle="1" w:styleId="326">
    <w:name w:val="a3 Char Char"/>
    <w:qFormat/>
    <w:uiPriority w:val="0"/>
    <w:rPr>
      <w:kern w:val="2"/>
      <w:sz w:val="24"/>
      <w:szCs w:val="28"/>
    </w:rPr>
  </w:style>
  <w:style w:type="character" w:customStyle="1" w:styleId="327">
    <w:name w:val="a1 Char Char"/>
    <w:qFormat/>
    <w:uiPriority w:val="0"/>
    <w:rPr>
      <w:rFonts w:ascii="宋体"/>
      <w:kern w:val="2"/>
      <w:sz w:val="24"/>
    </w:rPr>
  </w:style>
  <w:style w:type="character" w:customStyle="1" w:styleId="328">
    <w:name w:val="font161"/>
    <w:qFormat/>
    <w:uiPriority w:val="0"/>
    <w:rPr>
      <w:rFonts w:hint="eastAsia" w:ascii="宋体" w:hAnsi="宋体" w:eastAsia="宋体" w:cs="宋体"/>
      <w:color w:val="auto"/>
      <w:sz w:val="20"/>
      <w:szCs w:val="20"/>
      <w:u w:val="none"/>
    </w:rPr>
  </w:style>
  <w:style w:type="character" w:customStyle="1" w:styleId="329">
    <w:name w:val="正文文字 Char"/>
    <w:link w:val="330"/>
    <w:qFormat/>
    <w:uiPriority w:val="0"/>
    <w:rPr>
      <w:rFonts w:ascii="黑体" w:eastAsia="黑体"/>
      <w:sz w:val="24"/>
      <w:szCs w:val="24"/>
    </w:rPr>
  </w:style>
  <w:style w:type="paragraph" w:customStyle="1" w:styleId="330">
    <w:name w:val="正文文字"/>
    <w:basedOn w:val="1"/>
    <w:link w:val="329"/>
    <w:qFormat/>
    <w:uiPriority w:val="0"/>
    <w:pPr>
      <w:snapToGrid w:val="0"/>
      <w:spacing w:beforeLines="50" w:line="360" w:lineRule="auto"/>
      <w:jc w:val="center"/>
    </w:pPr>
    <w:rPr>
      <w:rFonts w:ascii="黑体" w:eastAsia="黑体" w:hAnsiTheme="minorHAnsi" w:cstheme="minorBidi"/>
      <w:kern w:val="2"/>
    </w:rPr>
  </w:style>
  <w:style w:type="character" w:customStyle="1" w:styleId="331">
    <w:name w:val="font71"/>
    <w:qFormat/>
    <w:uiPriority w:val="0"/>
    <w:rPr>
      <w:rFonts w:hint="eastAsia" w:ascii="仿宋" w:hAnsi="仿宋" w:eastAsia="仿宋" w:cs="仿宋"/>
      <w:color w:val="FF0000"/>
      <w:sz w:val="20"/>
      <w:szCs w:val="20"/>
      <w:u w:val="none"/>
      <w:vertAlign w:val="superscript"/>
    </w:rPr>
  </w:style>
  <w:style w:type="character" w:customStyle="1" w:styleId="332">
    <w:name w:val="Char Char231"/>
    <w:qFormat/>
    <w:locked/>
    <w:uiPriority w:val="0"/>
    <w:rPr>
      <w:rFonts w:hint="eastAsia" w:ascii="黑体" w:hAnsi="黑体" w:eastAsia="黑体"/>
      <w:b/>
      <w:bCs/>
      <w:color w:val="000000"/>
      <w:sz w:val="32"/>
      <w:szCs w:val="32"/>
      <w:lang w:bidi="ar-SA"/>
    </w:rPr>
  </w:style>
  <w:style w:type="character" w:customStyle="1" w:styleId="333">
    <w:name w:val="报告书正文 Char Char"/>
    <w:qFormat/>
    <w:uiPriority w:val="0"/>
    <w:rPr>
      <w:rFonts w:eastAsia="宋体"/>
      <w:kern w:val="2"/>
      <w:sz w:val="24"/>
      <w:lang w:val="en-US" w:eastAsia="zh-CN"/>
    </w:rPr>
  </w:style>
  <w:style w:type="character" w:customStyle="1" w:styleId="334">
    <w:name w:val="小四文本 Char2"/>
    <w:link w:val="335"/>
    <w:qFormat/>
    <w:uiPriority w:val="0"/>
    <w:rPr>
      <w:rFonts w:ascii="宋体" w:hAnsi="宋体"/>
      <w:bCs/>
      <w:sz w:val="24"/>
      <w:szCs w:val="24"/>
    </w:rPr>
  </w:style>
  <w:style w:type="paragraph" w:customStyle="1" w:styleId="335">
    <w:name w:val="小四文本"/>
    <w:basedOn w:val="1"/>
    <w:link w:val="334"/>
    <w:qFormat/>
    <w:uiPriority w:val="0"/>
    <w:pPr>
      <w:widowControl w:val="0"/>
      <w:spacing w:line="440" w:lineRule="atLeast"/>
      <w:ind w:firstLine="480" w:firstLineChars="200"/>
      <w:jc w:val="both"/>
    </w:pPr>
    <w:rPr>
      <w:rFonts w:eastAsiaTheme="minorEastAsia" w:cstheme="minorBidi"/>
      <w:bCs/>
      <w:kern w:val="2"/>
    </w:rPr>
  </w:style>
  <w:style w:type="character" w:customStyle="1" w:styleId="336">
    <w:name w:val="表格 Char Char"/>
    <w:link w:val="337"/>
    <w:qFormat/>
    <w:uiPriority w:val="0"/>
    <w:rPr>
      <w:rFonts w:ascii="宋体" w:hAnsi="宋体" w:eastAsia="宋体"/>
    </w:rPr>
  </w:style>
  <w:style w:type="paragraph" w:customStyle="1" w:styleId="337">
    <w:name w:val="表格"/>
    <w:basedOn w:val="1"/>
    <w:link w:val="336"/>
    <w:qFormat/>
    <w:uiPriority w:val="0"/>
    <w:pPr>
      <w:spacing w:before="60" w:afterLines="25"/>
      <w:jc w:val="center"/>
    </w:pPr>
    <w:rPr>
      <w:rFonts w:cstheme="minorBidi"/>
      <w:kern w:val="2"/>
      <w:sz w:val="21"/>
      <w:szCs w:val="22"/>
    </w:rPr>
  </w:style>
  <w:style w:type="character" w:customStyle="1" w:styleId="338">
    <w:name w:val="样式 样式 样式 正文首行缩进 + 首行缩进:  2 字符 + 首行缩进:  2 字符 + 首行缩进:  2 字符 Char Char"/>
    <w:link w:val="339"/>
    <w:qFormat/>
    <w:uiPriority w:val="0"/>
    <w:rPr>
      <w:rFonts w:ascii="Arial Narrow" w:hAnsi="Arial Narrow" w:eastAsia="仿宋_GB2312" w:cs="宋体"/>
      <w:sz w:val="28"/>
      <w:szCs w:val="24"/>
    </w:rPr>
  </w:style>
  <w:style w:type="paragraph" w:customStyle="1" w:styleId="339">
    <w:name w:val="样式 样式 样式 正文首行缩进 + 首行缩进:  2 字符 + 首行缩进:  2 字符 + 首行缩进:  2 字符"/>
    <w:basedOn w:val="1"/>
    <w:link w:val="338"/>
    <w:qFormat/>
    <w:uiPriority w:val="0"/>
    <w:pPr>
      <w:spacing w:line="560" w:lineRule="exact"/>
      <w:ind w:firstLine="560" w:firstLineChars="200"/>
    </w:pPr>
    <w:rPr>
      <w:rFonts w:ascii="Arial Narrow" w:hAnsi="Arial Narrow" w:eastAsia="仿宋_GB2312"/>
      <w:kern w:val="2"/>
      <w:sz w:val="28"/>
    </w:rPr>
  </w:style>
  <w:style w:type="character" w:customStyle="1" w:styleId="340">
    <w:name w:val="00表格 Char"/>
    <w:link w:val="341"/>
    <w:qFormat/>
    <w:uiPriority w:val="0"/>
    <w:rPr>
      <w:rFonts w:eastAsia="仿宋_GB2312"/>
      <w:sz w:val="24"/>
      <w:szCs w:val="21"/>
    </w:rPr>
  </w:style>
  <w:style w:type="paragraph" w:customStyle="1" w:styleId="341">
    <w:name w:val="00表格"/>
    <w:basedOn w:val="1"/>
    <w:next w:val="1"/>
    <w:link w:val="340"/>
    <w:qFormat/>
    <w:uiPriority w:val="0"/>
    <w:pPr>
      <w:adjustRightInd w:val="0"/>
      <w:snapToGrid w:val="0"/>
      <w:spacing w:line="360" w:lineRule="auto"/>
    </w:pPr>
    <w:rPr>
      <w:rFonts w:eastAsia="仿宋_GB2312" w:asciiTheme="minorHAnsi" w:hAnsiTheme="minorHAnsi" w:cstheme="minorBidi"/>
      <w:kern w:val="2"/>
      <w:szCs w:val="21"/>
    </w:rPr>
  </w:style>
  <w:style w:type="character" w:customStyle="1" w:styleId="342">
    <w:name w:val="ask-title2"/>
    <w:qFormat/>
    <w:uiPriority w:val="0"/>
  </w:style>
  <w:style w:type="character" w:customStyle="1" w:styleId="343">
    <w:name w:val="标题 4XW Char Char3"/>
    <w:qFormat/>
    <w:uiPriority w:val="0"/>
    <w:rPr>
      <w:rFonts w:ascii="Times New Roman" w:hAnsi="Times New Roman"/>
      <w:b/>
      <w:bCs/>
      <w:kern w:val="2"/>
      <w:sz w:val="28"/>
      <w:szCs w:val="28"/>
      <w:lang w:val="en-US" w:eastAsia="zh-CN" w:bidi="ar-SA"/>
    </w:rPr>
  </w:style>
  <w:style w:type="character" w:customStyle="1" w:styleId="344">
    <w:name w:val="正文F Char"/>
    <w:link w:val="345"/>
    <w:qFormat/>
    <w:uiPriority w:val="0"/>
    <w:rPr>
      <w:rFonts w:ascii="仿宋_GB2312" w:eastAsia="仿宋_GB2312"/>
      <w:sz w:val="28"/>
    </w:rPr>
  </w:style>
  <w:style w:type="paragraph" w:customStyle="1" w:styleId="345">
    <w:name w:val="正文F"/>
    <w:basedOn w:val="1"/>
    <w:link w:val="344"/>
    <w:qFormat/>
    <w:uiPriority w:val="0"/>
    <w:pPr>
      <w:widowControl w:val="0"/>
      <w:ind w:firstLine="560" w:firstLineChars="200"/>
      <w:jc w:val="both"/>
    </w:pPr>
    <w:rPr>
      <w:rFonts w:ascii="仿宋_GB2312" w:eastAsia="仿宋_GB2312" w:hAnsiTheme="minorHAnsi" w:cstheme="minorBidi"/>
      <w:kern w:val="2"/>
      <w:sz w:val="28"/>
      <w:szCs w:val="22"/>
    </w:rPr>
  </w:style>
  <w:style w:type="character" w:customStyle="1" w:styleId="346">
    <w:name w:val="条标题1.1.1 Char"/>
    <w:qFormat/>
    <w:uiPriority w:val="0"/>
    <w:rPr>
      <w:rFonts w:ascii="Cambria" w:hAnsi="Cambria" w:eastAsia="宋体" w:cs="Times New Roman"/>
      <w:b/>
      <w:bCs/>
      <w:kern w:val="0"/>
      <w:sz w:val="26"/>
      <w:szCs w:val="26"/>
      <w:lang w:eastAsia="en-US" w:bidi="en-US"/>
    </w:rPr>
  </w:style>
  <w:style w:type="character" w:customStyle="1" w:styleId="347">
    <w:name w:val="标题 Char1"/>
    <w:qFormat/>
    <w:uiPriority w:val="0"/>
    <w:rPr>
      <w:rFonts w:ascii="Cambria" w:hAnsi="Cambria" w:cs="Times New Roman"/>
      <w:b/>
      <w:bCs/>
      <w:kern w:val="2"/>
      <w:sz w:val="32"/>
      <w:szCs w:val="32"/>
    </w:rPr>
  </w:style>
  <w:style w:type="character" w:customStyle="1" w:styleId="348">
    <w:name w:val="Char Char51"/>
    <w:qFormat/>
    <w:uiPriority w:val="0"/>
    <w:rPr>
      <w:rFonts w:hint="default" w:ascii="Times New Roman" w:hAnsi="Times New Roman" w:eastAsia="仿宋_GB2312" w:cs="Times New Roman"/>
      <w:kern w:val="2"/>
      <w:sz w:val="18"/>
      <w:szCs w:val="18"/>
    </w:rPr>
  </w:style>
  <w:style w:type="character" w:customStyle="1" w:styleId="349">
    <w:name w:val="font51"/>
    <w:qFormat/>
    <w:uiPriority w:val="0"/>
    <w:rPr>
      <w:rFonts w:hint="eastAsia" w:ascii="仿宋" w:hAnsi="仿宋" w:eastAsia="仿宋" w:cs="仿宋"/>
      <w:color w:val="FF0000"/>
      <w:sz w:val="20"/>
      <w:szCs w:val="20"/>
      <w:u w:val="none"/>
      <w:vertAlign w:val="superscript"/>
    </w:rPr>
  </w:style>
  <w:style w:type="character" w:customStyle="1" w:styleId="350">
    <w:name w:val="Char Char122"/>
    <w:uiPriority w:val="0"/>
    <w:rPr>
      <w:kern w:val="2"/>
      <w:sz w:val="21"/>
      <w:szCs w:val="22"/>
    </w:rPr>
  </w:style>
  <w:style w:type="character" w:customStyle="1" w:styleId="351">
    <w:name w:val="apple-style-span"/>
    <w:qFormat/>
    <w:uiPriority w:val="0"/>
  </w:style>
  <w:style w:type="character" w:customStyle="1" w:styleId="352">
    <w:name w:val="Char Char21"/>
    <w:qFormat/>
    <w:locked/>
    <w:uiPriority w:val="0"/>
    <w:rPr>
      <w:rFonts w:ascii="Calibri" w:hAnsi="Calibri" w:eastAsia="宋体" w:cs="宋体"/>
      <w:b/>
      <w:bCs/>
      <w:sz w:val="32"/>
      <w:szCs w:val="32"/>
      <w:lang w:bidi="ar-SA"/>
    </w:rPr>
  </w:style>
  <w:style w:type="character" w:customStyle="1" w:styleId="353">
    <w:name w:val="Char Char92"/>
    <w:uiPriority w:val="0"/>
    <w:rPr>
      <w:rFonts w:ascii="宋体" w:eastAsia="宋体"/>
      <w:sz w:val="18"/>
      <w:szCs w:val="18"/>
    </w:rPr>
  </w:style>
  <w:style w:type="character" w:customStyle="1" w:styleId="354">
    <w:name w:val="Char Char212"/>
    <w:uiPriority w:val="0"/>
    <w:rPr>
      <w:b/>
      <w:bCs/>
      <w:sz w:val="32"/>
      <w:szCs w:val="32"/>
    </w:rPr>
  </w:style>
  <w:style w:type="character" w:customStyle="1" w:styleId="355">
    <w:name w:val="正文1 Char Char"/>
    <w:qFormat/>
    <w:uiPriority w:val="0"/>
    <w:rPr>
      <w:rFonts w:ascii="宋体" w:hAnsi="宋体" w:eastAsia="宋体"/>
      <w:color w:val="000000"/>
      <w:kern w:val="2"/>
      <w:sz w:val="28"/>
      <w:szCs w:val="28"/>
      <w:lang w:val="en-US" w:eastAsia="zh-CN" w:bidi="ar-SA"/>
    </w:rPr>
  </w:style>
  <w:style w:type="character" w:customStyle="1" w:styleId="356">
    <w:name w:val="Char Char13"/>
    <w:uiPriority w:val="0"/>
    <w:rPr>
      <w:sz w:val="18"/>
      <w:szCs w:val="18"/>
    </w:rPr>
  </w:style>
  <w:style w:type="character" w:customStyle="1" w:styleId="357">
    <w:name w:val="卢军 Char"/>
    <w:link w:val="358"/>
    <w:qFormat/>
    <w:locked/>
    <w:uiPriority w:val="0"/>
    <w:rPr>
      <w:rFonts w:ascii="宋体" w:hAnsi="宋体" w:eastAsia="仿宋_GB2312"/>
      <w:sz w:val="24"/>
    </w:rPr>
  </w:style>
  <w:style w:type="paragraph" w:customStyle="1" w:styleId="358">
    <w:name w:val="卢军"/>
    <w:basedOn w:val="1"/>
    <w:link w:val="357"/>
    <w:qFormat/>
    <w:uiPriority w:val="0"/>
    <w:pPr>
      <w:widowControl w:val="0"/>
      <w:spacing w:line="360" w:lineRule="auto"/>
      <w:ind w:firstLine="523" w:firstLineChars="218"/>
      <w:jc w:val="both"/>
    </w:pPr>
    <w:rPr>
      <w:rFonts w:eastAsia="仿宋_GB2312" w:cstheme="minorBidi"/>
      <w:kern w:val="2"/>
      <w:szCs w:val="22"/>
    </w:rPr>
  </w:style>
  <w:style w:type="character" w:customStyle="1" w:styleId="359">
    <w:name w:val="Char Char172"/>
    <w:uiPriority w:val="0"/>
    <w:rPr>
      <w:rFonts w:ascii="宋体" w:hAnsi="Courier New"/>
      <w:szCs w:val="21"/>
    </w:rPr>
  </w:style>
  <w:style w:type="character" w:customStyle="1" w:styleId="360">
    <w:name w:val="Char Char162"/>
    <w:qFormat/>
    <w:locked/>
    <w:uiPriority w:val="0"/>
    <w:rPr>
      <w:kern w:val="2"/>
      <w:sz w:val="18"/>
      <w:szCs w:val="18"/>
      <w:lang w:bidi="ar-SA"/>
    </w:rPr>
  </w:style>
  <w:style w:type="character" w:customStyle="1" w:styleId="361">
    <w:name w:val="段落1 Char Char"/>
    <w:qFormat/>
    <w:uiPriority w:val="0"/>
    <w:rPr>
      <w:rFonts w:ascii="仿宋_GB2312" w:eastAsia="仿宋_GB2312"/>
      <w:spacing w:val="30"/>
      <w:sz w:val="28"/>
      <w:lang w:bidi="ar-SA"/>
    </w:rPr>
  </w:style>
  <w:style w:type="character" w:customStyle="1" w:styleId="362">
    <w:name w:val="Char Char16"/>
    <w:qFormat/>
    <w:locked/>
    <w:uiPriority w:val="0"/>
    <w:rPr>
      <w:rFonts w:ascii="宋体" w:hAnsi="宋体" w:eastAsia="宋体"/>
      <w:kern w:val="2"/>
      <w:sz w:val="28"/>
      <w:szCs w:val="22"/>
      <w:lang w:bidi="ar-SA"/>
    </w:rPr>
  </w:style>
  <w:style w:type="character" w:customStyle="1" w:styleId="363">
    <w:name w:val="Char Char132"/>
    <w:qFormat/>
    <w:uiPriority w:val="0"/>
    <w:rPr>
      <w:sz w:val="18"/>
      <w:szCs w:val="18"/>
    </w:rPr>
  </w:style>
  <w:style w:type="character" w:customStyle="1" w:styleId="364">
    <w:name w:val="正文文本1 Char"/>
    <w:link w:val="365"/>
    <w:qFormat/>
    <w:locked/>
    <w:uiPriority w:val="0"/>
    <w:rPr>
      <w:rFonts w:ascii="宋体" w:hAnsi="宋体"/>
      <w:sz w:val="28"/>
    </w:rPr>
  </w:style>
  <w:style w:type="paragraph" w:customStyle="1" w:styleId="365">
    <w:name w:val="正文文本1"/>
    <w:basedOn w:val="1"/>
    <w:link w:val="364"/>
    <w:qFormat/>
    <w:uiPriority w:val="0"/>
    <w:pPr>
      <w:widowControl w:val="0"/>
      <w:tabs>
        <w:tab w:val="left" w:pos="1560"/>
      </w:tabs>
      <w:ind w:left="1560"/>
      <w:jc w:val="both"/>
    </w:pPr>
    <w:rPr>
      <w:rFonts w:eastAsiaTheme="minorEastAsia" w:cstheme="minorBidi"/>
      <w:kern w:val="2"/>
      <w:sz w:val="28"/>
      <w:szCs w:val="22"/>
    </w:rPr>
  </w:style>
  <w:style w:type="character" w:customStyle="1" w:styleId="366">
    <w:name w:val="样式 样式 小四 段前: 7.8 磅 段后: 7.8 磅 行距: 1.5 倍行距 + 首行缩进:  2 字符 Char"/>
    <w:link w:val="367"/>
    <w:qFormat/>
    <w:uiPriority w:val="0"/>
    <w:rPr>
      <w:rFonts w:ascii="宋体" w:hAnsi="宋体"/>
      <w:color w:val="0000FF"/>
      <w:sz w:val="24"/>
      <w:szCs w:val="24"/>
    </w:rPr>
  </w:style>
  <w:style w:type="paragraph" w:customStyle="1" w:styleId="367">
    <w:name w:val="样式 样式 小四 段前: 7.8 磅 段后: 7.8 磅 行距: 1.5 倍行距 + 首行缩进:  2 字符"/>
    <w:basedOn w:val="1"/>
    <w:link w:val="366"/>
    <w:qFormat/>
    <w:uiPriority w:val="0"/>
    <w:pPr>
      <w:spacing w:line="360" w:lineRule="auto"/>
      <w:ind w:firstLine="480" w:firstLineChars="200"/>
    </w:pPr>
    <w:rPr>
      <w:rFonts w:eastAsiaTheme="minorEastAsia" w:cstheme="minorBidi"/>
      <w:color w:val="0000FF"/>
      <w:kern w:val="2"/>
    </w:rPr>
  </w:style>
  <w:style w:type="character" w:customStyle="1" w:styleId="368">
    <w:name w:val="李晓燕正文样式 Char"/>
    <w:qFormat/>
    <w:uiPriority w:val="0"/>
    <w:rPr>
      <w:rFonts w:ascii="黑体" w:hAnsi="黑体"/>
      <w:sz w:val="24"/>
      <w:lang w:bidi="ar-SA"/>
    </w:rPr>
  </w:style>
  <w:style w:type="character" w:customStyle="1" w:styleId="369">
    <w:name w:val="刘唐松NEW正文1 仿宋_GB2312 四号1 + Times New Roman Char Char"/>
    <w:link w:val="370"/>
    <w:qFormat/>
    <w:uiPriority w:val="0"/>
    <w:rPr>
      <w:rFonts w:eastAsia="仿宋_GB2312" w:cs="宋体"/>
      <w:spacing w:val="4"/>
      <w:sz w:val="28"/>
      <w:lang w:bidi="en-US"/>
    </w:rPr>
  </w:style>
  <w:style w:type="paragraph" w:customStyle="1" w:styleId="370">
    <w:name w:val="刘唐松NEW正文1 仿宋_GB2312 四号1 + Times New Roman"/>
    <w:basedOn w:val="1"/>
    <w:link w:val="369"/>
    <w:qFormat/>
    <w:uiPriority w:val="0"/>
    <w:pPr>
      <w:ind w:firstLine="576" w:firstLineChars="200"/>
    </w:pPr>
    <w:rPr>
      <w:rFonts w:eastAsia="仿宋_GB2312" w:asciiTheme="minorHAnsi" w:hAnsiTheme="minorHAnsi"/>
      <w:spacing w:val="4"/>
      <w:kern w:val="2"/>
      <w:sz w:val="28"/>
      <w:szCs w:val="22"/>
      <w:lang w:bidi="en-US"/>
    </w:rPr>
  </w:style>
  <w:style w:type="character" w:customStyle="1" w:styleId="371">
    <w:name w:val="Char Char163"/>
    <w:uiPriority w:val="0"/>
    <w:rPr>
      <w:rFonts w:ascii="宋体"/>
      <w:kern w:val="2"/>
      <w:sz w:val="28"/>
      <w:szCs w:val="22"/>
    </w:rPr>
  </w:style>
  <w:style w:type="character" w:customStyle="1" w:styleId="372">
    <w:name w:val="font211"/>
    <w:qFormat/>
    <w:uiPriority w:val="0"/>
    <w:rPr>
      <w:rFonts w:hint="default" w:ascii="Times New Roman" w:hAnsi="Times New Roman" w:cs="Times New Roman"/>
      <w:b/>
      <w:color w:val="0000FF"/>
      <w:sz w:val="20"/>
      <w:szCs w:val="20"/>
      <w:u w:val="none"/>
    </w:rPr>
  </w:style>
  <w:style w:type="character" w:customStyle="1" w:styleId="373">
    <w:name w:val="表络内文字 Char"/>
    <w:link w:val="374"/>
    <w:qFormat/>
    <w:uiPriority w:val="0"/>
    <w:rPr>
      <w:szCs w:val="24"/>
    </w:rPr>
  </w:style>
  <w:style w:type="paragraph" w:customStyle="1" w:styleId="374">
    <w:name w:val="表络内文字"/>
    <w:basedOn w:val="1"/>
    <w:link w:val="373"/>
    <w:qFormat/>
    <w:uiPriority w:val="0"/>
    <w:pPr>
      <w:widowControl w:val="0"/>
      <w:jc w:val="both"/>
    </w:pPr>
    <w:rPr>
      <w:rFonts w:asciiTheme="minorHAnsi" w:hAnsiTheme="minorHAnsi" w:eastAsiaTheme="minorEastAsia" w:cstheme="minorBidi"/>
      <w:kern w:val="2"/>
      <w:sz w:val="21"/>
    </w:rPr>
  </w:style>
  <w:style w:type="character" w:customStyle="1" w:styleId="375">
    <w:name w:val="正文 + 四号 Char Char"/>
    <w:qFormat/>
    <w:locked/>
    <w:uiPriority w:val="0"/>
    <w:rPr>
      <w:rFonts w:ascii="宋体" w:hAnsi="宋体" w:eastAsia="宋体" w:cs="宋体"/>
      <w:color w:val="333333"/>
      <w:sz w:val="28"/>
      <w:szCs w:val="28"/>
      <w:lang w:val="en-US" w:eastAsia="zh-CN" w:bidi="ar-SA"/>
    </w:rPr>
  </w:style>
  <w:style w:type="character" w:customStyle="1" w:styleId="376">
    <w:name w:val="样式 样式 正文1 + 首行缩进:  2 字符 + 首行缩进:  2 字符 Char"/>
    <w:link w:val="377"/>
    <w:qFormat/>
    <w:uiPriority w:val="0"/>
    <w:rPr>
      <w:rFonts w:ascii="宋体" w:cs="宋体"/>
      <w:sz w:val="24"/>
      <w:szCs w:val="24"/>
    </w:rPr>
  </w:style>
  <w:style w:type="paragraph" w:customStyle="1" w:styleId="377">
    <w:name w:val="样式 样式 正文1 + 首行缩进:  2 字符 + 首行缩进:  2 字符"/>
    <w:basedOn w:val="1"/>
    <w:link w:val="376"/>
    <w:qFormat/>
    <w:uiPriority w:val="0"/>
    <w:pPr>
      <w:spacing w:line="360" w:lineRule="auto"/>
      <w:ind w:firstLine="480" w:firstLineChars="200"/>
    </w:pPr>
    <w:rPr>
      <w:rFonts w:hAnsiTheme="minorHAnsi" w:eastAsiaTheme="minorEastAsia"/>
      <w:kern w:val="2"/>
    </w:rPr>
  </w:style>
  <w:style w:type="character" w:customStyle="1" w:styleId="378">
    <w:name w:val="z-窗体底端 Char1"/>
    <w:qFormat/>
    <w:uiPriority w:val="0"/>
    <w:rPr>
      <w:rFonts w:hint="default" w:ascii="Arial" w:hAnsi="Arial" w:cs="Arial"/>
      <w:vanish/>
      <w:sz w:val="16"/>
      <w:szCs w:val="16"/>
    </w:rPr>
  </w:style>
  <w:style w:type="character" w:customStyle="1" w:styleId="379">
    <w:name w:val="表格内容 Char Char"/>
    <w:link w:val="380"/>
    <w:qFormat/>
    <w:uiPriority w:val="0"/>
    <w:rPr>
      <w:rFonts w:ascii="仿宋_GB2312" w:hAnsi="Arial Narrow" w:eastAsia="仿宋_GB2312" w:cs="宋体"/>
      <w:sz w:val="24"/>
      <w:szCs w:val="24"/>
    </w:rPr>
  </w:style>
  <w:style w:type="paragraph" w:customStyle="1" w:styleId="380">
    <w:name w:val="表格内容"/>
    <w:basedOn w:val="1"/>
    <w:link w:val="379"/>
    <w:qFormat/>
    <w:uiPriority w:val="0"/>
    <w:pPr>
      <w:tabs>
        <w:tab w:val="left" w:pos="5327"/>
        <w:tab w:val="left" w:pos="6326"/>
        <w:tab w:val="left" w:pos="7230"/>
        <w:tab w:val="left" w:pos="9301"/>
      </w:tabs>
      <w:adjustRightInd w:val="0"/>
      <w:jc w:val="center"/>
      <w:textAlignment w:val="baseline"/>
    </w:pPr>
    <w:rPr>
      <w:rFonts w:ascii="仿宋_GB2312" w:hAnsi="Arial Narrow" w:eastAsia="仿宋_GB2312"/>
      <w:kern w:val="2"/>
    </w:rPr>
  </w:style>
  <w:style w:type="character" w:customStyle="1" w:styleId="381">
    <w:name w:val="明显强调1"/>
    <w:qFormat/>
    <w:uiPriority w:val="0"/>
    <w:rPr>
      <w:b/>
      <w:bCs/>
      <w:i/>
      <w:iCs/>
      <w:color w:val="4F81BD"/>
    </w:rPr>
  </w:style>
  <w:style w:type="character" w:customStyle="1" w:styleId="382">
    <w:name w:val="标题5 Char Char"/>
    <w:qFormat/>
    <w:uiPriority w:val="0"/>
    <w:rPr>
      <w:rFonts w:ascii="Arial" w:hAnsi="Arial" w:eastAsia="黑体"/>
      <w:b/>
      <w:bCs/>
      <w:kern w:val="2"/>
      <w:sz w:val="24"/>
      <w:szCs w:val="24"/>
    </w:rPr>
  </w:style>
  <w:style w:type="character" w:customStyle="1" w:styleId="383">
    <w:name w:val="样式 (符号) 宋体"/>
    <w:qFormat/>
    <w:uiPriority w:val="0"/>
    <w:rPr>
      <w:sz w:val="28"/>
    </w:rPr>
  </w:style>
  <w:style w:type="character" w:customStyle="1" w:styleId="384">
    <w:name w:val="Char Char26"/>
    <w:qFormat/>
    <w:uiPriority w:val="0"/>
    <w:rPr>
      <w:rFonts w:hint="eastAsia" w:ascii="宋体" w:hAnsi="Calibri" w:eastAsia="宋体"/>
      <w:bCs/>
      <w:sz w:val="24"/>
      <w:lang w:eastAsia="en-US" w:bidi="en-US"/>
    </w:rPr>
  </w:style>
  <w:style w:type="character" w:customStyle="1" w:styleId="385">
    <w:name w:val="样式 宋体 四号1"/>
    <w:qFormat/>
    <w:uiPriority w:val="0"/>
    <w:rPr>
      <w:rFonts w:ascii="Times New Roman" w:hAnsi="Times New Roman" w:eastAsia="宋体"/>
      <w:sz w:val="28"/>
    </w:rPr>
  </w:style>
  <w:style w:type="character" w:customStyle="1" w:styleId="386">
    <w:name w:val="Intense Emphasis"/>
    <w:qFormat/>
    <w:uiPriority w:val="0"/>
    <w:rPr>
      <w:b/>
      <w:bCs/>
      <w:i/>
      <w:iCs/>
      <w:color w:val="4F81BD"/>
    </w:rPr>
  </w:style>
  <w:style w:type="character" w:customStyle="1" w:styleId="387">
    <w:name w:val="正文文本 (2)_"/>
    <w:link w:val="388"/>
    <w:semiHidden/>
    <w:qFormat/>
    <w:uiPriority w:val="0"/>
    <w:rPr>
      <w:rFonts w:ascii="MingLiU" w:eastAsia="MingLiU" w:cs="MingLiU"/>
      <w:sz w:val="26"/>
      <w:szCs w:val="26"/>
      <w:shd w:val="clear" w:color="auto" w:fill="FFFFFF"/>
    </w:rPr>
  </w:style>
  <w:style w:type="paragraph" w:customStyle="1" w:styleId="388">
    <w:name w:val="正文文本 (2)1"/>
    <w:basedOn w:val="1"/>
    <w:link w:val="387"/>
    <w:semiHidden/>
    <w:qFormat/>
    <w:uiPriority w:val="0"/>
    <w:pPr>
      <w:widowControl w:val="0"/>
      <w:shd w:val="clear" w:color="auto" w:fill="FFFFFF"/>
      <w:spacing w:line="312" w:lineRule="exact"/>
      <w:ind w:hanging="1660"/>
      <w:jc w:val="distribute"/>
    </w:pPr>
    <w:rPr>
      <w:rFonts w:ascii="MingLiU" w:eastAsia="MingLiU" w:cs="MingLiU" w:hAnsiTheme="minorHAnsi"/>
      <w:kern w:val="2"/>
      <w:sz w:val="26"/>
      <w:szCs w:val="26"/>
    </w:rPr>
  </w:style>
  <w:style w:type="character" w:customStyle="1" w:styleId="389">
    <w:name w:val="正文本 Char Char"/>
    <w:link w:val="390"/>
    <w:qFormat/>
    <w:uiPriority w:val="0"/>
    <w:rPr>
      <w:rFonts w:ascii="楷体_GB2312" w:hAnsi="Arial" w:eastAsia="楷体_GB2312"/>
      <w:sz w:val="28"/>
      <w:szCs w:val="28"/>
    </w:rPr>
  </w:style>
  <w:style w:type="paragraph" w:customStyle="1" w:styleId="390">
    <w:name w:val="正文本"/>
    <w:basedOn w:val="1"/>
    <w:link w:val="389"/>
    <w:qFormat/>
    <w:uiPriority w:val="0"/>
    <w:pPr>
      <w:widowControl w:val="0"/>
      <w:spacing w:line="420" w:lineRule="auto"/>
    </w:pPr>
    <w:rPr>
      <w:rFonts w:ascii="楷体_GB2312" w:hAnsi="Arial" w:eastAsia="楷体_GB2312" w:cstheme="minorBidi"/>
      <w:kern w:val="2"/>
      <w:sz w:val="28"/>
      <w:szCs w:val="28"/>
    </w:rPr>
  </w:style>
  <w:style w:type="character" w:customStyle="1" w:styleId="391">
    <w:name w:val="表格 Char"/>
    <w:qFormat/>
    <w:uiPriority w:val="0"/>
    <w:rPr>
      <w:rFonts w:ascii="宋体" w:hAnsi="宋体" w:eastAsia="宋体"/>
      <w:sz w:val="21"/>
      <w:lang w:val="en-US" w:eastAsia="zh-CN" w:bidi="ar-SA"/>
    </w:rPr>
  </w:style>
  <w:style w:type="character" w:customStyle="1" w:styleId="392">
    <w:name w:val="表络内文字 Char Char"/>
    <w:qFormat/>
    <w:uiPriority w:val="0"/>
    <w:rPr>
      <w:kern w:val="2"/>
      <w:sz w:val="21"/>
      <w:szCs w:val="24"/>
    </w:rPr>
  </w:style>
  <w:style w:type="character" w:customStyle="1" w:styleId="393">
    <w:name w:val="样式 正文首行缩进 + 首行缩进:  1 字符 Char Char"/>
    <w:qFormat/>
    <w:uiPriority w:val="0"/>
    <w:rPr>
      <w:rFonts w:hAnsi="宋体" w:eastAsia="宋体"/>
      <w:snapToGrid w:val="0"/>
      <w:color w:val="000000"/>
      <w:sz w:val="28"/>
      <w:lang w:val="en-US" w:eastAsia="zh-CN" w:bidi="ar-SA"/>
    </w:rPr>
  </w:style>
  <w:style w:type="character" w:customStyle="1" w:styleId="394">
    <w:name w:val="font122"/>
    <w:uiPriority w:val="0"/>
    <w:rPr>
      <w:rFonts w:hint="eastAsia" w:ascii="仿宋" w:hAnsi="仿宋" w:eastAsia="仿宋" w:cs="仿宋"/>
      <w:color w:val="000000"/>
      <w:sz w:val="20"/>
      <w:szCs w:val="20"/>
      <w:u w:val="none"/>
      <w:vertAlign w:val="superscript"/>
    </w:rPr>
  </w:style>
  <w:style w:type="character" w:customStyle="1" w:styleId="395">
    <w:name w:val="font221"/>
    <w:uiPriority w:val="0"/>
    <w:rPr>
      <w:rFonts w:hint="eastAsia" w:ascii="宋体" w:hAnsi="宋体" w:eastAsia="宋体" w:cs="宋体"/>
      <w:color w:val="FF0000"/>
      <w:sz w:val="20"/>
      <w:szCs w:val="20"/>
      <w:u w:val="none"/>
      <w:vertAlign w:val="superscript"/>
    </w:rPr>
  </w:style>
  <w:style w:type="paragraph" w:customStyle="1" w:styleId="396">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eastAsia="仿宋_GB2312"/>
    </w:rPr>
  </w:style>
  <w:style w:type="paragraph" w:customStyle="1" w:styleId="397">
    <w:name w:val="样式 首行缩进:  0.85 厘米"/>
    <w:basedOn w:val="1"/>
    <w:qFormat/>
    <w:uiPriority w:val="99"/>
    <w:pPr>
      <w:widowControl w:val="0"/>
      <w:autoSpaceDE w:val="0"/>
      <w:adjustRightInd w:val="0"/>
      <w:snapToGrid w:val="0"/>
      <w:spacing w:line="288" w:lineRule="auto"/>
      <w:ind w:firstLine="482" w:firstLineChars="200"/>
      <w:jc w:val="both"/>
    </w:pPr>
    <w:rPr>
      <w:rFonts w:ascii="Times New Roman" w:hAnsi="Times New Roman" w:eastAsia="仿宋_GB2312" w:cs="Times New Roman"/>
      <w:kern w:val="2"/>
      <w:sz w:val="28"/>
      <w:szCs w:val="20"/>
    </w:rPr>
  </w:style>
  <w:style w:type="paragraph" w:customStyle="1" w:styleId="398">
    <w:name w:val="表文"/>
    <w:basedOn w:val="1"/>
    <w:qFormat/>
    <w:uiPriority w:val="99"/>
    <w:pPr>
      <w:widowControl w:val="0"/>
      <w:spacing w:line="240" w:lineRule="exact"/>
      <w:jc w:val="center"/>
    </w:pPr>
    <w:rPr>
      <w:rFonts w:ascii="Times New Roman" w:hAnsi="Times New Roman" w:cs="Times New Roman"/>
      <w:kern w:val="2"/>
    </w:rPr>
  </w:style>
  <w:style w:type="paragraph" w:customStyle="1" w:styleId="399">
    <w:name w:val="4子目"/>
    <w:basedOn w:val="1"/>
    <w:next w:val="1"/>
    <w:qFormat/>
    <w:uiPriority w:val="99"/>
    <w:pPr>
      <w:widowControl w:val="0"/>
      <w:spacing w:line="360" w:lineRule="auto"/>
      <w:ind w:firstLine="482" w:firstLineChars="200"/>
      <w:outlineLvl w:val="3"/>
    </w:pPr>
    <w:rPr>
      <w:rFonts w:ascii="Times New Roman" w:hAnsi="Times New Roman" w:eastAsia="仿宋_GB2312" w:cs="Times New Roman"/>
      <w:b/>
      <w:kern w:val="2"/>
      <w:szCs w:val="20"/>
    </w:rPr>
  </w:style>
  <w:style w:type="paragraph" w:customStyle="1" w:styleId="400">
    <w:name w:val="Char4 Char Char Char"/>
    <w:basedOn w:val="1"/>
    <w:uiPriority w:val="0"/>
    <w:pPr>
      <w:widowControl w:val="0"/>
      <w:adjustRightInd w:val="0"/>
      <w:snapToGrid w:val="0"/>
      <w:spacing w:line="360" w:lineRule="auto"/>
      <w:ind w:firstLine="200" w:firstLineChars="200"/>
      <w:jc w:val="both"/>
    </w:pPr>
    <w:rPr>
      <w:rFonts w:ascii="Times New Roman" w:eastAsia="仿宋_GB2312"/>
      <w:kern w:val="2"/>
      <w:szCs w:val="26"/>
    </w:rPr>
  </w:style>
  <w:style w:type="paragraph" w:customStyle="1" w:styleId="401">
    <w:name w:val="样式 样式 标题 3 + 首行缩进:  1.13 厘米 段前: 12 磅 段后: 12 磅 行距: 固定值 25 磅 + (中文..."/>
    <w:basedOn w:val="1"/>
    <w:qFormat/>
    <w:uiPriority w:val="99"/>
    <w:pPr>
      <w:keepNext/>
      <w:keepLines/>
      <w:widowControl w:val="0"/>
      <w:spacing w:before="240" w:after="240" w:line="500" w:lineRule="exact"/>
      <w:outlineLvl w:val="2"/>
    </w:pPr>
    <w:rPr>
      <w:rFonts w:ascii="Times New Roman" w:hAnsi="Times New Roman" w:eastAsia="黑体"/>
      <w:b/>
      <w:bCs/>
      <w:kern w:val="2"/>
      <w:sz w:val="30"/>
      <w:szCs w:val="20"/>
    </w:rPr>
  </w:style>
  <w:style w:type="paragraph" w:customStyle="1" w:styleId="402">
    <w:name w:val="表格体"/>
    <w:basedOn w:val="1"/>
    <w:qFormat/>
    <w:uiPriority w:val="0"/>
    <w:pPr>
      <w:adjustRightInd w:val="0"/>
      <w:snapToGrid w:val="0"/>
      <w:jc w:val="center"/>
    </w:pPr>
    <w:rPr>
      <w:bCs/>
    </w:rPr>
  </w:style>
  <w:style w:type="paragraph" w:customStyle="1" w:styleId="403">
    <w:name w:val="Char Char Char1 Char Char Char Char"/>
    <w:basedOn w:val="1"/>
    <w:semiHidden/>
    <w:qFormat/>
    <w:uiPriority w:val="99"/>
    <w:pPr>
      <w:widowControl w:val="0"/>
      <w:jc w:val="both"/>
    </w:pPr>
    <w:rPr>
      <w:rFonts w:ascii="Times New Roman" w:hAnsi="Times New Roman" w:cs="Times New Roman"/>
      <w:kern w:val="2"/>
      <w:sz w:val="21"/>
      <w:szCs w:val="21"/>
    </w:rPr>
  </w:style>
  <w:style w:type="paragraph" w:customStyle="1" w:styleId="404">
    <w:name w:val="msonormal"/>
    <w:basedOn w:val="1"/>
    <w:qFormat/>
    <w:uiPriority w:val="99"/>
    <w:pPr>
      <w:spacing w:before="100" w:beforeAutospacing="1" w:after="100" w:afterAutospacing="1"/>
    </w:pPr>
  </w:style>
  <w:style w:type="paragraph" w:customStyle="1" w:styleId="405">
    <w:name w:val="xl48"/>
    <w:basedOn w:val="1"/>
    <w:qFormat/>
    <w:uiPriority w:val="0"/>
    <w:pPr>
      <w:pBdr>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cs="Times New Roman"/>
      <w:color w:val="000000"/>
      <w:sz w:val="21"/>
      <w:szCs w:val="21"/>
    </w:rPr>
  </w:style>
  <w:style w:type="paragraph" w:customStyle="1" w:styleId="406">
    <w:name w:val="font24"/>
    <w:basedOn w:val="1"/>
    <w:qFormat/>
    <w:uiPriority w:val="99"/>
    <w:pPr>
      <w:spacing w:before="100" w:beforeAutospacing="1" w:after="100" w:afterAutospacing="1"/>
    </w:pPr>
    <w:rPr>
      <w:color w:val="000000"/>
      <w:sz w:val="18"/>
      <w:szCs w:val="18"/>
    </w:rPr>
  </w:style>
  <w:style w:type="paragraph" w:customStyle="1" w:styleId="407">
    <w:name w:val="xl9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eastAsia="仿宋_GB2312"/>
      <w:b/>
      <w:bCs/>
      <w:sz w:val="20"/>
      <w:szCs w:val="20"/>
    </w:rPr>
  </w:style>
  <w:style w:type="paragraph" w:customStyle="1" w:styleId="408">
    <w:name w:val="二级条标题"/>
    <w:basedOn w:val="221"/>
    <w:next w:val="1"/>
    <w:qFormat/>
    <w:uiPriority w:val="0"/>
    <w:pPr>
      <w:spacing w:before="0" w:beforeLines="0" w:after="0" w:afterLines="0"/>
      <w:ind w:left="360"/>
      <w:outlineLvl w:val="3"/>
    </w:pPr>
    <w:rPr>
      <w:rFonts w:ascii="Times New Roman"/>
      <w:szCs w:val="20"/>
    </w:rPr>
  </w:style>
  <w:style w:type="paragraph" w:customStyle="1" w:styleId="409">
    <w:name w:val="xl35"/>
    <w:basedOn w:val="1"/>
    <w:qFormat/>
    <w:uiPriority w:val="0"/>
    <w:pPr>
      <w:pBdr>
        <w:bottom w:val="single" w:color="auto" w:sz="8" w:space="0"/>
        <w:right w:val="single" w:color="auto" w:sz="8" w:space="0"/>
      </w:pBdr>
      <w:spacing w:before="100" w:beforeAutospacing="1" w:after="100" w:afterAutospacing="1"/>
      <w:jc w:val="center"/>
    </w:pPr>
    <w:rPr>
      <w:rFonts w:ascii="仿宋_GB2312" w:eastAsia="仿宋_GB2312"/>
      <w:sz w:val="18"/>
      <w:szCs w:val="18"/>
    </w:rPr>
  </w:style>
  <w:style w:type="paragraph" w:customStyle="1" w:styleId="410">
    <w:name w:val="Char Char Char Char Char Char Char Char Char Char Char Char Char Char Char1 Char Char Char Char Char Char Char Char Char Char Char Char Char1"/>
    <w:basedOn w:val="1"/>
    <w:qFormat/>
    <w:uiPriority w:val="99"/>
    <w:pPr>
      <w:widowControl w:val="0"/>
      <w:autoSpaceDE w:val="0"/>
      <w:autoSpaceDN w:val="0"/>
      <w:adjustRightInd w:val="0"/>
      <w:snapToGrid w:val="0"/>
      <w:spacing w:before="50" w:after="50" w:line="360" w:lineRule="auto"/>
      <w:ind w:firstLine="560" w:firstLineChars="200"/>
      <w:jc w:val="both"/>
    </w:pPr>
    <w:rPr>
      <w:rFonts w:ascii="Times New Roman" w:hAnsi="Times New Roman" w:eastAsia="仿宋_GB2312" w:cs="Times New Roman"/>
      <w:color w:val="000000"/>
      <w:kern w:val="2"/>
    </w:rPr>
  </w:style>
  <w:style w:type="paragraph" w:customStyle="1" w:styleId="411">
    <w:name w:val="xl123"/>
    <w:basedOn w:val="1"/>
    <w:qFormat/>
    <w:uiPriority w:val="99"/>
    <w:pPr>
      <w:spacing w:before="100" w:beforeAutospacing="1" w:after="100" w:afterAutospacing="1"/>
      <w:textAlignment w:val="center"/>
    </w:pPr>
    <w:rPr>
      <w:rFonts w:ascii="黑体" w:eastAsia="黑体"/>
      <w:sz w:val="20"/>
      <w:szCs w:val="20"/>
    </w:rPr>
  </w:style>
  <w:style w:type="paragraph" w:customStyle="1" w:styleId="412">
    <w:name w:val="！WBL4图表内容"/>
    <w:basedOn w:val="1"/>
    <w:qFormat/>
    <w:uiPriority w:val="0"/>
    <w:pPr>
      <w:jc w:val="center"/>
      <w:textAlignment w:val="center"/>
    </w:pPr>
    <w:rPr>
      <w:rFonts w:ascii="Times New Roman" w:hAnsi="Times New Roman"/>
      <w:color w:val="000000"/>
    </w:rPr>
  </w:style>
  <w:style w:type="paragraph" w:customStyle="1" w:styleId="413">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eastAsia="仿宋_GB2312"/>
      <w:sz w:val="20"/>
      <w:szCs w:val="20"/>
    </w:rPr>
  </w:style>
  <w:style w:type="paragraph" w:customStyle="1" w:styleId="414">
    <w:name w:val="xl45"/>
    <w:basedOn w:val="1"/>
    <w:qFormat/>
    <w:uiPriority w:val="0"/>
    <w:pPr>
      <w:pBdr>
        <w:left w:val="single" w:color="000000" w:sz="8" w:space="0"/>
        <w:bottom w:val="single" w:color="000000" w:sz="8" w:space="0"/>
        <w:right w:val="single" w:color="000000" w:sz="8" w:space="0"/>
      </w:pBdr>
      <w:spacing w:before="100" w:beforeAutospacing="1" w:after="100" w:afterAutospacing="1"/>
      <w:jc w:val="center"/>
    </w:pPr>
    <w:rPr>
      <w:rFonts w:ascii="仿宋_GB2312" w:eastAsia="仿宋_GB2312"/>
      <w:color w:val="000000"/>
      <w:sz w:val="21"/>
      <w:szCs w:val="21"/>
    </w:rPr>
  </w:style>
  <w:style w:type="paragraph" w:customStyle="1" w:styleId="415">
    <w:name w:val="xl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Arial Unicode MS" w:cs="Times New Roman"/>
    </w:rPr>
  </w:style>
  <w:style w:type="paragraph" w:customStyle="1" w:styleId="416">
    <w:name w:val="表格1"/>
    <w:basedOn w:val="1"/>
    <w:link w:val="1004"/>
    <w:qFormat/>
    <w:uiPriority w:val="0"/>
    <w:pPr>
      <w:tabs>
        <w:tab w:val="left" w:pos="1440"/>
        <w:tab w:val="left" w:pos="1680"/>
      </w:tabs>
      <w:jc w:val="center"/>
    </w:pPr>
    <w:rPr>
      <w:spacing w:val="20"/>
      <w:w w:val="95"/>
      <w:szCs w:val="20"/>
    </w:rPr>
  </w:style>
  <w:style w:type="paragraph" w:customStyle="1" w:styleId="417">
    <w:name w:val="xl1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18">
    <w:name w:val="CM77"/>
    <w:basedOn w:val="55"/>
    <w:next w:val="55"/>
    <w:qFormat/>
    <w:uiPriority w:val="99"/>
    <w:pPr>
      <w:spacing w:after="125"/>
    </w:pPr>
    <w:rPr>
      <w:rFonts w:cs="Times New Roman"/>
      <w:color w:val="auto"/>
    </w:rPr>
  </w:style>
  <w:style w:type="paragraph" w:customStyle="1" w:styleId="419">
    <w:name w:val="xl26"/>
    <w:basedOn w:val="1"/>
    <w:qFormat/>
    <w:uiPriority w:val="0"/>
    <w:pPr>
      <w:spacing w:before="100" w:beforeAutospacing="1" w:after="100" w:afterAutospacing="1"/>
      <w:jc w:val="center"/>
    </w:pPr>
    <w:rPr>
      <w:szCs w:val="20"/>
    </w:rPr>
  </w:style>
  <w:style w:type="paragraph" w:customStyle="1" w:styleId="420">
    <w:name w:val="xl49"/>
    <w:basedOn w:val="1"/>
    <w:qFormat/>
    <w:uiPriority w:val="0"/>
    <w:pPr>
      <w:pBdr>
        <w:bottom w:val="single" w:color="000000" w:sz="8" w:space="0"/>
        <w:right w:val="single" w:color="000000" w:sz="8" w:space="0"/>
      </w:pBdr>
      <w:spacing w:before="100" w:beforeAutospacing="1" w:after="100" w:afterAutospacing="1"/>
      <w:jc w:val="center"/>
    </w:pPr>
    <w:rPr>
      <w:rFonts w:ascii="仿宋_GB2312" w:eastAsia="仿宋_GB2312"/>
      <w:color w:val="000000"/>
      <w:sz w:val="21"/>
      <w:szCs w:val="21"/>
    </w:rPr>
  </w:style>
  <w:style w:type="paragraph" w:customStyle="1" w:styleId="421">
    <w:name w:val="xl95"/>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eastAsia="仿宋_GB2312"/>
      <w:b/>
      <w:bCs/>
      <w:sz w:val="20"/>
      <w:szCs w:val="20"/>
    </w:rPr>
  </w:style>
  <w:style w:type="paragraph" w:customStyle="1" w:styleId="422">
    <w:name w:val="默认段落字体 Para Char Char Char Char"/>
    <w:basedOn w:val="1"/>
    <w:qFormat/>
    <w:uiPriority w:val="0"/>
    <w:pPr>
      <w:widowControl w:val="0"/>
      <w:snapToGrid w:val="0"/>
      <w:spacing w:line="360" w:lineRule="auto"/>
      <w:ind w:firstLine="200" w:firstLineChars="200"/>
      <w:jc w:val="both"/>
    </w:pPr>
    <w:rPr>
      <w:rFonts w:ascii="Times New Roman" w:hAnsi="Times New Roman" w:eastAsia="仿宋_GB2312" w:cs="Times New Roman"/>
      <w:kern w:val="2"/>
    </w:rPr>
  </w:style>
  <w:style w:type="paragraph" w:customStyle="1" w:styleId="423">
    <w:name w:val="Char Char24"/>
    <w:basedOn w:val="1"/>
    <w:qFormat/>
    <w:uiPriority w:val="99"/>
    <w:pPr>
      <w:widowControl w:val="0"/>
      <w:jc w:val="both"/>
    </w:pPr>
    <w:rPr>
      <w:rFonts w:ascii="Times New Roman" w:hAnsi="Times New Roman" w:cs="Times New Roman"/>
      <w:kern w:val="2"/>
      <w:sz w:val="21"/>
    </w:rPr>
  </w:style>
  <w:style w:type="paragraph" w:customStyle="1" w:styleId="424">
    <w:name w:val="font1"/>
    <w:basedOn w:val="1"/>
    <w:qFormat/>
    <w:uiPriority w:val="0"/>
    <w:pPr>
      <w:spacing w:before="100" w:beforeAutospacing="1" w:after="100" w:afterAutospacing="1"/>
    </w:pPr>
    <w:rPr>
      <w:rFonts w:ascii="Times New Roman" w:eastAsia="仿宋_GB2312"/>
      <w:color w:val="000000"/>
      <w:sz w:val="22"/>
      <w:szCs w:val="22"/>
    </w:rPr>
  </w:style>
  <w:style w:type="paragraph" w:customStyle="1" w:styleId="425">
    <w:name w:val="节标题2"/>
    <w:basedOn w:val="1"/>
    <w:qFormat/>
    <w:uiPriority w:val="0"/>
    <w:pPr>
      <w:spacing w:line="360" w:lineRule="auto"/>
      <w:outlineLvl w:val="3"/>
    </w:pPr>
    <w:rPr>
      <w:rFonts w:eastAsia="仿宋_GB2312"/>
      <w:b/>
      <w:sz w:val="28"/>
      <w:szCs w:val="30"/>
    </w:rPr>
  </w:style>
  <w:style w:type="paragraph" w:customStyle="1" w:styleId="426">
    <w:name w:val="标题 3 + 首行缩进:  0.5 字符 + 首行缩进:  0.5 字符 段前: 0.5 行 段后: 0.5 行 +..."/>
    <w:basedOn w:val="1"/>
    <w:qFormat/>
    <w:uiPriority w:val="99"/>
    <w:pPr>
      <w:keepNext/>
      <w:keepLines/>
      <w:adjustRightInd w:val="0"/>
      <w:snapToGrid w:val="0"/>
      <w:spacing w:beforeLines="50" w:afterLines="50"/>
      <w:ind w:firstLine="50" w:firstLineChars="50"/>
      <w:outlineLvl w:val="2"/>
    </w:pPr>
    <w:rPr>
      <w:rFonts w:ascii="Arial" w:hAnsi="Arial" w:eastAsia="黑体"/>
      <w:bCs/>
      <w:sz w:val="28"/>
    </w:rPr>
  </w:style>
  <w:style w:type="paragraph" w:customStyle="1" w:styleId="427">
    <w:name w:val="xl50"/>
    <w:basedOn w:val="1"/>
    <w:qFormat/>
    <w:uiPriority w:val="0"/>
    <w:pPr>
      <w:pBdr>
        <w:bottom w:val="single" w:color="000000" w:sz="8" w:space="0"/>
        <w:right w:val="single" w:color="000000" w:sz="8" w:space="0"/>
      </w:pBdr>
      <w:spacing w:before="100" w:beforeAutospacing="1" w:after="100" w:afterAutospacing="1"/>
      <w:jc w:val="center"/>
    </w:pPr>
    <w:rPr>
      <w:rFonts w:ascii="Times New Roman" w:hAnsi="Times New Roman" w:cs="Times New Roman"/>
      <w:color w:val="000000"/>
      <w:sz w:val="21"/>
      <w:szCs w:val="21"/>
    </w:rPr>
  </w:style>
  <w:style w:type="paragraph" w:customStyle="1" w:styleId="428">
    <w:name w:val="_Style 7"/>
    <w:basedOn w:val="1"/>
    <w:next w:val="1"/>
    <w:qFormat/>
    <w:uiPriority w:val="99"/>
    <w:pPr>
      <w:widowControl w:val="0"/>
      <w:tabs>
        <w:tab w:val="left" w:pos="5327"/>
        <w:tab w:val="left" w:pos="6326"/>
        <w:tab w:val="left" w:pos="7230"/>
        <w:tab w:val="left" w:pos="9301"/>
      </w:tabs>
      <w:spacing w:line="360" w:lineRule="auto"/>
      <w:ind w:firstLine="200" w:firstLineChars="200"/>
      <w:jc w:val="both"/>
    </w:pPr>
    <w:rPr>
      <w:rFonts w:ascii="Times New Roman" w:hAnsi="Times New Roman" w:cs="Times New Roman"/>
      <w:kern w:val="2"/>
      <w:sz w:val="21"/>
    </w:rPr>
  </w:style>
  <w:style w:type="paragraph" w:customStyle="1" w:styleId="429">
    <w:name w:val="一"/>
    <w:basedOn w:val="1"/>
    <w:qFormat/>
    <w:uiPriority w:val="99"/>
    <w:pPr>
      <w:tabs>
        <w:tab w:val="left" w:pos="0"/>
      </w:tabs>
    </w:pPr>
    <w:rPr>
      <w:sz w:val="30"/>
      <w:szCs w:val="20"/>
    </w:rPr>
  </w:style>
  <w:style w:type="paragraph" w:customStyle="1" w:styleId="430">
    <w:name w:val="font6"/>
    <w:basedOn w:val="1"/>
    <w:qFormat/>
    <w:uiPriority w:val="0"/>
    <w:pPr>
      <w:spacing w:before="100" w:beforeAutospacing="1" w:after="100" w:afterAutospacing="1"/>
    </w:pPr>
    <w:rPr>
      <w:rFonts w:ascii="仿宋_GB2312" w:eastAsia="仿宋_GB2312"/>
      <w:color w:val="000000"/>
      <w:sz w:val="22"/>
      <w:szCs w:val="22"/>
    </w:rPr>
  </w:style>
  <w:style w:type="paragraph" w:customStyle="1" w:styleId="431">
    <w:name w:val="xl115"/>
    <w:basedOn w:val="1"/>
    <w:qFormat/>
    <w:uiPriority w:val="0"/>
    <w:pPr>
      <w:pBdr>
        <w:left w:val="single" w:color="auto" w:sz="4" w:space="0"/>
        <w:bottom w:val="single" w:color="auto" w:sz="4" w:space="0"/>
      </w:pBdr>
      <w:spacing w:before="100" w:beforeAutospacing="1" w:after="100" w:afterAutospacing="1"/>
      <w:jc w:val="center"/>
      <w:textAlignment w:val="center"/>
    </w:pPr>
    <w:rPr>
      <w:rFonts w:ascii="Times New Roman" w:eastAsia="仿宋_GB2312"/>
      <w:b/>
      <w:bCs/>
      <w:sz w:val="20"/>
      <w:szCs w:val="20"/>
    </w:rPr>
  </w:style>
  <w:style w:type="paragraph" w:customStyle="1" w:styleId="432">
    <w:name w:val="正文一"/>
    <w:basedOn w:val="1"/>
    <w:qFormat/>
    <w:uiPriority w:val="99"/>
    <w:pPr>
      <w:widowControl w:val="0"/>
      <w:spacing w:line="300" w:lineRule="auto"/>
      <w:ind w:firstLine="200" w:firstLineChars="200"/>
      <w:jc w:val="both"/>
    </w:pPr>
    <w:rPr>
      <w:rFonts w:ascii="Times New Roman" w:eastAsia="仿宋_GB2312" w:cs="Times New Roman"/>
      <w:kern w:val="2"/>
      <w:sz w:val="32"/>
      <w:szCs w:val="20"/>
    </w:rPr>
  </w:style>
  <w:style w:type="paragraph" w:customStyle="1" w:styleId="433">
    <w:name w:val="Char Char Char Char Char Char Char Char Char Char Char Char Char Char Char Char Char Char Char Char Char Char"/>
    <w:basedOn w:val="1"/>
    <w:uiPriority w:val="0"/>
    <w:pPr>
      <w:spacing w:after="160" w:line="240" w:lineRule="exact"/>
    </w:pPr>
    <w:rPr>
      <w:rFonts w:ascii="Verdana" w:hAnsi="Verdana" w:eastAsia="仿宋_GB2312" w:cs="Times New Roman"/>
      <w:szCs w:val="20"/>
      <w:lang w:eastAsia="en-US"/>
    </w:rPr>
  </w:style>
  <w:style w:type="paragraph" w:customStyle="1" w:styleId="434">
    <w:name w:val="xl53"/>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eastAsia="仿宋_GB2312"/>
      <w:sz w:val="21"/>
      <w:szCs w:val="21"/>
    </w:rPr>
  </w:style>
  <w:style w:type="paragraph" w:customStyle="1" w:styleId="435">
    <w:name w:val="Char Char Char Char Char Char1 Char7"/>
    <w:basedOn w:val="1"/>
    <w:qFormat/>
    <w:uiPriority w:val="99"/>
    <w:pPr>
      <w:widowControl w:val="0"/>
      <w:jc w:val="both"/>
    </w:pPr>
    <w:rPr>
      <w:rFonts w:ascii="Times New Roman" w:hAnsi="Times New Roman" w:cs="Times New Roman"/>
      <w:kern w:val="2"/>
      <w:sz w:val="28"/>
      <w:szCs w:val="21"/>
    </w:rPr>
  </w:style>
  <w:style w:type="paragraph" w:customStyle="1" w:styleId="436">
    <w:name w:val="Char Char Char2 Char Char Char Char"/>
    <w:basedOn w:val="1"/>
    <w:uiPriority w:val="0"/>
    <w:pPr>
      <w:widowControl w:val="0"/>
      <w:tabs>
        <w:tab w:val="left" w:pos="360"/>
      </w:tabs>
      <w:ind w:firstLine="420"/>
      <w:jc w:val="both"/>
    </w:pPr>
    <w:rPr>
      <w:rFonts w:ascii="Arial" w:hAnsi="Arial" w:cs="Arial"/>
      <w:kern w:val="2"/>
      <w:sz w:val="20"/>
      <w:szCs w:val="20"/>
    </w:rPr>
  </w:style>
  <w:style w:type="paragraph" w:customStyle="1" w:styleId="437">
    <w:name w:val="xl129"/>
    <w:basedOn w:val="1"/>
    <w:qFormat/>
    <w:uiPriority w:val="99"/>
    <w:pPr>
      <w:pBdr>
        <w:top w:val="single" w:color="auto" w:sz="4" w:space="0"/>
      </w:pBdr>
      <w:spacing w:before="100" w:beforeAutospacing="1" w:after="100" w:afterAutospacing="1"/>
      <w:jc w:val="center"/>
      <w:textAlignment w:val="center"/>
    </w:pPr>
    <w:rPr>
      <w:rFonts w:ascii="Times New Roman" w:eastAsia="仿宋_GB2312"/>
      <w:sz w:val="30"/>
      <w:szCs w:val="30"/>
    </w:rPr>
  </w:style>
  <w:style w:type="paragraph" w:customStyle="1" w:styleId="438">
    <w:name w:val="Char1 Char Char Char Char Char Char6"/>
    <w:basedOn w:val="1"/>
    <w:qFormat/>
    <w:uiPriority w:val="99"/>
    <w:pPr>
      <w:spacing w:line="360" w:lineRule="auto"/>
      <w:ind w:firstLine="200" w:firstLineChars="200"/>
    </w:pPr>
  </w:style>
  <w:style w:type="paragraph" w:customStyle="1" w:styleId="439">
    <w:name w:val="xl52"/>
    <w:basedOn w:val="1"/>
    <w:qFormat/>
    <w:uiPriority w:val="0"/>
    <w:pPr>
      <w:spacing w:before="100" w:beforeAutospacing="1" w:after="100" w:afterAutospacing="1"/>
      <w:jc w:val="center"/>
    </w:pPr>
    <w:rPr>
      <w:rFonts w:ascii="Times New Roman" w:hAnsi="Times New Roman" w:cs="Times New Roman"/>
      <w:color w:val="000000"/>
      <w:sz w:val="21"/>
      <w:szCs w:val="21"/>
    </w:rPr>
  </w:style>
  <w:style w:type="paragraph" w:customStyle="1" w:styleId="440">
    <w:name w:val="标题3 Char Char Char Char"/>
    <w:basedOn w:val="1"/>
    <w:qFormat/>
    <w:uiPriority w:val="99"/>
    <w:pPr>
      <w:widowControl w:val="0"/>
      <w:spacing w:after="156" w:afterLines="50" w:line="560" w:lineRule="exact"/>
      <w:jc w:val="both"/>
    </w:pPr>
    <w:rPr>
      <w:rFonts w:ascii="Times New Roman" w:hAnsi="Times New Roman" w:eastAsia="黑体" w:cs="Times New Roman"/>
      <w:kern w:val="2"/>
      <w:sz w:val="30"/>
      <w:szCs w:val="30"/>
    </w:rPr>
  </w:style>
  <w:style w:type="paragraph" w:customStyle="1" w:styleId="441">
    <w:name w:val="xl68"/>
    <w:basedOn w:val="1"/>
    <w:qFormat/>
    <w:uiPriority w:val="0"/>
    <w:pPr>
      <w:spacing w:before="100" w:beforeAutospacing="1" w:after="100" w:afterAutospacing="1"/>
      <w:jc w:val="center"/>
    </w:pPr>
    <w:rPr>
      <w:rFonts w:ascii="仿宋_GB2312" w:eastAsia="仿宋_GB2312"/>
      <w:b/>
      <w:bCs/>
    </w:rPr>
  </w:style>
  <w:style w:type="paragraph" w:customStyle="1" w:styleId="442">
    <w:name w:val="Char1 Char Char Char Char Char Char1"/>
    <w:basedOn w:val="1"/>
    <w:qFormat/>
    <w:uiPriority w:val="0"/>
    <w:pPr>
      <w:widowControl w:val="0"/>
      <w:jc w:val="both"/>
    </w:pPr>
    <w:rPr>
      <w:rFonts w:ascii="Times New Roman" w:hAnsi="Times New Roman" w:cs="Times New Roman"/>
      <w:kern w:val="2"/>
      <w:sz w:val="21"/>
      <w:szCs w:val="21"/>
    </w:rPr>
  </w:style>
  <w:style w:type="paragraph" w:customStyle="1" w:styleId="443">
    <w:name w:val="样式 小四 行距: 1.5 倍行距"/>
    <w:basedOn w:val="1"/>
    <w:qFormat/>
    <w:uiPriority w:val="99"/>
    <w:pPr>
      <w:widowControl w:val="0"/>
      <w:spacing w:line="360" w:lineRule="auto"/>
      <w:jc w:val="both"/>
    </w:pPr>
    <w:rPr>
      <w:rFonts w:ascii="Times New Roman" w:hAnsi="Times New Roman" w:cs="Times New Roman"/>
      <w:b/>
      <w:kern w:val="2"/>
      <w:sz w:val="28"/>
      <w:szCs w:val="28"/>
    </w:rPr>
  </w:style>
  <w:style w:type="paragraph" w:customStyle="1" w:styleId="444">
    <w:name w:val="font8"/>
    <w:basedOn w:val="1"/>
    <w:qFormat/>
    <w:uiPriority w:val="0"/>
    <w:pPr>
      <w:spacing w:before="100" w:beforeAutospacing="1" w:after="100" w:afterAutospacing="1"/>
    </w:pPr>
    <w:rPr>
      <w:rFonts w:ascii="仿宋_GB2312" w:eastAsia="仿宋_GB2312"/>
      <w:color w:val="000000"/>
      <w:sz w:val="22"/>
      <w:szCs w:val="22"/>
    </w:rPr>
  </w:style>
  <w:style w:type="paragraph" w:customStyle="1" w:styleId="445">
    <w:name w:val="正文  小四"/>
    <w:basedOn w:val="1"/>
    <w:qFormat/>
    <w:uiPriority w:val="99"/>
    <w:pPr>
      <w:widowControl w:val="0"/>
      <w:overflowPunct w:val="0"/>
      <w:autoSpaceDE w:val="0"/>
      <w:autoSpaceDN w:val="0"/>
      <w:spacing w:line="360" w:lineRule="auto"/>
      <w:ind w:firstLine="480" w:firstLineChars="200"/>
      <w:jc w:val="both"/>
    </w:pPr>
    <w:rPr>
      <w:rFonts w:ascii="Times New Roman" w:hAnsi="Times New Roman" w:eastAsia="仿宋_GB2312" w:cs="Times New Roman"/>
      <w:kern w:val="2"/>
    </w:rPr>
  </w:style>
  <w:style w:type="paragraph" w:customStyle="1" w:styleId="446">
    <w:name w:val="xl65"/>
    <w:basedOn w:val="1"/>
    <w:qFormat/>
    <w:uiPriority w:val="0"/>
    <w:pPr>
      <w:spacing w:before="100" w:beforeAutospacing="1" w:after="100" w:afterAutospacing="1"/>
      <w:jc w:val="center"/>
    </w:pPr>
    <w:rPr>
      <w:rFonts w:ascii="仿宋_GB2312" w:eastAsia="仿宋_GB2312"/>
    </w:rPr>
  </w:style>
  <w:style w:type="paragraph" w:customStyle="1" w:styleId="447">
    <w:name w:val="可研-正文"/>
    <w:basedOn w:val="1"/>
    <w:qFormat/>
    <w:uiPriority w:val="99"/>
    <w:pPr>
      <w:spacing w:line="360" w:lineRule="auto"/>
      <w:ind w:firstLine="200" w:firstLineChars="200"/>
    </w:pPr>
    <w:rPr>
      <w:rFonts w:ascii="Calibri" w:hAnsi="Calibri" w:eastAsia="仿宋_GB2312"/>
      <w:szCs w:val="21"/>
    </w:rPr>
  </w:style>
  <w:style w:type="paragraph" w:customStyle="1" w:styleId="448">
    <w:name w:val="xl110"/>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eastAsia="仿宋_GB2312"/>
      <w:sz w:val="20"/>
      <w:szCs w:val="20"/>
    </w:rPr>
  </w:style>
  <w:style w:type="paragraph" w:customStyle="1" w:styleId="449">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50">
    <w:name w:val="Char Char Char2 Char Char Char Char11"/>
    <w:basedOn w:val="1"/>
    <w:qFormat/>
    <w:uiPriority w:val="99"/>
    <w:pPr>
      <w:widowControl w:val="0"/>
      <w:tabs>
        <w:tab w:val="left" w:pos="360"/>
      </w:tabs>
      <w:autoSpaceDN w:val="0"/>
      <w:ind w:firstLine="420"/>
      <w:jc w:val="both"/>
    </w:pPr>
    <w:rPr>
      <w:rFonts w:ascii="Arial" w:hAnsi="Arial" w:cs="Arial"/>
      <w:kern w:val="2"/>
      <w:sz w:val="20"/>
      <w:szCs w:val="20"/>
    </w:rPr>
  </w:style>
  <w:style w:type="paragraph" w:customStyle="1" w:styleId="451">
    <w:name w:val="Char4 Char Char Char1"/>
    <w:basedOn w:val="1"/>
    <w:qFormat/>
    <w:uiPriority w:val="99"/>
    <w:pPr>
      <w:snapToGrid w:val="0"/>
      <w:spacing w:line="360" w:lineRule="auto"/>
      <w:ind w:firstLine="200" w:firstLineChars="200"/>
    </w:pPr>
    <w:rPr>
      <w:szCs w:val="26"/>
    </w:rPr>
  </w:style>
  <w:style w:type="paragraph" w:customStyle="1" w:styleId="452">
    <w:name w:val="Char1"/>
    <w:basedOn w:val="1"/>
    <w:qFormat/>
    <w:uiPriority w:val="0"/>
    <w:rPr>
      <w:szCs w:val="28"/>
    </w:rPr>
  </w:style>
  <w:style w:type="paragraph" w:customStyle="1" w:styleId="453">
    <w:name w:val="样式 样式  五号 +"/>
    <w:basedOn w:val="1"/>
    <w:qFormat/>
    <w:uiPriority w:val="99"/>
    <w:pPr>
      <w:tabs>
        <w:tab w:val="center" w:pos="4153"/>
        <w:tab w:val="right" w:pos="8306"/>
      </w:tabs>
      <w:ind w:firstLine="200" w:firstLineChars="200"/>
      <w:jc w:val="center"/>
    </w:pPr>
    <w:rPr>
      <w:sz w:val="18"/>
      <w:szCs w:val="20"/>
    </w:rPr>
  </w:style>
  <w:style w:type="paragraph" w:customStyle="1" w:styleId="454">
    <w:name w:val="样式 标题 3 + 四号 首行缩进:  2 字符 字符缩放:0"/>
    <w:basedOn w:val="1"/>
    <w:qFormat/>
    <w:uiPriority w:val="99"/>
    <w:pPr>
      <w:widowControl w:val="0"/>
      <w:ind w:firstLine="514"/>
      <w:jc w:val="both"/>
    </w:pPr>
    <w:rPr>
      <w:rFonts w:ascii="Times New Roman" w:hAnsi="Times New Roman"/>
      <w:b/>
      <w:bCs/>
      <w:w w:val="91"/>
      <w:sz w:val="28"/>
      <w:szCs w:val="20"/>
    </w:rPr>
  </w:style>
  <w:style w:type="paragraph" w:customStyle="1" w:styleId="455">
    <w:name w:val="样式 首行缩进:  2 字符"/>
    <w:basedOn w:val="1"/>
    <w:qFormat/>
    <w:uiPriority w:val="0"/>
    <w:pPr>
      <w:tabs>
        <w:tab w:val="left" w:pos="5327"/>
        <w:tab w:val="left" w:pos="6326"/>
        <w:tab w:val="left" w:pos="7230"/>
        <w:tab w:val="left" w:pos="9301"/>
      </w:tabs>
      <w:spacing w:line="500" w:lineRule="exact"/>
      <w:ind w:firstLine="560" w:firstLineChars="200"/>
    </w:pPr>
    <w:rPr>
      <w:rFonts w:ascii="Arial Narrow" w:hAnsi="Arial Narrow" w:eastAsia="仿宋_GB2312"/>
      <w:sz w:val="28"/>
      <w:szCs w:val="20"/>
    </w:rPr>
  </w:style>
  <w:style w:type="paragraph" w:customStyle="1" w:styleId="456">
    <w:name w:val="10"/>
    <w:basedOn w:val="235"/>
    <w:link w:val="1168"/>
    <w:uiPriority w:val="0"/>
    <w:pPr>
      <w:spacing w:line="360" w:lineRule="auto"/>
      <w:ind w:firstLine="200"/>
    </w:pPr>
  </w:style>
  <w:style w:type="paragraph" w:customStyle="1" w:styleId="457">
    <w:name w:val="Char1 Char Char Char Char Char Char4"/>
    <w:basedOn w:val="1"/>
    <w:semiHidden/>
    <w:qFormat/>
    <w:uiPriority w:val="99"/>
    <w:pPr>
      <w:widowControl w:val="0"/>
      <w:jc w:val="both"/>
    </w:pPr>
    <w:rPr>
      <w:rFonts w:ascii="Times New Roman" w:hAnsi="Times New Roman" w:cs="Times New Roman"/>
      <w:kern w:val="2"/>
      <w:sz w:val="21"/>
      <w:szCs w:val="21"/>
    </w:rPr>
  </w:style>
  <w:style w:type="paragraph" w:customStyle="1" w:styleId="458">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b/>
      <w:bCs/>
      <w:sz w:val="20"/>
      <w:szCs w:val="20"/>
    </w:rPr>
  </w:style>
  <w:style w:type="paragraph" w:customStyle="1" w:styleId="459">
    <w:name w:val="xl1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60">
    <w:name w:val="xl130"/>
    <w:basedOn w:val="1"/>
    <w:qFormat/>
    <w:uiPriority w:val="99"/>
    <w:pPr>
      <w:spacing w:before="100" w:beforeAutospacing="1" w:after="100" w:afterAutospacing="1"/>
      <w:jc w:val="center"/>
      <w:textAlignment w:val="center"/>
    </w:pPr>
    <w:rPr>
      <w:rFonts w:ascii="Times New Roman" w:eastAsia="仿宋_GB2312"/>
      <w:sz w:val="30"/>
      <w:szCs w:val="30"/>
    </w:rPr>
  </w:style>
  <w:style w:type="paragraph" w:customStyle="1" w:styleId="461">
    <w:name w:val="font5"/>
    <w:basedOn w:val="1"/>
    <w:qFormat/>
    <w:uiPriority w:val="0"/>
    <w:pPr>
      <w:spacing w:before="100" w:beforeAutospacing="1" w:after="100" w:afterAutospacing="1"/>
    </w:pPr>
    <w:rPr>
      <w:sz w:val="18"/>
      <w:szCs w:val="18"/>
    </w:rPr>
  </w:style>
  <w:style w:type="paragraph" w:customStyle="1" w:styleId="462">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eastAsia="仿宋_GB2312"/>
    </w:rPr>
  </w:style>
  <w:style w:type="paragraph" w:customStyle="1" w:styleId="463">
    <w:name w:val="font12"/>
    <w:basedOn w:val="1"/>
    <w:qFormat/>
    <w:uiPriority w:val="0"/>
    <w:pPr>
      <w:spacing w:before="100" w:beforeAutospacing="1" w:after="100" w:afterAutospacing="1"/>
    </w:pPr>
    <w:rPr>
      <w:rFonts w:ascii="Times New Roman" w:hAnsi="Times New Roman" w:cs="Times New Roman"/>
      <w:sz w:val="20"/>
      <w:szCs w:val="20"/>
    </w:rPr>
  </w:style>
  <w:style w:type="paragraph" w:customStyle="1" w:styleId="464">
    <w:name w:val="Char Char Char2 Char Char Char Char1"/>
    <w:basedOn w:val="1"/>
    <w:qFormat/>
    <w:uiPriority w:val="99"/>
    <w:pPr>
      <w:widowControl w:val="0"/>
      <w:tabs>
        <w:tab w:val="left" w:pos="360"/>
      </w:tabs>
      <w:ind w:firstLine="420"/>
      <w:jc w:val="both"/>
    </w:pPr>
    <w:rPr>
      <w:rFonts w:ascii="Arial" w:hAnsi="Arial" w:cs="Arial"/>
      <w:kern w:val="2"/>
      <w:sz w:val="20"/>
      <w:szCs w:val="20"/>
    </w:rPr>
  </w:style>
  <w:style w:type="paragraph" w:customStyle="1" w:styleId="465">
    <w:name w:val="章标题"/>
    <w:next w:val="1"/>
    <w:qFormat/>
    <w:uiPriority w:val="99"/>
    <w:pPr>
      <w:spacing w:before="156" w:beforeLines="50" w:after="156" w:afterLines="50"/>
      <w:jc w:val="both"/>
      <w:outlineLvl w:val="1"/>
    </w:pPr>
    <w:rPr>
      <w:rFonts w:ascii="黑体" w:hAnsi="Times New Roman" w:eastAsia="黑体" w:cs="Times New Roman"/>
      <w:kern w:val="0"/>
      <w:sz w:val="21"/>
      <w:szCs w:val="20"/>
      <w:lang w:val="en-US" w:eastAsia="zh-CN" w:bidi="ar-SA"/>
    </w:rPr>
  </w:style>
  <w:style w:type="paragraph" w:customStyle="1" w:styleId="466">
    <w:name w:val="6 Char Char Char Char Char Char1 Char Char Char Char Char Char Char Char Char Char"/>
    <w:basedOn w:val="1"/>
    <w:qFormat/>
    <w:uiPriority w:val="99"/>
    <w:pPr>
      <w:widowControl w:val="0"/>
      <w:jc w:val="both"/>
    </w:pPr>
    <w:rPr>
      <w:rFonts w:ascii="Times New Roman" w:hAnsi="Times New Roman" w:cs="Times New Roman"/>
      <w:kern w:val="2"/>
      <w:sz w:val="21"/>
    </w:rPr>
  </w:style>
  <w:style w:type="paragraph" w:customStyle="1" w:styleId="467">
    <w:name w:val="工程名称"/>
    <w:basedOn w:val="1"/>
    <w:qFormat/>
    <w:uiPriority w:val="99"/>
    <w:pPr>
      <w:widowControl w:val="0"/>
      <w:adjustRightInd w:val="0"/>
      <w:snapToGrid w:val="0"/>
      <w:spacing w:line="500" w:lineRule="exact"/>
      <w:jc w:val="center"/>
    </w:pPr>
    <w:rPr>
      <w:rFonts w:ascii="Times New Roman" w:hAnsi="Times New Roman" w:cs="Times New Roman"/>
      <w:b/>
      <w:kern w:val="2"/>
      <w:sz w:val="36"/>
      <w:szCs w:val="44"/>
    </w:rPr>
  </w:style>
  <w:style w:type="paragraph" w:customStyle="1" w:styleId="468">
    <w:name w:val="LH样式"/>
    <w:basedOn w:val="1"/>
    <w:qFormat/>
    <w:uiPriority w:val="0"/>
    <w:pPr>
      <w:widowControl w:val="0"/>
      <w:spacing w:line="480" w:lineRule="exact"/>
      <w:ind w:firstLine="520" w:firstLineChars="200"/>
      <w:jc w:val="both"/>
    </w:pPr>
    <w:rPr>
      <w:rFonts w:ascii="Times New Roman" w:hAnsi="Times New Roman" w:cs="Times New Roman"/>
      <w:color w:val="00B0F0"/>
      <w:kern w:val="2"/>
      <w:sz w:val="26"/>
      <w:szCs w:val="26"/>
    </w:rPr>
  </w:style>
  <w:style w:type="paragraph" w:customStyle="1" w:styleId="469">
    <w:name w:val="正文文本缩进 21"/>
    <w:basedOn w:val="1"/>
    <w:qFormat/>
    <w:uiPriority w:val="99"/>
    <w:pPr>
      <w:spacing w:after="120" w:line="480" w:lineRule="auto"/>
      <w:ind w:left="420" w:leftChars="200"/>
      <w:jc w:val="both"/>
    </w:pPr>
    <w:rPr>
      <w:rFonts w:ascii="Calibri" w:hAnsi="Calibri" w:cs="Times New Roman"/>
      <w:kern w:val="2"/>
      <w:sz w:val="21"/>
      <w:szCs w:val="22"/>
    </w:rPr>
  </w:style>
  <w:style w:type="paragraph" w:customStyle="1" w:styleId="470">
    <w:name w:val="正文三"/>
    <w:basedOn w:val="1"/>
    <w:qFormat/>
    <w:uiPriority w:val="0"/>
    <w:pPr>
      <w:widowControl w:val="0"/>
      <w:spacing w:line="300" w:lineRule="auto"/>
      <w:jc w:val="both"/>
    </w:pPr>
    <w:rPr>
      <w:rFonts w:ascii="Times New Roman" w:hAnsi="Times New Roman" w:eastAsia="仿宋_GB2312" w:cs="Times New Roman"/>
      <w:kern w:val="2"/>
    </w:rPr>
  </w:style>
  <w:style w:type="paragraph" w:customStyle="1" w:styleId="471">
    <w:name w:val="表格标题"/>
    <w:basedOn w:val="22"/>
    <w:next w:val="54"/>
    <w:qFormat/>
    <w:uiPriority w:val="0"/>
    <w:pPr>
      <w:overflowPunct w:val="0"/>
      <w:snapToGrid w:val="0"/>
      <w:spacing w:beforeLines="50" w:after="0" w:line="360" w:lineRule="auto"/>
      <w:jc w:val="center"/>
    </w:pPr>
    <w:rPr>
      <w:rFonts w:ascii="仿宋_GB2312"/>
      <w:b/>
      <w:color w:val="FF0000"/>
      <w:szCs w:val="21"/>
      <w:lang w:bidi="en-US"/>
    </w:rPr>
  </w:style>
  <w:style w:type="paragraph" w:customStyle="1" w:styleId="472">
    <w:name w:val="xl3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rPr>
  </w:style>
  <w:style w:type="paragraph" w:customStyle="1" w:styleId="473">
    <w:name w:val="ypy正文"/>
    <w:basedOn w:val="1"/>
    <w:qFormat/>
    <w:uiPriority w:val="0"/>
    <w:pPr>
      <w:widowControl w:val="0"/>
      <w:spacing w:line="360" w:lineRule="auto"/>
      <w:ind w:firstLine="200" w:firstLineChars="200"/>
      <w:jc w:val="both"/>
    </w:pPr>
    <w:rPr>
      <w:rFonts w:ascii="Times New Roman" w:hAnsi="Times New Roman" w:cs="Times New Roman"/>
      <w:kern w:val="2"/>
    </w:rPr>
  </w:style>
  <w:style w:type="paragraph" w:customStyle="1" w:styleId="474">
    <w:name w:val="样式 正文 + 首行缩进:  2 字符"/>
    <w:basedOn w:val="475"/>
    <w:qFormat/>
    <w:uiPriority w:val="99"/>
    <w:pPr/>
  </w:style>
  <w:style w:type="paragraph" w:customStyle="1" w:styleId="475">
    <w:name w:val="正文3"/>
    <w:basedOn w:val="455"/>
    <w:qFormat/>
    <w:uiPriority w:val="0"/>
    <w:pPr>
      <w:widowControl w:val="0"/>
      <w:tabs>
        <w:tab w:val="clear" w:pos="5327"/>
        <w:tab w:val="clear" w:pos="6326"/>
        <w:tab w:val="clear" w:pos="7230"/>
        <w:tab w:val="clear" w:pos="9301"/>
      </w:tabs>
      <w:spacing w:line="360" w:lineRule="auto"/>
      <w:ind w:firstLine="200"/>
      <w:jc w:val="both"/>
    </w:pPr>
    <w:rPr>
      <w:rFonts w:ascii="Times New Roman" w:hAnsi="Times New Roman" w:eastAsia="宋体"/>
      <w:kern w:val="2"/>
      <w:sz w:val="24"/>
    </w:rPr>
  </w:style>
  <w:style w:type="paragraph" w:customStyle="1" w:styleId="476">
    <w:name w:val="font33"/>
    <w:basedOn w:val="1"/>
    <w:qFormat/>
    <w:uiPriority w:val="99"/>
    <w:pPr>
      <w:spacing w:before="100" w:beforeAutospacing="1" w:after="100" w:afterAutospacing="1"/>
    </w:pPr>
    <w:rPr>
      <w:color w:val="000000"/>
      <w:sz w:val="18"/>
      <w:szCs w:val="18"/>
    </w:rPr>
  </w:style>
  <w:style w:type="paragraph" w:customStyle="1" w:styleId="477">
    <w:name w:val="xl28"/>
    <w:basedOn w:val="1"/>
    <w:qFormat/>
    <w:uiPriority w:val="0"/>
    <w:pPr>
      <w:pBdr>
        <w:bottom w:val="single" w:color="auto" w:sz="8" w:space="0"/>
        <w:right w:val="single" w:color="auto" w:sz="8" w:space="0"/>
      </w:pBdr>
      <w:spacing w:before="100" w:beforeAutospacing="1" w:after="100" w:afterAutospacing="1"/>
      <w:jc w:val="center"/>
    </w:pPr>
    <w:rPr>
      <w:rFonts w:ascii="Times New Roman" w:hAnsi="Times New Roman" w:cs="Times New Roman"/>
      <w:color w:val="000000"/>
      <w:sz w:val="21"/>
      <w:szCs w:val="21"/>
    </w:rPr>
  </w:style>
  <w:style w:type="paragraph" w:customStyle="1" w:styleId="478">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eastAsia="仿宋_GB2312"/>
      <w:sz w:val="20"/>
      <w:szCs w:val="20"/>
    </w:rPr>
  </w:style>
  <w:style w:type="paragraph" w:customStyle="1" w:styleId="479">
    <w:name w:val="！WBL0正文"/>
    <w:basedOn w:val="1"/>
    <w:qFormat/>
    <w:uiPriority w:val="99"/>
    <w:pPr>
      <w:widowControl w:val="0"/>
      <w:snapToGrid w:val="0"/>
      <w:spacing w:line="480" w:lineRule="exact"/>
      <w:ind w:firstLine="200" w:firstLineChars="200"/>
      <w:jc w:val="both"/>
      <w:textAlignment w:val="center"/>
    </w:pPr>
    <w:rPr>
      <w:rFonts w:ascii="Times New Roman" w:cs="Times New Roman"/>
      <w:kern w:val="2"/>
      <w:sz w:val="28"/>
      <w:szCs w:val="28"/>
    </w:rPr>
  </w:style>
  <w:style w:type="paragraph" w:customStyle="1" w:styleId="480">
    <w:name w:val="xl122"/>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Times New Roman" w:eastAsia="仿宋_GB2312"/>
      <w:b/>
      <w:bCs/>
      <w:sz w:val="20"/>
      <w:szCs w:val="20"/>
    </w:rPr>
  </w:style>
  <w:style w:type="paragraph" w:customStyle="1" w:styleId="481">
    <w:name w:val="xl127"/>
    <w:basedOn w:val="1"/>
    <w:qFormat/>
    <w:uiPriority w:val="99"/>
    <w:pPr>
      <w:pBdr>
        <w:left w:val="single" w:color="auto" w:sz="4" w:space="0"/>
        <w:right w:val="single" w:color="auto" w:sz="4" w:space="0"/>
      </w:pBdr>
      <w:spacing w:before="100" w:beforeAutospacing="1" w:after="100" w:afterAutospacing="1"/>
      <w:jc w:val="center"/>
      <w:textAlignment w:val="center"/>
    </w:pPr>
    <w:rPr>
      <w:rFonts w:ascii="Times New Roman" w:eastAsia="仿宋_GB2312"/>
      <w:sz w:val="30"/>
      <w:szCs w:val="30"/>
    </w:rPr>
  </w:style>
  <w:style w:type="paragraph" w:customStyle="1" w:styleId="482">
    <w:name w:val="图表标题"/>
    <w:basedOn w:val="337"/>
    <w:qFormat/>
    <w:uiPriority w:val="99"/>
    <w:pPr>
      <w:spacing w:before="0" w:afterLines="0"/>
    </w:pPr>
    <w:rPr>
      <w:rFonts w:hAnsi="Calibri" w:eastAsia="黑体"/>
    </w:rPr>
  </w:style>
  <w:style w:type="paragraph" w:customStyle="1" w:styleId="483">
    <w:name w:val="Char Char Char Char Char Char1 Char Char Char"/>
    <w:basedOn w:val="1"/>
    <w:uiPriority w:val="0"/>
    <w:pPr>
      <w:widowControl w:val="0"/>
      <w:jc w:val="both"/>
    </w:pPr>
    <w:rPr>
      <w:rFonts w:ascii="Times New Roman" w:hAnsi="Times New Roman" w:cs="Times New Roman"/>
      <w:kern w:val="2"/>
      <w:sz w:val="21"/>
    </w:rPr>
  </w:style>
  <w:style w:type="paragraph" w:customStyle="1" w:styleId="484">
    <w:name w:val="Char"/>
    <w:basedOn w:val="1"/>
    <w:qFormat/>
    <w:uiPriority w:val="0"/>
    <w:pPr>
      <w:spacing w:line="360" w:lineRule="auto"/>
      <w:ind w:firstLine="200" w:firstLineChars="200"/>
    </w:pPr>
  </w:style>
  <w:style w:type="paragraph" w:customStyle="1" w:styleId="485">
    <w:name w:val="Char Char Char11"/>
    <w:basedOn w:val="1"/>
    <w:next w:val="2"/>
    <w:qFormat/>
    <w:uiPriority w:val="99"/>
    <w:rPr>
      <w:sz w:val="28"/>
      <w:szCs w:val="28"/>
    </w:rPr>
  </w:style>
  <w:style w:type="paragraph" w:customStyle="1" w:styleId="486">
    <w:name w:val="font14"/>
    <w:basedOn w:val="1"/>
    <w:qFormat/>
    <w:uiPriority w:val="0"/>
    <w:pPr>
      <w:spacing w:before="100" w:beforeAutospacing="1" w:after="100" w:afterAutospacing="1"/>
    </w:pPr>
    <w:rPr>
      <w:sz w:val="20"/>
      <w:szCs w:val="20"/>
    </w:rPr>
  </w:style>
  <w:style w:type="paragraph" w:customStyle="1" w:styleId="487">
    <w:name w:val="font35"/>
    <w:basedOn w:val="1"/>
    <w:qFormat/>
    <w:uiPriority w:val="99"/>
    <w:pPr>
      <w:spacing w:before="100" w:beforeAutospacing="1" w:after="100" w:afterAutospacing="1"/>
    </w:pPr>
    <w:rPr>
      <w:color w:val="000000"/>
      <w:sz w:val="18"/>
      <w:szCs w:val="18"/>
    </w:rPr>
  </w:style>
  <w:style w:type="paragraph" w:customStyle="1" w:styleId="488">
    <w:name w:val="Char1 Char Char Char Char Char Char3"/>
    <w:basedOn w:val="1"/>
    <w:qFormat/>
    <w:uiPriority w:val="99"/>
  </w:style>
  <w:style w:type="paragraph" w:customStyle="1" w:styleId="489">
    <w:name w:val="xl39"/>
    <w:basedOn w:val="1"/>
    <w:qFormat/>
    <w:uiPriority w:val="0"/>
    <w:pPr>
      <w:pBdr>
        <w:bottom w:val="single" w:color="auto" w:sz="8" w:space="0"/>
        <w:right w:val="single" w:color="auto" w:sz="8" w:space="0"/>
      </w:pBdr>
      <w:spacing w:before="100" w:beforeAutospacing="1" w:after="100" w:afterAutospacing="1"/>
      <w:jc w:val="right"/>
    </w:pPr>
    <w:rPr>
      <w:rFonts w:ascii="仿宋_GB2312" w:eastAsia="仿宋_GB2312"/>
      <w:sz w:val="18"/>
      <w:szCs w:val="18"/>
    </w:rPr>
  </w:style>
  <w:style w:type="paragraph" w:customStyle="1" w:styleId="490">
    <w:name w:val="xl69"/>
    <w:basedOn w:val="1"/>
    <w:qFormat/>
    <w:uiPriority w:val="0"/>
    <w:pPr>
      <w:spacing w:before="100" w:beforeAutospacing="1" w:after="100" w:afterAutospacing="1"/>
      <w:jc w:val="center"/>
    </w:pPr>
    <w:rPr>
      <w:rFonts w:ascii="仿宋_GB2312" w:eastAsia="仿宋_GB2312"/>
    </w:rPr>
  </w:style>
  <w:style w:type="paragraph" w:customStyle="1" w:styleId="491">
    <w:name w:val="p16"/>
    <w:basedOn w:val="1"/>
    <w:qFormat/>
    <w:uiPriority w:val="99"/>
    <w:rPr>
      <w:szCs w:val="21"/>
    </w:rPr>
  </w:style>
  <w:style w:type="paragraph" w:customStyle="1" w:styleId="492">
    <w:name w:val="Char4 Char Char Char2"/>
    <w:basedOn w:val="1"/>
    <w:qFormat/>
    <w:uiPriority w:val="99"/>
    <w:pPr>
      <w:snapToGrid w:val="0"/>
      <w:spacing w:line="360" w:lineRule="auto"/>
      <w:ind w:firstLine="200" w:firstLineChars="200"/>
    </w:pPr>
    <w:rPr>
      <w:szCs w:val="26"/>
    </w:rPr>
  </w:style>
  <w:style w:type="paragraph" w:customStyle="1" w:styleId="493">
    <w:name w:val="xl38"/>
    <w:basedOn w:val="1"/>
    <w:qFormat/>
    <w:uiPriority w:val="0"/>
    <w:pPr>
      <w:pBdr>
        <w:bottom w:val="single" w:color="auto" w:sz="8" w:space="0"/>
        <w:right w:val="single" w:color="auto" w:sz="8" w:space="0"/>
      </w:pBdr>
      <w:spacing w:before="100" w:beforeAutospacing="1" w:after="100" w:afterAutospacing="1"/>
      <w:jc w:val="center"/>
    </w:pPr>
    <w:rPr>
      <w:rFonts w:ascii="仿宋_GB2312" w:eastAsia="仿宋_GB2312"/>
      <w:b/>
      <w:bCs/>
      <w:sz w:val="18"/>
      <w:szCs w:val="18"/>
    </w:rPr>
  </w:style>
  <w:style w:type="paragraph" w:customStyle="1" w:styleId="494">
    <w:name w:val="CM12"/>
    <w:basedOn w:val="1"/>
    <w:next w:val="1"/>
    <w:qFormat/>
    <w:uiPriority w:val="99"/>
    <w:pPr>
      <w:widowControl w:val="0"/>
      <w:autoSpaceDE w:val="0"/>
      <w:autoSpaceDN w:val="0"/>
      <w:adjustRightInd w:val="0"/>
      <w:spacing w:line="440" w:lineRule="atLeast"/>
    </w:pPr>
    <w:rPr>
      <w:rFonts w:hAnsi="Times New Roman" w:cs="Times New Roman"/>
    </w:rPr>
  </w:style>
  <w:style w:type="paragraph" w:customStyle="1" w:styleId="495">
    <w:name w:val="3"/>
    <w:basedOn w:val="1"/>
    <w:next w:val="32"/>
    <w:uiPriority w:val="0"/>
    <w:rPr>
      <w:kern w:val="2"/>
    </w:rPr>
  </w:style>
  <w:style w:type="paragraph" w:customStyle="1" w:styleId="496">
    <w:name w:val="xl31"/>
    <w:basedOn w:val="1"/>
    <w:qFormat/>
    <w:uiPriority w:val="0"/>
    <w:pPr>
      <w:pBdr>
        <w:bottom w:val="single" w:color="auto" w:sz="8" w:space="0"/>
        <w:right w:val="single" w:color="auto" w:sz="8" w:space="0"/>
      </w:pBdr>
      <w:spacing w:before="100" w:beforeAutospacing="1" w:after="100" w:afterAutospacing="1"/>
      <w:jc w:val="center"/>
    </w:pPr>
    <w:rPr>
      <w:rFonts w:ascii="仿宋_GB2312" w:eastAsia="仿宋_GB2312"/>
      <w:color w:val="000000"/>
      <w:sz w:val="21"/>
      <w:szCs w:val="21"/>
    </w:rPr>
  </w:style>
  <w:style w:type="paragraph" w:customStyle="1" w:styleId="497">
    <w:name w:val="Char41"/>
    <w:basedOn w:val="1"/>
    <w:qFormat/>
    <w:uiPriority w:val="99"/>
    <w:pPr>
      <w:widowControl w:val="0"/>
      <w:snapToGrid w:val="0"/>
      <w:spacing w:line="360" w:lineRule="auto"/>
      <w:ind w:firstLine="200" w:firstLineChars="200"/>
      <w:jc w:val="both"/>
    </w:pPr>
    <w:rPr>
      <w:rFonts w:ascii="Times New Roman" w:hAnsi="Times New Roman" w:eastAsia="仿宋_GB2312" w:cs="Times New Roman"/>
      <w:kern w:val="2"/>
    </w:rPr>
  </w:style>
  <w:style w:type="paragraph" w:customStyle="1" w:styleId="498">
    <w:name w:val="列表2"/>
    <w:basedOn w:val="1"/>
    <w:qFormat/>
    <w:uiPriority w:val="99"/>
    <w:pPr>
      <w:spacing w:line="360" w:lineRule="auto"/>
    </w:pPr>
    <w:rPr>
      <w:szCs w:val="21"/>
    </w:rPr>
  </w:style>
  <w:style w:type="paragraph" w:customStyle="1" w:styleId="499">
    <w:name w:val="font10"/>
    <w:basedOn w:val="1"/>
    <w:qFormat/>
    <w:uiPriority w:val="0"/>
    <w:pPr>
      <w:spacing w:before="100" w:beforeAutospacing="1" w:after="100" w:afterAutospacing="1"/>
    </w:pPr>
    <w:rPr>
      <w:rFonts w:ascii="Times New Roman" w:eastAsia="仿宋_GB2312"/>
      <w:sz w:val="20"/>
      <w:szCs w:val="20"/>
    </w:rPr>
  </w:style>
  <w:style w:type="paragraph" w:customStyle="1" w:styleId="500">
    <w:name w:val="样式 标题03 + 段前: 1 磅 段后: 0 磅 行距: 1.5 倍行距"/>
    <w:basedOn w:val="1"/>
    <w:next w:val="1"/>
    <w:qFormat/>
    <w:uiPriority w:val="99"/>
    <w:pPr>
      <w:keepNext/>
      <w:keepLines/>
      <w:spacing w:line="360" w:lineRule="auto"/>
      <w:outlineLvl w:val="2"/>
    </w:pPr>
    <w:rPr>
      <w:rFonts w:ascii="Times New Roman" w:hAnsi="Times New Roman" w:eastAsia="黑体"/>
      <w:bCs/>
      <w:sz w:val="28"/>
      <w:szCs w:val="20"/>
    </w:rPr>
  </w:style>
  <w:style w:type="paragraph" w:customStyle="1" w:styleId="501">
    <w:name w:val="Char Char Char Char Char Char1 Char6"/>
    <w:basedOn w:val="1"/>
    <w:qFormat/>
    <w:uiPriority w:val="99"/>
    <w:pPr>
      <w:widowControl w:val="0"/>
      <w:jc w:val="both"/>
    </w:pPr>
    <w:rPr>
      <w:rFonts w:ascii="Times New Roman" w:hAnsi="Times New Roman" w:cs="Times New Roman"/>
      <w:kern w:val="2"/>
      <w:sz w:val="28"/>
      <w:szCs w:val="21"/>
    </w:rPr>
  </w:style>
  <w:style w:type="paragraph" w:customStyle="1" w:styleId="502">
    <w:name w:val="正文 + 宋体"/>
    <w:basedOn w:val="1"/>
    <w:qFormat/>
    <w:uiPriority w:val="99"/>
    <w:pPr>
      <w:widowControl w:val="0"/>
      <w:ind w:firstLine="200" w:firstLineChars="200"/>
      <w:jc w:val="both"/>
    </w:pPr>
    <w:rPr>
      <w:rFonts w:ascii="Times New Roman" w:hAnsi="Times New Roman" w:eastAsia="仿宋_GB2312" w:cs="Times New Roman"/>
      <w:kern w:val="2"/>
      <w:szCs w:val="21"/>
    </w:rPr>
  </w:style>
  <w:style w:type="paragraph" w:customStyle="1" w:styleId="503">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eastAsia="仿宋_GB2312"/>
    </w:rPr>
  </w:style>
  <w:style w:type="paragraph" w:customStyle="1" w:styleId="504">
    <w:name w:val="表格字体"/>
    <w:basedOn w:val="1"/>
    <w:qFormat/>
    <w:uiPriority w:val="99"/>
    <w:pPr>
      <w:widowControl w:val="0"/>
      <w:ind w:firstLine="200" w:firstLineChars="200"/>
      <w:jc w:val="center"/>
    </w:pPr>
    <w:rPr>
      <w:rFonts w:ascii="Times New Roman" w:hAnsi="Times New Roman" w:eastAsia="仿宋_GB2312" w:cs="Times New Roman"/>
      <w:kern w:val="2"/>
      <w:szCs w:val="22"/>
    </w:rPr>
  </w:style>
  <w:style w:type="paragraph" w:customStyle="1" w:styleId="505">
    <w:name w:val="font25"/>
    <w:basedOn w:val="1"/>
    <w:qFormat/>
    <w:uiPriority w:val="99"/>
    <w:pPr>
      <w:spacing w:before="100" w:beforeAutospacing="1" w:after="100" w:afterAutospacing="1"/>
    </w:pPr>
    <w:rPr>
      <w:color w:val="000000"/>
      <w:sz w:val="18"/>
      <w:szCs w:val="18"/>
    </w:rPr>
  </w:style>
  <w:style w:type="paragraph" w:customStyle="1" w:styleId="506">
    <w:name w:val="xl61"/>
    <w:basedOn w:val="1"/>
    <w:qFormat/>
    <w:uiPriority w:val="0"/>
    <w:pPr>
      <w:spacing w:before="100" w:beforeAutospacing="1" w:after="100" w:afterAutospacing="1"/>
    </w:pPr>
    <w:rPr>
      <w:color w:val="FF0000"/>
    </w:rPr>
  </w:style>
  <w:style w:type="paragraph" w:customStyle="1" w:styleId="507">
    <w:name w:val="表格内文字"/>
    <w:basedOn w:val="1"/>
    <w:qFormat/>
    <w:uiPriority w:val="99"/>
    <w:pPr>
      <w:widowControl w:val="0"/>
      <w:adjustRightInd w:val="0"/>
      <w:snapToGrid w:val="0"/>
      <w:jc w:val="center"/>
    </w:pPr>
    <w:rPr>
      <w:rFonts w:ascii="Times New Roman" w:hAnsi="Times New Roman" w:eastAsia="仿宋_GB2312"/>
      <w:kern w:val="2"/>
      <w:sz w:val="21"/>
      <w:szCs w:val="20"/>
    </w:rPr>
  </w:style>
  <w:style w:type="paragraph" w:customStyle="1" w:styleId="508">
    <w:name w:val="Char Char Char Char Char Char Char Char Char Char Char Char Char Char Char Char Char Char Char Char Char Char1"/>
    <w:basedOn w:val="1"/>
    <w:qFormat/>
    <w:uiPriority w:val="0"/>
    <w:pPr>
      <w:spacing w:after="160" w:line="240" w:lineRule="exact"/>
    </w:pPr>
    <w:rPr>
      <w:rFonts w:ascii="Verdana" w:hAnsi="Verdana" w:eastAsia="仿宋_GB2312" w:cs="Times New Roman"/>
      <w:szCs w:val="20"/>
      <w:lang w:eastAsia="en-US"/>
    </w:rPr>
  </w:style>
  <w:style w:type="paragraph" w:customStyle="1" w:styleId="509">
    <w:name w:val="方案标题"/>
    <w:basedOn w:val="1"/>
    <w:qFormat/>
    <w:uiPriority w:val="99"/>
    <w:pPr>
      <w:widowControl w:val="0"/>
      <w:spacing w:before="50" w:beforeLines="50" w:after="50" w:afterLines="50" w:line="760" w:lineRule="exact"/>
      <w:jc w:val="center"/>
    </w:pPr>
    <w:rPr>
      <w:b/>
      <w:bCs/>
      <w:kern w:val="2"/>
      <w:sz w:val="60"/>
      <w:szCs w:val="72"/>
    </w:rPr>
  </w:style>
  <w:style w:type="paragraph" w:customStyle="1" w:styleId="510">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eastAsia="仿宋_GB2312"/>
      <w:b/>
      <w:bCs/>
      <w:sz w:val="20"/>
      <w:szCs w:val="20"/>
    </w:rPr>
  </w:style>
  <w:style w:type="paragraph" w:customStyle="1" w:styleId="511">
    <w:name w:val="xl54"/>
    <w:basedOn w:val="1"/>
    <w:qFormat/>
    <w:uiPriority w:val="0"/>
    <w:pPr>
      <w:pBdr>
        <w:bottom w:val="single" w:color="000000" w:sz="8" w:space="0"/>
      </w:pBdr>
      <w:spacing w:before="100" w:beforeAutospacing="1" w:after="100" w:afterAutospacing="1"/>
    </w:pPr>
    <w:rPr>
      <w:rFonts w:ascii="仿宋_GB2312" w:eastAsia="仿宋_GB2312"/>
      <w:color w:val="FF0000"/>
      <w:sz w:val="18"/>
      <w:szCs w:val="18"/>
    </w:rPr>
  </w:style>
  <w:style w:type="paragraph" w:customStyle="1" w:styleId="512">
    <w:name w:val="表名+图名"/>
    <w:qFormat/>
    <w:locked/>
    <w:uiPriority w:val="99"/>
    <w:pPr>
      <w:spacing w:beforeLines="50" w:afterLines="50"/>
      <w:jc w:val="center"/>
    </w:pPr>
    <w:rPr>
      <w:rFonts w:ascii="黑体" w:hAnsi="黑体" w:eastAsia="黑体" w:cs="宋体"/>
      <w:bCs/>
      <w:kern w:val="2"/>
      <w:sz w:val="21"/>
      <w:szCs w:val="20"/>
      <w:lang w:val="en-US" w:eastAsia="zh-CN" w:bidi="ar-SA"/>
    </w:rPr>
  </w:style>
  <w:style w:type="paragraph" w:customStyle="1" w:styleId="513">
    <w:name w:val="CM19"/>
    <w:basedOn w:val="1"/>
    <w:next w:val="1"/>
    <w:qFormat/>
    <w:uiPriority w:val="99"/>
    <w:pPr>
      <w:widowControl w:val="0"/>
      <w:autoSpaceDE w:val="0"/>
      <w:autoSpaceDN w:val="0"/>
      <w:adjustRightInd w:val="0"/>
      <w:spacing w:line="478" w:lineRule="atLeast"/>
    </w:pPr>
    <w:rPr>
      <w:rFonts w:ascii="黑体" w:hAnsi="Times New Roman" w:eastAsia="黑体" w:cs="Times New Roman"/>
    </w:rPr>
  </w:style>
  <w:style w:type="paragraph" w:customStyle="1" w:styleId="514">
    <w:name w:val="Char111"/>
    <w:basedOn w:val="1"/>
    <w:uiPriority w:val="0"/>
    <w:pPr>
      <w:widowControl w:val="0"/>
      <w:jc w:val="both"/>
    </w:pPr>
    <w:rPr>
      <w:rFonts w:ascii="Times New Roman" w:hAnsi="Times New Roman" w:cs="Times New Roman"/>
      <w:kern w:val="2"/>
      <w:sz w:val="21"/>
      <w:szCs w:val="20"/>
    </w:rPr>
  </w:style>
  <w:style w:type="paragraph" w:customStyle="1" w:styleId="515">
    <w:name w:val="目录2"/>
    <w:basedOn w:val="1"/>
    <w:qFormat/>
    <w:uiPriority w:val="99"/>
    <w:pPr>
      <w:tabs>
        <w:tab w:val="left" w:leader="dot" w:pos="7370"/>
      </w:tabs>
      <w:spacing w:line="317" w:lineRule="atLeast"/>
      <w:ind w:firstLine="209"/>
      <w:jc w:val="both"/>
      <w:textAlignment w:val="baseline"/>
    </w:pPr>
    <w:rPr>
      <w:rFonts w:ascii="Times New Roman" w:hAnsi="Times New Roman" w:cs="Times New Roman"/>
      <w:color w:val="000000"/>
      <w:sz w:val="21"/>
      <w:szCs w:val="20"/>
      <w:u w:color="000000"/>
    </w:rPr>
  </w:style>
  <w:style w:type="paragraph" w:customStyle="1" w:styleId="516">
    <w:name w:val="Char Char Char Char Char Char1 Char2"/>
    <w:basedOn w:val="1"/>
    <w:qFormat/>
    <w:uiPriority w:val="99"/>
    <w:rPr>
      <w:sz w:val="28"/>
      <w:szCs w:val="21"/>
    </w:rPr>
  </w:style>
  <w:style w:type="paragraph" w:customStyle="1" w:styleId="517">
    <w:name w:val="Char Char Char1 Char Char Char Char1"/>
    <w:basedOn w:val="1"/>
    <w:next w:val="1"/>
    <w:qFormat/>
    <w:uiPriority w:val="99"/>
    <w:pPr>
      <w:widowControl w:val="0"/>
      <w:spacing w:line="360" w:lineRule="auto"/>
      <w:ind w:firstLine="200" w:firstLineChars="200"/>
      <w:jc w:val="both"/>
    </w:pPr>
    <w:rPr>
      <w:rFonts w:eastAsia="汉鼎简书宋"/>
      <w:kern w:val="2"/>
    </w:rPr>
  </w:style>
  <w:style w:type="paragraph" w:customStyle="1" w:styleId="518">
    <w:name w:val="纯文本1"/>
    <w:basedOn w:val="1"/>
    <w:qFormat/>
    <w:uiPriority w:val="0"/>
    <w:pPr>
      <w:widowControl w:val="0"/>
      <w:jc w:val="both"/>
    </w:pPr>
    <w:rPr>
      <w:rFonts w:hAnsi="Courier New" w:cs="Times New Roman"/>
      <w:kern w:val="2"/>
      <w:sz w:val="21"/>
      <w:szCs w:val="21"/>
    </w:rPr>
  </w:style>
  <w:style w:type="paragraph" w:customStyle="1" w:styleId="519">
    <w:name w:val="Char1 Char Char Char Char Char Char5"/>
    <w:basedOn w:val="1"/>
    <w:semiHidden/>
    <w:qFormat/>
    <w:uiPriority w:val="99"/>
    <w:pPr>
      <w:widowControl w:val="0"/>
      <w:jc w:val="both"/>
    </w:pPr>
    <w:rPr>
      <w:rFonts w:ascii="Times New Roman" w:hAnsi="Times New Roman" w:cs="Times New Roman"/>
      <w:kern w:val="2"/>
      <w:sz w:val="21"/>
      <w:szCs w:val="21"/>
    </w:rPr>
  </w:style>
  <w:style w:type="paragraph" w:customStyle="1" w:styleId="520">
    <w:name w:val="xl113"/>
    <w:basedOn w:val="1"/>
    <w:qFormat/>
    <w:uiPriority w:val="0"/>
    <w:pPr>
      <w:pBdr>
        <w:top w:val="single" w:color="auto" w:sz="4" w:space="0"/>
        <w:right w:val="single" w:color="auto" w:sz="4" w:space="0"/>
      </w:pBdr>
      <w:spacing w:before="100" w:beforeAutospacing="1" w:after="100" w:afterAutospacing="1"/>
      <w:jc w:val="center"/>
      <w:textAlignment w:val="center"/>
    </w:pPr>
    <w:rPr>
      <w:rFonts w:ascii="Times New Roman" w:eastAsia="仿宋_GB2312"/>
      <w:sz w:val="20"/>
      <w:szCs w:val="20"/>
    </w:rPr>
  </w:style>
  <w:style w:type="paragraph" w:customStyle="1" w:styleId="521">
    <w:name w:val="样式 宋体 四号 行距: 单倍行距"/>
    <w:basedOn w:val="1"/>
    <w:qFormat/>
    <w:uiPriority w:val="99"/>
    <w:pPr>
      <w:widowControl w:val="0"/>
      <w:spacing w:line="360" w:lineRule="auto"/>
      <w:ind w:left="480" w:firstLine="560"/>
    </w:pPr>
    <w:rPr>
      <w:sz w:val="28"/>
      <w:szCs w:val="20"/>
    </w:rPr>
  </w:style>
  <w:style w:type="paragraph" w:customStyle="1" w:styleId="522">
    <w:name w:val="样式 样式 标题 4 + Times New Roman 黑色 + 段前: 6 行 段后: 6 行"/>
    <w:basedOn w:val="523"/>
    <w:qFormat/>
    <w:uiPriority w:val="99"/>
    <w:pPr>
      <w:keepNext w:val="0"/>
      <w:keepLines w:val="0"/>
      <w:widowControl w:val="0"/>
      <w:tabs>
        <w:tab w:val="left" w:pos="2240"/>
      </w:tabs>
      <w:spacing w:before="120" w:after="120"/>
      <w:ind w:left="2240" w:hanging="420"/>
    </w:pPr>
    <w:rPr>
      <w:rFonts w:cs="宋体"/>
      <w:bCs w:val="0"/>
      <w:szCs w:val="20"/>
    </w:rPr>
  </w:style>
  <w:style w:type="paragraph" w:customStyle="1" w:styleId="523">
    <w:name w:val="样式 标题 4 + Times New Roman 黑色"/>
    <w:basedOn w:val="6"/>
    <w:qFormat/>
    <w:uiPriority w:val="99"/>
    <w:pPr>
      <w:tabs>
        <w:tab w:val="clear" w:pos="1044"/>
      </w:tabs>
      <w:spacing w:before="0" w:after="0" w:line="240" w:lineRule="auto"/>
      <w:ind w:left="0" w:firstLine="0"/>
    </w:pPr>
    <w:rPr>
      <w:rFonts w:ascii="Times New Roman" w:hAnsi="Times New Roman" w:eastAsia="宋体"/>
      <w:b w:val="0"/>
      <w:bCs/>
      <w:color w:val="000000"/>
      <w:szCs w:val="28"/>
    </w:rPr>
  </w:style>
  <w:style w:type="paragraph" w:customStyle="1" w:styleId="524">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eastAsia="仿宋_GB2312"/>
      <w:b/>
      <w:bCs/>
    </w:rPr>
  </w:style>
  <w:style w:type="paragraph" w:customStyle="1" w:styleId="525">
    <w:name w:val="xl106"/>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Times New Roman" w:eastAsia="仿宋_GB2312"/>
      <w:b/>
      <w:bCs/>
      <w:sz w:val="20"/>
      <w:szCs w:val="20"/>
    </w:rPr>
  </w:style>
  <w:style w:type="paragraph" w:customStyle="1" w:styleId="526">
    <w:name w:val="Char1 Char Char Char Char Char Char2"/>
    <w:basedOn w:val="1"/>
    <w:semiHidden/>
    <w:qFormat/>
    <w:uiPriority w:val="99"/>
    <w:pPr>
      <w:widowControl w:val="0"/>
      <w:jc w:val="both"/>
    </w:pPr>
    <w:rPr>
      <w:rFonts w:ascii="Times New Roman" w:hAnsi="Times New Roman" w:cs="Times New Roman"/>
      <w:kern w:val="2"/>
      <w:sz w:val="21"/>
      <w:szCs w:val="21"/>
    </w:rPr>
  </w:style>
  <w:style w:type="paragraph" w:customStyle="1" w:styleId="527">
    <w:name w:val="Char Char Char Char Char Char Char Char Char Char Char Char Char Char Char1 Char Char Char Char Char Char Char Char Char Char Char Char Char"/>
    <w:basedOn w:val="1"/>
    <w:qFormat/>
    <w:uiPriority w:val="99"/>
    <w:pPr>
      <w:widowControl w:val="0"/>
      <w:autoSpaceDE w:val="0"/>
      <w:autoSpaceDN w:val="0"/>
      <w:adjustRightInd w:val="0"/>
      <w:snapToGrid w:val="0"/>
      <w:spacing w:before="50" w:after="50" w:line="360" w:lineRule="auto"/>
      <w:ind w:firstLine="560" w:firstLineChars="200"/>
      <w:jc w:val="both"/>
    </w:pPr>
    <w:rPr>
      <w:rFonts w:ascii="Times New Roman" w:hAnsi="Times New Roman" w:eastAsia="仿宋_GB2312" w:cs="Times New Roman"/>
      <w:color w:val="000000"/>
      <w:kern w:val="2"/>
    </w:rPr>
  </w:style>
  <w:style w:type="paragraph" w:customStyle="1" w:styleId="528">
    <w:name w:val="xl15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sz w:val="20"/>
      <w:szCs w:val="20"/>
    </w:rPr>
  </w:style>
  <w:style w:type="paragraph" w:customStyle="1" w:styleId="529">
    <w:name w:val="Char Char Char Char Char Char1 Char Char Char11"/>
    <w:basedOn w:val="1"/>
    <w:qFormat/>
    <w:uiPriority w:val="0"/>
    <w:pPr>
      <w:widowControl w:val="0"/>
      <w:autoSpaceDN w:val="0"/>
      <w:jc w:val="both"/>
    </w:pPr>
    <w:rPr>
      <w:rFonts w:ascii="Times New Roman" w:hAnsi="Times New Roman" w:cs="Times New Roman"/>
      <w:kern w:val="2"/>
      <w:sz w:val="21"/>
    </w:rPr>
  </w:style>
  <w:style w:type="paragraph" w:customStyle="1" w:styleId="530">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eastAsia="仿宋_GB2312"/>
      <w:b/>
      <w:bCs/>
    </w:rPr>
  </w:style>
  <w:style w:type="paragraph" w:customStyle="1" w:styleId="531">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eastAsia="仿宋_GB2312"/>
    </w:rPr>
  </w:style>
  <w:style w:type="paragraph" w:customStyle="1" w:styleId="532">
    <w:name w:val="Char21"/>
    <w:basedOn w:val="1"/>
    <w:qFormat/>
    <w:uiPriority w:val="99"/>
  </w:style>
  <w:style w:type="paragraph" w:customStyle="1" w:styleId="533">
    <w:name w:val="Char Char Char Char Char Char11"/>
    <w:basedOn w:val="1"/>
    <w:qFormat/>
    <w:uiPriority w:val="99"/>
    <w:pPr>
      <w:spacing w:beforeLines="100"/>
    </w:pPr>
  </w:style>
  <w:style w:type="paragraph" w:customStyle="1" w:styleId="534">
    <w:name w:val="xl14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535">
    <w:name w:val="样式 标题 1 + Times New Roman 加粗"/>
    <w:basedOn w:val="3"/>
    <w:qFormat/>
    <w:uiPriority w:val="99"/>
    <w:pPr>
      <w:keepNext w:val="0"/>
      <w:keepLines w:val="0"/>
      <w:pageBreakBefore/>
      <w:widowControl w:val="0"/>
      <w:tabs>
        <w:tab w:val="clear" w:pos="432"/>
      </w:tabs>
      <w:spacing w:before="100" w:beforeAutospacing="1" w:after="320" w:line="240" w:lineRule="auto"/>
      <w:ind w:left="729" w:firstLine="200"/>
    </w:pPr>
    <w:rPr>
      <w:rFonts w:eastAsia="黑体" w:cs="Times New Roman"/>
      <w:bCs/>
      <w:szCs w:val="44"/>
    </w:rPr>
  </w:style>
  <w:style w:type="paragraph" w:customStyle="1" w:styleId="536">
    <w:name w:val="样式 正文文本缩进 3 + (西文) Tw Cen MT 四号 黑色 左 左  0 字符 首行缩进:  1 字符"/>
    <w:basedOn w:val="43"/>
    <w:qFormat/>
    <w:uiPriority w:val="99"/>
    <w:pPr>
      <w:widowControl w:val="0"/>
      <w:spacing w:before="120" w:after="0"/>
      <w:ind w:left="0" w:leftChars="0" w:firstLine="280" w:firstLineChars="100"/>
    </w:pPr>
    <w:rPr>
      <w:rFonts w:ascii="Times New Roman" w:cs="Times New Roman"/>
      <w:kern w:val="2"/>
      <w:sz w:val="28"/>
      <w:szCs w:val="20"/>
    </w:rPr>
  </w:style>
  <w:style w:type="paragraph" w:customStyle="1" w:styleId="537">
    <w:name w:val="正W"/>
    <w:basedOn w:val="1"/>
    <w:qFormat/>
    <w:uiPriority w:val="0"/>
    <w:pPr>
      <w:spacing w:line="520" w:lineRule="exact"/>
      <w:ind w:firstLine="964" w:firstLineChars="200"/>
    </w:pPr>
    <w:rPr>
      <w:sz w:val="28"/>
    </w:rPr>
  </w:style>
  <w:style w:type="paragraph" w:customStyle="1" w:styleId="538">
    <w:name w:val="Char Char Char1 Char Char Char Char2"/>
    <w:basedOn w:val="1"/>
    <w:next w:val="1"/>
    <w:uiPriority w:val="0"/>
    <w:pPr>
      <w:widowControl w:val="0"/>
      <w:spacing w:line="360" w:lineRule="auto"/>
      <w:ind w:firstLine="200" w:firstLineChars="200"/>
      <w:jc w:val="both"/>
    </w:pPr>
    <w:rPr>
      <w:rFonts w:eastAsia="汉鼎简书宋"/>
      <w:kern w:val="2"/>
    </w:rPr>
  </w:style>
  <w:style w:type="paragraph" w:customStyle="1" w:styleId="539">
    <w:name w:val="表格文字1"/>
    <w:basedOn w:val="1"/>
    <w:next w:val="1"/>
    <w:qFormat/>
    <w:uiPriority w:val="99"/>
    <w:pPr>
      <w:widowControl w:val="0"/>
      <w:tabs>
        <w:tab w:val="left" w:pos="0"/>
        <w:tab w:val="left" w:pos="510"/>
        <w:tab w:val="center" w:pos="612"/>
        <w:tab w:val="left" w:pos="7380"/>
      </w:tabs>
      <w:wordWrap w:val="0"/>
      <w:overflowPunct w:val="0"/>
      <w:autoSpaceDE w:val="0"/>
      <w:autoSpaceDN w:val="0"/>
      <w:adjustRightInd w:val="0"/>
      <w:snapToGrid w:val="0"/>
      <w:jc w:val="center"/>
    </w:pPr>
    <w:rPr>
      <w:rFonts w:hAnsi="Times New Roman"/>
      <w:bCs/>
      <w:color w:val="000000"/>
      <w:sz w:val="21"/>
      <w:szCs w:val="21"/>
    </w:rPr>
  </w:style>
  <w:style w:type="paragraph" w:customStyle="1" w:styleId="540">
    <w:name w:val="Char1 Char Char Char Char Char Char"/>
    <w:basedOn w:val="1"/>
    <w:qFormat/>
    <w:uiPriority w:val="0"/>
    <w:pPr>
      <w:spacing w:line="360" w:lineRule="auto"/>
      <w:ind w:firstLine="200" w:firstLineChars="200"/>
    </w:pPr>
  </w:style>
  <w:style w:type="paragraph" w:customStyle="1" w:styleId="541">
    <w:name w:val="font28"/>
    <w:basedOn w:val="1"/>
    <w:qFormat/>
    <w:uiPriority w:val="99"/>
    <w:pPr>
      <w:spacing w:before="100" w:beforeAutospacing="1" w:after="100" w:afterAutospacing="1"/>
    </w:pPr>
    <w:rPr>
      <w:color w:val="000000"/>
      <w:sz w:val="18"/>
      <w:szCs w:val="18"/>
    </w:rPr>
  </w:style>
  <w:style w:type="paragraph" w:customStyle="1" w:styleId="542">
    <w:name w:val="tang4"/>
    <w:basedOn w:val="1"/>
    <w:qFormat/>
    <w:uiPriority w:val="99"/>
    <w:pPr>
      <w:widowControl w:val="0"/>
      <w:adjustRightInd w:val="0"/>
      <w:jc w:val="center"/>
    </w:pPr>
    <w:rPr>
      <w:rFonts w:hAnsi="Times New Roman" w:cs="Times New Roman"/>
      <w:kern w:val="2"/>
      <w:sz w:val="21"/>
      <w:szCs w:val="20"/>
    </w:rPr>
  </w:style>
  <w:style w:type="paragraph" w:customStyle="1" w:styleId="543">
    <w:name w:val="font36"/>
    <w:basedOn w:val="1"/>
    <w:qFormat/>
    <w:uiPriority w:val="99"/>
    <w:pPr>
      <w:spacing w:before="100" w:beforeAutospacing="1" w:after="100" w:afterAutospacing="1"/>
    </w:pPr>
    <w:rPr>
      <w:sz w:val="18"/>
      <w:szCs w:val="18"/>
    </w:rPr>
  </w:style>
  <w:style w:type="paragraph" w:customStyle="1" w:styleId="544">
    <w:name w:val="附录表标题"/>
    <w:basedOn w:val="1"/>
    <w:next w:val="305"/>
    <w:qFormat/>
    <w:uiPriority w:val="99"/>
    <w:pPr>
      <w:widowControl w:val="0"/>
      <w:spacing w:beforeLines="50" w:afterLines="50"/>
      <w:ind w:left="4395" w:hanging="567"/>
      <w:jc w:val="center"/>
    </w:pPr>
    <w:rPr>
      <w:rFonts w:ascii="黑体" w:hAnsi="Times New Roman" w:eastAsia="黑体" w:cs="Times New Roman"/>
      <w:kern w:val="2"/>
      <w:sz w:val="21"/>
      <w:szCs w:val="21"/>
    </w:rPr>
  </w:style>
  <w:style w:type="paragraph" w:customStyle="1" w:styleId="545">
    <w:name w:val="Char1 Char Char Char Char Char Char Char Char Char1"/>
    <w:basedOn w:val="1"/>
    <w:qFormat/>
    <w:uiPriority w:val="0"/>
    <w:pPr>
      <w:spacing w:line="360" w:lineRule="auto"/>
      <w:ind w:firstLine="200" w:firstLineChars="200"/>
    </w:pPr>
    <w:rPr>
      <w:rFonts w:hint="eastAsia"/>
    </w:rPr>
  </w:style>
  <w:style w:type="paragraph" w:customStyle="1" w:styleId="546">
    <w:name w:val="MTDisplayEquation"/>
    <w:basedOn w:val="1"/>
    <w:next w:val="1"/>
    <w:qFormat/>
    <w:uiPriority w:val="99"/>
    <w:pPr>
      <w:widowControl w:val="0"/>
      <w:tabs>
        <w:tab w:val="center" w:pos="4540"/>
        <w:tab w:val="right" w:pos="9080"/>
      </w:tabs>
      <w:spacing w:line="360" w:lineRule="auto"/>
      <w:ind w:firstLine="640" w:firstLineChars="200"/>
      <w:jc w:val="both"/>
    </w:pPr>
    <w:rPr>
      <w:rFonts w:ascii="楷体_GB2312" w:eastAsia="楷体_GB2312" w:cs="Times New Roman"/>
      <w:sz w:val="32"/>
      <w:szCs w:val="32"/>
    </w:rPr>
  </w:style>
  <w:style w:type="paragraph" w:customStyle="1" w:styleId="547">
    <w:name w:val="Char Char142"/>
    <w:basedOn w:val="1"/>
    <w:qFormat/>
    <w:uiPriority w:val="99"/>
    <w:pPr>
      <w:widowControl w:val="0"/>
      <w:autoSpaceDN w:val="0"/>
      <w:jc w:val="both"/>
    </w:pPr>
    <w:rPr>
      <w:rFonts w:ascii="Times New Roman" w:hAnsi="Times New Roman" w:cs="Times New Roman"/>
      <w:kern w:val="2"/>
      <w:sz w:val="21"/>
    </w:rPr>
  </w:style>
  <w:style w:type="paragraph" w:customStyle="1" w:styleId="548">
    <w:name w:val="Char2"/>
    <w:basedOn w:val="1"/>
    <w:qFormat/>
    <w:uiPriority w:val="0"/>
  </w:style>
  <w:style w:type="paragraph" w:customStyle="1" w:styleId="549">
    <w:name w:val="样式 宋体 首行缩进:  2 字符"/>
    <w:basedOn w:val="1"/>
    <w:qFormat/>
    <w:uiPriority w:val="99"/>
  </w:style>
  <w:style w:type="paragraph" w:customStyle="1" w:styleId="550">
    <w:name w:val="font20"/>
    <w:basedOn w:val="1"/>
    <w:qFormat/>
    <w:uiPriority w:val="99"/>
    <w:pPr>
      <w:spacing w:before="100" w:beforeAutospacing="1" w:after="100" w:afterAutospacing="1"/>
    </w:pPr>
    <w:rPr>
      <w:sz w:val="18"/>
      <w:szCs w:val="18"/>
    </w:rPr>
  </w:style>
  <w:style w:type="paragraph" w:customStyle="1" w:styleId="551">
    <w:name w:val="_Style 68"/>
    <w:basedOn w:val="1"/>
    <w:qFormat/>
    <w:uiPriority w:val="99"/>
    <w:pPr>
      <w:widowControl w:val="0"/>
      <w:spacing w:line="360" w:lineRule="auto"/>
      <w:ind w:firstLine="200" w:firstLineChars="200"/>
      <w:jc w:val="both"/>
    </w:pPr>
    <w:rPr>
      <w:kern w:val="2"/>
    </w:rPr>
  </w:style>
  <w:style w:type="paragraph" w:customStyle="1" w:styleId="552">
    <w:name w:val="Char Char Char Char Char Char1"/>
    <w:basedOn w:val="1"/>
    <w:next w:val="2"/>
    <w:qFormat/>
    <w:uiPriority w:val="0"/>
    <w:rPr>
      <w:sz w:val="28"/>
      <w:szCs w:val="28"/>
    </w:rPr>
  </w:style>
  <w:style w:type="paragraph" w:customStyle="1" w:styleId="553">
    <w:name w:val="样式 样式 样式标题4 + 首行缩进:  2 字符 + 首行缩进:  2 字符"/>
    <w:basedOn w:val="1"/>
    <w:qFormat/>
    <w:uiPriority w:val="99"/>
    <w:pPr>
      <w:adjustRightInd w:val="0"/>
      <w:snapToGrid w:val="0"/>
      <w:spacing w:line="360" w:lineRule="auto"/>
      <w:ind w:firstLine="560" w:firstLineChars="200"/>
    </w:pPr>
    <w:rPr>
      <w:rFonts w:ascii="仿宋_GB2312" w:eastAsia="仿宋_GB2312"/>
      <w:sz w:val="28"/>
      <w:szCs w:val="20"/>
    </w:rPr>
  </w:style>
  <w:style w:type="paragraph" w:customStyle="1" w:styleId="554">
    <w:name w:val="xl1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555">
    <w:name w:val="样式 标题 1 + (西文) 宋体 (中文) 黑体 二号 居中 段前: 26 磅 段后: 26 磅 行距: 固定值 ...1"/>
    <w:basedOn w:val="3"/>
    <w:qFormat/>
    <w:uiPriority w:val="99"/>
    <w:pPr>
      <w:keepNext w:val="0"/>
      <w:keepLines w:val="0"/>
      <w:pageBreakBefore/>
      <w:tabs>
        <w:tab w:val="clear" w:pos="432"/>
      </w:tabs>
      <w:adjustRightInd w:val="0"/>
      <w:snapToGrid w:val="0"/>
      <w:spacing w:before="200" w:after="200" w:line="500" w:lineRule="exact"/>
      <w:ind w:left="720" w:hanging="720" w:firstLineChars="200"/>
      <w:textAlignment w:val="baseline"/>
    </w:pPr>
    <w:rPr>
      <w:rFonts w:eastAsia="黑体"/>
      <w:bCs/>
      <w:sz w:val="36"/>
      <w:szCs w:val="36"/>
    </w:rPr>
  </w:style>
  <w:style w:type="paragraph" w:customStyle="1" w:styleId="556">
    <w:name w:val="xl90"/>
    <w:basedOn w:val="1"/>
    <w:qFormat/>
    <w:uiPriority w:val="0"/>
    <w:pPr>
      <w:pBdr>
        <w:top w:val="single" w:color="auto" w:sz="4" w:space="0"/>
        <w:left w:val="single" w:color="auto" w:sz="4" w:space="0"/>
      </w:pBdr>
      <w:spacing w:before="100" w:beforeAutospacing="1" w:after="100" w:afterAutospacing="1"/>
      <w:jc w:val="center"/>
      <w:textAlignment w:val="center"/>
    </w:pPr>
    <w:rPr>
      <w:rFonts w:ascii="Times New Roman" w:eastAsia="仿宋_GB2312"/>
      <w:sz w:val="20"/>
      <w:szCs w:val="20"/>
    </w:rPr>
  </w:style>
  <w:style w:type="paragraph" w:customStyle="1" w:styleId="557">
    <w:name w:val="Bullet"/>
    <w:basedOn w:val="1"/>
    <w:next w:val="1"/>
    <w:qFormat/>
    <w:uiPriority w:val="99"/>
    <w:pPr>
      <w:suppressLineNumbers/>
      <w:suppressAutoHyphens/>
      <w:spacing w:after="240"/>
      <w:ind w:left="720" w:firstLine="200"/>
      <w:jc w:val="both"/>
    </w:pPr>
    <w:rPr>
      <w:rFonts w:ascii="Times New Roman" w:hAnsi="Times New Roman" w:cs="Times New Roman"/>
      <w:sz w:val="23"/>
      <w:szCs w:val="20"/>
      <w:lang w:eastAsia="en-US"/>
    </w:rPr>
  </w:style>
  <w:style w:type="paragraph" w:customStyle="1" w:styleId="558">
    <w:name w:val="xl131"/>
    <w:basedOn w:val="1"/>
    <w:qFormat/>
    <w:uiPriority w:val="99"/>
    <w:pPr>
      <w:pBdr>
        <w:bottom w:val="single" w:color="auto" w:sz="4" w:space="0"/>
      </w:pBdr>
      <w:spacing w:before="100" w:beforeAutospacing="1" w:after="100" w:afterAutospacing="1"/>
      <w:jc w:val="center"/>
      <w:textAlignment w:val="center"/>
    </w:pPr>
    <w:rPr>
      <w:rFonts w:ascii="Times New Roman" w:eastAsia="仿宋_GB2312"/>
      <w:sz w:val="30"/>
      <w:szCs w:val="30"/>
    </w:rPr>
  </w:style>
  <w:style w:type="paragraph" w:customStyle="1" w:styleId="559">
    <w:name w:val="正文因明"/>
    <w:basedOn w:val="29"/>
    <w:link w:val="1047"/>
    <w:qFormat/>
    <w:uiPriority w:val="0"/>
    <w:pPr>
      <w:adjustRightInd w:val="0"/>
      <w:snapToGrid w:val="0"/>
      <w:spacing w:line="360" w:lineRule="auto"/>
      <w:ind w:firstLine="200" w:firstLineChars="200"/>
    </w:pPr>
    <w:rPr>
      <w:rFonts w:ascii="Times New Roman" w:hAnsi="Times New Roman"/>
      <w:snapToGrid w:val="0"/>
      <w:color w:val="000000"/>
      <w:kern w:val="0"/>
      <w:sz w:val="24"/>
      <w:szCs w:val="24"/>
    </w:rPr>
  </w:style>
  <w:style w:type="paragraph" w:customStyle="1" w:styleId="560">
    <w:name w:val="表图号"/>
    <w:basedOn w:val="1"/>
    <w:qFormat/>
    <w:uiPriority w:val="99"/>
    <w:pPr>
      <w:widowControl w:val="0"/>
      <w:adjustRightInd w:val="0"/>
      <w:ind w:firstLine="200" w:firstLineChars="200"/>
      <w:jc w:val="center"/>
    </w:pPr>
    <w:rPr>
      <w:rFonts w:ascii="Times New Roman" w:hAnsi="Times New Roman" w:eastAsia="黑体" w:cs="Times New Roman"/>
      <w:b/>
      <w:bCs/>
      <w:kern w:val="2"/>
      <w:sz w:val="21"/>
      <w:szCs w:val="21"/>
    </w:rPr>
  </w:style>
  <w:style w:type="paragraph" w:customStyle="1" w:styleId="561">
    <w:name w:val="Char Char Char Char Char Char Char Char Char Char Char Char Char Char Char1 Char Char Char Char Char Char Char Char Char Char Char Char Char21"/>
    <w:basedOn w:val="1"/>
    <w:uiPriority w:val="0"/>
    <w:pPr>
      <w:widowControl w:val="0"/>
      <w:autoSpaceDE w:val="0"/>
      <w:autoSpaceDN w:val="0"/>
      <w:adjustRightInd w:val="0"/>
      <w:snapToGrid w:val="0"/>
      <w:spacing w:before="50" w:after="50" w:line="360" w:lineRule="auto"/>
      <w:ind w:firstLine="560" w:firstLineChars="200"/>
      <w:jc w:val="both"/>
    </w:pPr>
    <w:rPr>
      <w:rFonts w:ascii="Times New Roman" w:hAnsi="Times New Roman" w:eastAsia="仿宋_GB2312" w:cs="Times New Roman"/>
      <w:color w:val="000000"/>
      <w:kern w:val="2"/>
    </w:rPr>
  </w:style>
  <w:style w:type="paragraph" w:customStyle="1" w:styleId="562">
    <w:name w:val="xl105"/>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eastAsia="仿宋_GB2312"/>
      <w:sz w:val="20"/>
      <w:szCs w:val="20"/>
    </w:rPr>
  </w:style>
  <w:style w:type="paragraph" w:customStyle="1" w:styleId="563">
    <w:name w:val="列项——（一级） Char"/>
    <w:qFormat/>
    <w:uiPriority w:val="99"/>
    <w:pPr>
      <w:widowControl w:val="0"/>
      <w:jc w:val="both"/>
    </w:pPr>
    <w:rPr>
      <w:rFonts w:ascii="宋体" w:hAnsi="Times New Roman" w:eastAsia="宋体" w:cs="Times New Roman"/>
      <w:kern w:val="0"/>
      <w:sz w:val="21"/>
      <w:szCs w:val="20"/>
      <w:lang w:val="en-US" w:eastAsia="zh-CN" w:bidi="ar-SA"/>
    </w:rPr>
  </w:style>
  <w:style w:type="paragraph" w:customStyle="1" w:styleId="564">
    <w:name w:val="font23"/>
    <w:basedOn w:val="1"/>
    <w:qFormat/>
    <w:uiPriority w:val="99"/>
    <w:pPr>
      <w:spacing w:before="100" w:beforeAutospacing="1" w:after="100" w:afterAutospacing="1"/>
    </w:pPr>
    <w:rPr>
      <w:color w:val="000000"/>
      <w:sz w:val="18"/>
      <w:szCs w:val="18"/>
    </w:rPr>
  </w:style>
  <w:style w:type="paragraph" w:styleId="56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6">
    <w:name w:val="xl36"/>
    <w:basedOn w:val="1"/>
    <w:qFormat/>
    <w:uiPriority w:val="0"/>
    <w:pPr>
      <w:pBdr>
        <w:bottom w:val="single" w:color="auto" w:sz="8" w:space="0"/>
        <w:right w:val="single" w:color="auto" w:sz="8" w:space="0"/>
      </w:pBdr>
      <w:spacing w:before="100" w:beforeAutospacing="1" w:after="100" w:afterAutospacing="1"/>
    </w:pPr>
    <w:rPr>
      <w:rFonts w:ascii="仿宋_GB2312" w:eastAsia="仿宋_GB2312"/>
      <w:sz w:val="18"/>
      <w:szCs w:val="18"/>
    </w:rPr>
  </w:style>
  <w:style w:type="paragraph" w:customStyle="1" w:styleId="567">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eastAsia="仿宋_GB2312"/>
      <w:b/>
      <w:bCs/>
      <w:sz w:val="20"/>
      <w:szCs w:val="20"/>
    </w:rPr>
  </w:style>
  <w:style w:type="paragraph" w:customStyle="1" w:styleId="568">
    <w:name w:val="报告正文 Char1"/>
    <w:basedOn w:val="1"/>
    <w:qFormat/>
    <w:uiPriority w:val="99"/>
    <w:pPr>
      <w:topLinePunct/>
      <w:spacing w:line="360" w:lineRule="auto"/>
      <w:ind w:firstLine="200" w:firstLineChars="200"/>
    </w:pPr>
    <w:rPr>
      <w:rFonts w:ascii="Calibri" w:hAnsi="Calibri"/>
      <w:bCs/>
      <w:spacing w:val="14"/>
      <w:lang w:eastAsia="en-US" w:bidi="en-US"/>
    </w:rPr>
  </w:style>
  <w:style w:type="paragraph" w:customStyle="1" w:styleId="569">
    <w:name w:val="xl51"/>
    <w:basedOn w:val="1"/>
    <w:qFormat/>
    <w:uiPriority w:val="0"/>
    <w:pPr>
      <w:pBdr>
        <w:bottom w:val="single" w:color="auto" w:sz="8" w:space="0"/>
        <w:right w:val="single" w:color="auto" w:sz="8" w:space="0"/>
      </w:pBdr>
      <w:spacing w:before="100" w:beforeAutospacing="1" w:after="100" w:afterAutospacing="1"/>
      <w:jc w:val="center"/>
    </w:pPr>
    <w:rPr>
      <w:rFonts w:ascii="Times New Roman" w:hAnsi="Times New Roman" w:cs="Times New Roman"/>
      <w:color w:val="000000"/>
      <w:sz w:val="21"/>
      <w:szCs w:val="21"/>
    </w:rPr>
  </w:style>
  <w:style w:type="paragraph" w:customStyle="1" w:styleId="570">
    <w:name w:val="表"/>
    <w:basedOn w:val="1"/>
    <w:next w:val="1"/>
    <w:qFormat/>
    <w:uiPriority w:val="0"/>
    <w:pPr>
      <w:jc w:val="center"/>
    </w:pPr>
  </w:style>
  <w:style w:type="paragraph" w:customStyle="1" w:styleId="571">
    <w:name w:val="vsbcontent_start"/>
    <w:basedOn w:val="1"/>
    <w:uiPriority w:val="0"/>
    <w:pPr>
      <w:spacing w:before="100" w:beforeAutospacing="1" w:after="100" w:afterAutospacing="1"/>
    </w:pPr>
  </w:style>
  <w:style w:type="paragraph" w:customStyle="1" w:styleId="572">
    <w:name w:val="xl74"/>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仿宋_GB2312" w:eastAsia="仿宋_GB2312"/>
    </w:rPr>
  </w:style>
  <w:style w:type="paragraph" w:customStyle="1" w:styleId="573">
    <w:name w:val="TOC 标题1"/>
    <w:basedOn w:val="3"/>
    <w:next w:val="1"/>
    <w:qFormat/>
    <w:uiPriority w:val="99"/>
    <w:pPr>
      <w:tabs>
        <w:tab w:val="clear" w:pos="432"/>
      </w:tabs>
      <w:spacing w:before="480" w:after="0" w:line="276" w:lineRule="auto"/>
      <w:ind w:left="0" w:firstLine="200" w:firstLineChars="200"/>
      <w:outlineLvl w:val="9"/>
    </w:pPr>
    <w:rPr>
      <w:rFonts w:ascii="Cambria" w:hAnsi="Cambria" w:cs="Times New Roman"/>
      <w:bCs/>
      <w:color w:val="365F91"/>
      <w:kern w:val="0"/>
      <w:sz w:val="28"/>
      <w:szCs w:val="28"/>
    </w:rPr>
  </w:style>
  <w:style w:type="paragraph" w:customStyle="1" w:styleId="574">
    <w:name w:val="font0"/>
    <w:basedOn w:val="1"/>
    <w:qFormat/>
    <w:uiPriority w:val="0"/>
    <w:pPr>
      <w:spacing w:before="100" w:beforeAutospacing="1" w:after="100" w:afterAutospacing="1"/>
    </w:pPr>
    <w:rPr>
      <w:color w:val="000000"/>
      <w:sz w:val="22"/>
      <w:szCs w:val="22"/>
    </w:rPr>
  </w:style>
  <w:style w:type="paragraph" w:customStyle="1" w:styleId="575">
    <w:name w:val="WPS Plain"/>
    <w:qFormat/>
    <w:uiPriority w:val="99"/>
    <w:rPr>
      <w:rFonts w:ascii="Times New Roman" w:hAnsi="Times New Roman" w:eastAsia="宋体" w:cs="Times New Roman"/>
      <w:kern w:val="0"/>
      <w:sz w:val="20"/>
      <w:szCs w:val="20"/>
      <w:lang w:val="en-US" w:eastAsia="zh-CN" w:bidi="ar-SA"/>
    </w:rPr>
  </w:style>
  <w:style w:type="paragraph" w:customStyle="1" w:styleId="576">
    <w:name w:val="LUSAN4"/>
    <w:basedOn w:val="1"/>
    <w:qFormat/>
    <w:uiPriority w:val="99"/>
    <w:pPr>
      <w:spacing w:line="480" w:lineRule="exact"/>
      <w:ind w:firstLine="200" w:firstLineChars="200"/>
    </w:pPr>
    <w:rPr>
      <w:color w:val="000000"/>
      <w:sz w:val="28"/>
      <w:szCs w:val="20"/>
    </w:rPr>
  </w:style>
  <w:style w:type="paragraph" w:customStyle="1" w:styleId="577">
    <w:name w:val="默认段落字体 Para Char Char Char Char Char Char Char"/>
    <w:basedOn w:val="1"/>
    <w:qFormat/>
    <w:uiPriority w:val="99"/>
    <w:pPr>
      <w:widowControl w:val="0"/>
      <w:jc w:val="both"/>
    </w:pPr>
    <w:rPr>
      <w:rFonts w:ascii="Tahoma" w:hAnsi="Tahoma" w:cs="Times New Roman"/>
      <w:kern w:val="2"/>
    </w:rPr>
  </w:style>
  <w:style w:type="paragraph" w:customStyle="1" w:styleId="578">
    <w:name w:val="CM21"/>
    <w:basedOn w:val="1"/>
    <w:next w:val="1"/>
    <w:qFormat/>
    <w:uiPriority w:val="99"/>
    <w:pPr>
      <w:widowControl w:val="0"/>
      <w:autoSpaceDE w:val="0"/>
      <w:autoSpaceDN w:val="0"/>
      <w:adjustRightInd w:val="0"/>
      <w:spacing w:line="480" w:lineRule="atLeast"/>
    </w:pPr>
    <w:rPr>
      <w:rFonts w:ascii="黑体" w:hAnsi="Times New Roman" w:eastAsia="黑体" w:cs="Times New Roman"/>
    </w:rPr>
  </w:style>
  <w:style w:type="paragraph" w:customStyle="1" w:styleId="579">
    <w:name w:val="xl12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eastAsia="仿宋_GB2312"/>
      <w:sz w:val="30"/>
      <w:szCs w:val="30"/>
    </w:rPr>
  </w:style>
  <w:style w:type="paragraph" w:customStyle="1" w:styleId="580">
    <w:name w:val="报告正文"/>
    <w:basedOn w:val="1"/>
    <w:link w:val="1023"/>
    <w:qFormat/>
    <w:uiPriority w:val="0"/>
    <w:pPr>
      <w:widowControl w:val="0"/>
      <w:spacing w:line="360" w:lineRule="auto"/>
      <w:ind w:firstLine="536" w:firstLineChars="200"/>
      <w:jc w:val="both"/>
    </w:pPr>
    <w:rPr>
      <w:rFonts w:ascii="Calibri" w:hAnsi="Calibri" w:cs="Times New Roman"/>
      <w:spacing w:val="14"/>
      <w:kern w:val="2"/>
      <w:szCs w:val="20"/>
    </w:rPr>
  </w:style>
  <w:style w:type="paragraph" w:customStyle="1" w:styleId="581">
    <w:name w:val="样式 左 首行缩进:  2 字符"/>
    <w:basedOn w:val="1"/>
    <w:qFormat/>
    <w:uiPriority w:val="99"/>
    <w:pPr>
      <w:widowControl w:val="0"/>
      <w:spacing w:line="360" w:lineRule="auto"/>
      <w:ind w:left="480"/>
    </w:pPr>
    <w:rPr>
      <w:rFonts w:ascii="Times New Roman" w:hAnsi="Times New Roman"/>
      <w:kern w:val="2"/>
      <w:sz w:val="28"/>
      <w:szCs w:val="20"/>
    </w:rPr>
  </w:style>
  <w:style w:type="paragraph" w:customStyle="1" w:styleId="582">
    <w:name w:val="font29"/>
    <w:basedOn w:val="1"/>
    <w:qFormat/>
    <w:uiPriority w:val="99"/>
    <w:pPr>
      <w:spacing w:before="100" w:beforeAutospacing="1" w:after="100" w:afterAutospacing="1"/>
    </w:pPr>
    <w:rPr>
      <w:color w:val="000000"/>
      <w:sz w:val="18"/>
      <w:szCs w:val="18"/>
    </w:rPr>
  </w:style>
  <w:style w:type="paragraph" w:customStyle="1" w:styleId="583">
    <w:name w:val="xl79"/>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仿宋_GB2312" w:eastAsia="仿宋_GB2312"/>
      <w:b/>
      <w:bCs/>
    </w:rPr>
  </w:style>
  <w:style w:type="paragraph" w:customStyle="1" w:styleId="584">
    <w:name w:val="Char Char Char Char Char Char Char1"/>
    <w:basedOn w:val="1"/>
    <w:qFormat/>
    <w:uiPriority w:val="0"/>
    <w:pPr>
      <w:widowControl w:val="0"/>
      <w:tabs>
        <w:tab w:val="left" w:pos="360"/>
      </w:tabs>
      <w:ind w:firstLine="420"/>
      <w:jc w:val="both"/>
    </w:pPr>
    <w:rPr>
      <w:rFonts w:ascii="Arial" w:hAnsi="Arial" w:eastAsia="仿宋_GB2312" w:cs="Arial"/>
      <w:kern w:val="2"/>
      <w:sz w:val="20"/>
      <w:szCs w:val="20"/>
    </w:rPr>
  </w:style>
  <w:style w:type="paragraph" w:customStyle="1" w:styleId="585">
    <w:name w:val="CM22"/>
    <w:basedOn w:val="1"/>
    <w:next w:val="1"/>
    <w:qFormat/>
    <w:uiPriority w:val="99"/>
    <w:pPr>
      <w:widowControl w:val="0"/>
      <w:autoSpaceDE w:val="0"/>
      <w:autoSpaceDN w:val="0"/>
      <w:adjustRightInd w:val="0"/>
      <w:spacing w:line="480" w:lineRule="atLeast"/>
    </w:pPr>
    <w:rPr>
      <w:rFonts w:ascii="黑体" w:hAnsi="Times New Roman" w:eastAsia="黑体" w:cs="Times New Roman"/>
    </w:rPr>
  </w:style>
  <w:style w:type="paragraph" w:customStyle="1" w:styleId="586">
    <w:name w:val="Char Char Char Char Char Char1 Char4"/>
    <w:basedOn w:val="1"/>
    <w:qFormat/>
    <w:uiPriority w:val="99"/>
    <w:rPr>
      <w:sz w:val="28"/>
      <w:szCs w:val="21"/>
    </w:rPr>
  </w:style>
  <w:style w:type="paragraph" w:customStyle="1" w:styleId="587">
    <w:name w:val="pic-info"/>
    <w:basedOn w:val="1"/>
    <w:qFormat/>
    <w:uiPriority w:val="99"/>
    <w:pPr>
      <w:spacing w:before="100" w:beforeAutospacing="1" w:after="100" w:afterAutospacing="1"/>
    </w:pPr>
  </w:style>
  <w:style w:type="paragraph" w:customStyle="1" w:styleId="588">
    <w:name w:val="正文1 Char Char Char Char Char Char Char"/>
    <w:basedOn w:val="1"/>
    <w:qFormat/>
    <w:uiPriority w:val="99"/>
    <w:pPr>
      <w:widowControl w:val="0"/>
      <w:tabs>
        <w:tab w:val="left" w:pos="5327"/>
        <w:tab w:val="left" w:pos="6326"/>
        <w:tab w:val="left" w:pos="7230"/>
        <w:tab w:val="left" w:pos="9301"/>
      </w:tabs>
      <w:autoSpaceDE w:val="0"/>
      <w:autoSpaceDN w:val="0"/>
      <w:adjustRightInd w:val="0"/>
      <w:snapToGrid w:val="0"/>
      <w:spacing w:line="500" w:lineRule="exact"/>
      <w:ind w:firstLine="480" w:firstLineChars="200"/>
    </w:pPr>
    <w:rPr>
      <w:rFonts w:cs="Times New Roman"/>
      <w:bCs/>
      <w:color w:val="000000"/>
      <w:kern w:val="10"/>
    </w:rPr>
  </w:style>
  <w:style w:type="paragraph" w:customStyle="1" w:styleId="589">
    <w:name w:val="Char4"/>
    <w:basedOn w:val="1"/>
    <w:qFormat/>
    <w:uiPriority w:val="99"/>
    <w:pPr>
      <w:widowControl w:val="0"/>
      <w:spacing w:line="360" w:lineRule="auto"/>
      <w:ind w:firstLine="200" w:firstLineChars="200"/>
      <w:jc w:val="both"/>
    </w:pPr>
    <w:rPr>
      <w:kern w:val="2"/>
    </w:rPr>
  </w:style>
  <w:style w:type="paragraph" w:customStyle="1" w:styleId="590">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eastAsia="仿宋_GB2312"/>
      <w:sz w:val="20"/>
      <w:szCs w:val="20"/>
    </w:rPr>
  </w:style>
  <w:style w:type="paragraph" w:customStyle="1" w:styleId="591">
    <w:name w:val="样式 样式 黑体 小二 居中 + 宋体 四号 两端对齐 行距: 1.5 倍行距"/>
    <w:basedOn w:val="1"/>
    <w:qFormat/>
    <w:uiPriority w:val="99"/>
    <w:pPr>
      <w:widowControl w:val="0"/>
      <w:spacing w:line="360" w:lineRule="auto"/>
      <w:ind w:firstLine="200" w:firstLineChars="200"/>
      <w:jc w:val="both"/>
    </w:pPr>
    <w:rPr>
      <w:rFonts w:ascii="Times New Roman" w:cs="Times New Roman"/>
      <w:kern w:val="2"/>
      <w:sz w:val="28"/>
      <w:szCs w:val="20"/>
    </w:rPr>
  </w:style>
  <w:style w:type="paragraph" w:customStyle="1" w:styleId="592">
    <w:name w:val="Char Char Char Char Char Char1 Char5"/>
    <w:basedOn w:val="1"/>
    <w:qFormat/>
    <w:uiPriority w:val="99"/>
    <w:rPr>
      <w:sz w:val="28"/>
      <w:szCs w:val="21"/>
    </w:rPr>
  </w:style>
  <w:style w:type="paragraph" w:customStyle="1" w:styleId="593">
    <w:name w:val="CM64"/>
    <w:basedOn w:val="55"/>
    <w:next w:val="55"/>
    <w:qFormat/>
    <w:uiPriority w:val="99"/>
    <w:pPr>
      <w:spacing w:after="138"/>
    </w:pPr>
    <w:rPr>
      <w:rFonts w:ascii="黑体" w:eastAsia="黑体" w:cs="Times New Roman"/>
      <w:color w:val="auto"/>
    </w:rPr>
  </w:style>
  <w:style w:type="paragraph" w:customStyle="1" w:styleId="594">
    <w:name w:val="0"/>
    <w:basedOn w:val="1"/>
    <w:qFormat/>
    <w:uiPriority w:val="99"/>
    <w:pPr>
      <w:snapToGrid w:val="0"/>
      <w:jc w:val="both"/>
    </w:pPr>
    <w:rPr>
      <w:rFonts w:ascii="Times New Roman" w:hAnsi="Times New Roman" w:cs="Times New Roman"/>
      <w:sz w:val="21"/>
      <w:szCs w:val="21"/>
    </w:rPr>
  </w:style>
  <w:style w:type="paragraph" w:customStyle="1" w:styleId="595">
    <w:name w:val="xl22"/>
    <w:basedOn w:val="1"/>
    <w:qFormat/>
    <w:uiPriority w:val="0"/>
    <w:pPr>
      <w:pBdr>
        <w:bottom w:val="single" w:color="auto" w:sz="4" w:space="0"/>
        <w:right w:val="single" w:color="auto" w:sz="4" w:space="0"/>
      </w:pBdr>
      <w:spacing w:before="100" w:beforeAutospacing="1" w:after="100" w:afterAutospacing="1"/>
      <w:jc w:val="both"/>
    </w:pPr>
    <w:rPr>
      <w:rFonts w:ascii="Times New Roman" w:hAnsi="Times New Roman" w:eastAsia="Times New Roman" w:cs="Times New Roman"/>
      <w:sz w:val="21"/>
      <w:szCs w:val="21"/>
    </w:rPr>
  </w:style>
  <w:style w:type="paragraph" w:customStyle="1" w:styleId="596">
    <w:name w:val="正文文本 31"/>
    <w:basedOn w:val="1"/>
    <w:qFormat/>
    <w:uiPriority w:val="0"/>
    <w:pPr>
      <w:adjustRightInd w:val="0"/>
      <w:textAlignment w:val="baseline"/>
    </w:pPr>
  </w:style>
  <w:style w:type="paragraph" w:customStyle="1" w:styleId="597">
    <w:name w:val="正文1 Char"/>
    <w:basedOn w:val="1"/>
    <w:qFormat/>
    <w:uiPriority w:val="0"/>
    <w:pPr>
      <w:spacing w:line="700" w:lineRule="exact"/>
      <w:ind w:firstLine="200" w:firstLineChars="200"/>
    </w:pPr>
    <w:rPr>
      <w:rFonts w:ascii="Arial" w:hAnsi="Arial" w:eastAsia="仿宋_GB2312"/>
      <w:sz w:val="28"/>
    </w:rPr>
  </w:style>
  <w:style w:type="paragraph" w:customStyle="1" w:styleId="598">
    <w:name w:val="前言、引言标题"/>
    <w:next w:val="1"/>
    <w:qFormat/>
    <w:uiPriority w:val="99"/>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599">
    <w:name w:val="z-窗体底端11"/>
    <w:basedOn w:val="1"/>
    <w:next w:val="1"/>
    <w:qFormat/>
    <w:uiPriority w:val="0"/>
    <w:pPr>
      <w:pBdr>
        <w:top w:val="single" w:color="auto" w:sz="6" w:space="1"/>
      </w:pBdr>
      <w:jc w:val="center"/>
    </w:pPr>
    <w:rPr>
      <w:rFonts w:ascii="Arial" w:hAnsi="Arial" w:cs="Arial"/>
      <w:vanish/>
      <w:sz w:val="16"/>
      <w:szCs w:val="16"/>
    </w:rPr>
  </w:style>
  <w:style w:type="paragraph" w:customStyle="1" w:styleId="600">
    <w:name w:val="xl15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601">
    <w:name w:val="xl66"/>
    <w:basedOn w:val="1"/>
    <w:qFormat/>
    <w:uiPriority w:val="0"/>
    <w:pPr>
      <w:spacing w:before="100" w:beforeAutospacing="1" w:after="100" w:afterAutospacing="1"/>
      <w:jc w:val="center"/>
      <w:textAlignment w:val="bottom"/>
    </w:pPr>
    <w:rPr>
      <w:color w:val="000000"/>
      <w:sz w:val="20"/>
      <w:szCs w:val="20"/>
    </w:rPr>
  </w:style>
  <w:style w:type="paragraph" w:customStyle="1" w:styleId="602">
    <w:name w:val="Char31"/>
    <w:basedOn w:val="1"/>
    <w:uiPriority w:val="0"/>
    <w:pPr>
      <w:widowControl w:val="0"/>
      <w:jc w:val="both"/>
    </w:pPr>
    <w:rPr>
      <w:rFonts w:ascii="仿宋_GB2312" w:hAnsi="Times New Roman" w:eastAsia="仿宋_GB2312" w:cs="Times New Roman"/>
      <w:b/>
      <w:kern w:val="2"/>
      <w:sz w:val="32"/>
      <w:szCs w:val="32"/>
    </w:rPr>
  </w:style>
  <w:style w:type="paragraph" w:customStyle="1" w:styleId="603">
    <w:name w:val="xl58"/>
    <w:basedOn w:val="1"/>
    <w:qFormat/>
    <w:uiPriority w:val="0"/>
    <w:pPr>
      <w:pBdr>
        <w:bottom w:val="single" w:color="000000" w:sz="8" w:space="0"/>
        <w:right w:val="single" w:color="000000" w:sz="8" w:space="0"/>
      </w:pBdr>
      <w:spacing w:before="100" w:beforeAutospacing="1" w:after="100" w:afterAutospacing="1"/>
      <w:jc w:val="center"/>
    </w:pPr>
    <w:rPr>
      <w:rFonts w:ascii="Times New Roman" w:hAnsi="Times New Roman" w:cs="Times New Roman"/>
      <w:color w:val="FF0000"/>
      <w:sz w:val="18"/>
      <w:szCs w:val="18"/>
    </w:rPr>
  </w:style>
  <w:style w:type="paragraph" w:customStyle="1" w:styleId="604">
    <w:name w:val="齐全"/>
    <w:basedOn w:val="1"/>
    <w:qFormat/>
    <w:uiPriority w:val="99"/>
    <w:pPr>
      <w:widowControl w:val="0"/>
      <w:spacing w:line="360" w:lineRule="auto"/>
      <w:ind w:firstLine="480" w:firstLineChars="200"/>
      <w:jc w:val="both"/>
    </w:pPr>
    <w:rPr>
      <w:rFonts w:ascii="Times New Roman" w:hAnsi="Times New Roman" w:cs="Times New Roman"/>
      <w:bCs/>
      <w:kern w:val="2"/>
    </w:rPr>
  </w:style>
  <w:style w:type="paragraph" w:customStyle="1" w:styleId="605">
    <w:name w:val="xl33"/>
    <w:basedOn w:val="1"/>
    <w:qFormat/>
    <w:uiPriority w:val="0"/>
    <w:pPr>
      <w:pBdr>
        <w:top w:val="single" w:color="auto" w:sz="8" w:space="0"/>
        <w:bottom w:val="single" w:color="auto" w:sz="8" w:space="0"/>
        <w:right w:val="single" w:color="auto" w:sz="8" w:space="0"/>
      </w:pBdr>
      <w:spacing w:before="100" w:beforeAutospacing="1" w:after="100" w:afterAutospacing="1"/>
      <w:jc w:val="right"/>
    </w:pPr>
    <w:rPr>
      <w:rFonts w:ascii="仿宋_GB2312" w:eastAsia="仿宋_GB2312"/>
      <w:sz w:val="18"/>
      <w:szCs w:val="18"/>
    </w:rPr>
  </w:style>
  <w:style w:type="paragraph" w:customStyle="1" w:styleId="606">
    <w:name w:val="font15"/>
    <w:basedOn w:val="1"/>
    <w:qFormat/>
    <w:uiPriority w:val="0"/>
    <w:pPr>
      <w:spacing w:before="100" w:beforeAutospacing="1" w:after="100" w:afterAutospacing="1"/>
    </w:pPr>
    <w:rPr>
      <w:rFonts w:ascii="Times New Roman" w:hAnsi="Times New Roman" w:cs="Times New Roman"/>
      <w:b/>
      <w:bCs/>
      <w:sz w:val="20"/>
      <w:szCs w:val="20"/>
    </w:rPr>
  </w:style>
  <w:style w:type="paragraph" w:customStyle="1" w:styleId="607">
    <w:name w:val="xl8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仿宋_GB2312" w:eastAsia="仿宋_GB2312"/>
      <w:szCs w:val="21"/>
    </w:rPr>
  </w:style>
  <w:style w:type="paragraph" w:customStyle="1" w:styleId="608">
    <w:name w:val="xl8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eastAsia="仿宋_GB2312"/>
      <w:sz w:val="20"/>
      <w:szCs w:val="20"/>
    </w:rPr>
  </w:style>
  <w:style w:type="paragraph" w:customStyle="1" w:styleId="609">
    <w:name w:val="表文字"/>
    <w:basedOn w:val="1"/>
    <w:qFormat/>
    <w:uiPriority w:val="99"/>
    <w:pPr>
      <w:widowControl w:val="0"/>
      <w:spacing w:line="300" w:lineRule="exact"/>
      <w:jc w:val="center"/>
    </w:pPr>
    <w:rPr>
      <w:rFonts w:ascii="Times New Roman" w:hAnsi="Times New Roman" w:cs="Times New Roman"/>
      <w:kern w:val="2"/>
      <w:sz w:val="21"/>
    </w:rPr>
  </w:style>
  <w:style w:type="paragraph" w:customStyle="1" w:styleId="610">
    <w:name w:val="样式5"/>
    <w:basedOn w:val="35"/>
    <w:link w:val="1024"/>
    <w:qFormat/>
    <w:uiPriority w:val="0"/>
    <w:rPr>
      <w:szCs w:val="18"/>
    </w:rPr>
  </w:style>
  <w:style w:type="paragraph" w:customStyle="1" w:styleId="611">
    <w:name w:val="xl117"/>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黑体" w:eastAsia="黑体"/>
      <w:b/>
      <w:bCs/>
      <w:sz w:val="20"/>
      <w:szCs w:val="20"/>
    </w:rPr>
  </w:style>
  <w:style w:type="paragraph" w:customStyle="1" w:styleId="612">
    <w:name w:val="AAAAAAAAAAAA首行缩进:  2 字符 行距: 1.5 倍行距"/>
    <w:basedOn w:val="1"/>
    <w:qFormat/>
    <w:uiPriority w:val="99"/>
    <w:pPr>
      <w:widowControl w:val="0"/>
      <w:spacing w:line="360" w:lineRule="auto"/>
      <w:ind w:firstLine="560" w:firstLineChars="200"/>
      <w:jc w:val="both"/>
    </w:pPr>
    <w:rPr>
      <w:rFonts w:ascii="Times New Roman" w:hAnsi="Times New Roman"/>
      <w:color w:val="000000"/>
      <w:kern w:val="2"/>
      <w:sz w:val="28"/>
      <w:szCs w:val="20"/>
    </w:rPr>
  </w:style>
  <w:style w:type="paragraph" w:customStyle="1" w:styleId="613">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仿宋_GB2312" w:eastAsia="仿宋_GB2312"/>
      <w:szCs w:val="21"/>
    </w:rPr>
  </w:style>
  <w:style w:type="paragraph" w:customStyle="1" w:styleId="614">
    <w:name w:val="节标题1"/>
    <w:basedOn w:val="1"/>
    <w:qFormat/>
    <w:uiPriority w:val="0"/>
    <w:pPr>
      <w:spacing w:line="500" w:lineRule="exact"/>
      <w:ind w:firstLine="540"/>
      <w:outlineLvl w:val="2"/>
    </w:pPr>
    <w:rPr>
      <w:color w:val="000000"/>
    </w:rPr>
  </w:style>
  <w:style w:type="paragraph" w:customStyle="1" w:styleId="615">
    <w:name w:val="王勇"/>
    <w:basedOn w:val="1"/>
    <w:qFormat/>
    <w:uiPriority w:val="99"/>
    <w:pPr>
      <w:widowControl w:val="0"/>
      <w:spacing w:line="360" w:lineRule="auto"/>
      <w:ind w:firstLine="200" w:firstLineChars="200"/>
      <w:jc w:val="both"/>
    </w:pPr>
    <w:rPr>
      <w:rFonts w:ascii="Times New Roman" w:hAnsi="Times New Roman" w:cs="Times New Roman"/>
      <w:kern w:val="24"/>
    </w:rPr>
  </w:style>
  <w:style w:type="paragraph" w:customStyle="1" w:styleId="616">
    <w:name w:val="首行缩进:  2 字符"/>
    <w:basedOn w:val="1"/>
    <w:qFormat/>
    <w:uiPriority w:val="99"/>
    <w:pPr>
      <w:spacing w:line="360" w:lineRule="auto"/>
      <w:ind w:firstLine="480" w:firstLineChars="200"/>
    </w:pPr>
    <w:rPr>
      <w:szCs w:val="20"/>
    </w:rPr>
  </w:style>
  <w:style w:type="paragraph" w:customStyle="1" w:styleId="617">
    <w:name w:val="样式 样式 标题 3 + 宋体 四号 加粗 首行缩进:  2 字符 段后: 0 磅 行距: 1.5 倍行距 + 非加粗"/>
    <w:basedOn w:val="618"/>
    <w:qFormat/>
    <w:uiPriority w:val="99"/>
    <w:pPr/>
    <w:rPr>
      <w:bCs w:val="0"/>
    </w:rPr>
  </w:style>
  <w:style w:type="paragraph" w:customStyle="1" w:styleId="618">
    <w:name w:val="样式 标题 3 + 宋体 四号 加粗 首行缩进:  2 字符 段后: 0 磅 行距: 1.5 倍行距"/>
    <w:basedOn w:val="6"/>
    <w:qFormat/>
    <w:uiPriority w:val="99"/>
    <w:pPr>
      <w:tabs>
        <w:tab w:val="clear" w:pos="1044"/>
      </w:tabs>
      <w:spacing w:before="0" w:after="0" w:line="360" w:lineRule="auto"/>
      <w:ind w:left="0" w:firstLine="561"/>
    </w:pPr>
    <w:rPr>
      <w:rFonts w:ascii="宋体" w:hAnsi="宋体" w:eastAsia="宋体"/>
      <w:bCs/>
    </w:rPr>
  </w:style>
  <w:style w:type="paragraph" w:customStyle="1" w:styleId="619">
    <w:name w:val="xl40"/>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仿宋_GB2312" w:eastAsia="仿宋_GB2312"/>
      <w:sz w:val="21"/>
      <w:szCs w:val="21"/>
    </w:rPr>
  </w:style>
  <w:style w:type="paragraph" w:customStyle="1" w:styleId="620">
    <w:name w:val="样式 节标题1 + 首行缩进:  2 字符 段前: 0.5 行 段后: 0.5 行"/>
    <w:basedOn w:val="1"/>
    <w:qFormat/>
    <w:uiPriority w:val="0"/>
    <w:pPr>
      <w:tabs>
        <w:tab w:val="left" w:pos="5327"/>
        <w:tab w:val="left" w:pos="6326"/>
        <w:tab w:val="left" w:pos="7230"/>
        <w:tab w:val="left" w:pos="9301"/>
      </w:tabs>
      <w:snapToGrid w:val="0"/>
      <w:spacing w:beforeLines="50" w:afterLines="50" w:line="500" w:lineRule="exact"/>
      <w:ind w:firstLine="200" w:firstLineChars="200"/>
      <w:outlineLvl w:val="2"/>
    </w:pPr>
    <w:rPr>
      <w:rFonts w:ascii="Arial Narrow" w:hAnsi="Arial Narrow" w:eastAsia="仿宋_GB2312"/>
      <w:bCs/>
      <w:sz w:val="28"/>
      <w:szCs w:val="28"/>
    </w:rPr>
  </w:style>
  <w:style w:type="paragraph" w:customStyle="1" w:styleId="621">
    <w:name w:val="正文缩进两字符"/>
    <w:basedOn w:val="1"/>
    <w:qFormat/>
    <w:uiPriority w:val="99"/>
    <w:pPr>
      <w:spacing w:line="500" w:lineRule="exact"/>
      <w:ind w:firstLine="480" w:firstLineChars="200"/>
    </w:pPr>
    <w:rPr>
      <w:rFonts w:eastAsia="仿宋_GB2312"/>
      <w:szCs w:val="20"/>
    </w:rPr>
  </w:style>
  <w:style w:type="paragraph" w:customStyle="1" w:styleId="622">
    <w:name w:val="xl111"/>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eastAsia="仿宋_GB2312"/>
      <w:sz w:val="20"/>
      <w:szCs w:val="20"/>
    </w:rPr>
  </w:style>
  <w:style w:type="paragraph" w:customStyle="1" w:styleId="623">
    <w:name w:val="font16"/>
    <w:basedOn w:val="1"/>
    <w:qFormat/>
    <w:uiPriority w:val="99"/>
    <w:pPr>
      <w:spacing w:before="100" w:beforeAutospacing="1" w:after="100" w:afterAutospacing="1"/>
    </w:pPr>
    <w:rPr>
      <w:rFonts w:ascii="Times New Roman" w:hAnsi="Times New Roman" w:cs="Times New Roman"/>
      <w:b/>
      <w:bCs/>
      <w:sz w:val="20"/>
      <w:szCs w:val="20"/>
    </w:rPr>
  </w:style>
  <w:style w:type="paragraph" w:customStyle="1" w:styleId="624">
    <w:name w:val="xl112"/>
    <w:basedOn w:val="1"/>
    <w:qFormat/>
    <w:uiPriority w:val="0"/>
    <w:pPr>
      <w:pBdr>
        <w:top w:val="single" w:color="auto" w:sz="4" w:space="0"/>
        <w:left w:val="single" w:color="auto" w:sz="4" w:space="0"/>
      </w:pBdr>
      <w:spacing w:before="100" w:beforeAutospacing="1" w:after="100" w:afterAutospacing="1"/>
      <w:jc w:val="center"/>
      <w:textAlignment w:val="center"/>
    </w:pPr>
    <w:rPr>
      <w:rFonts w:ascii="Times New Roman" w:eastAsia="仿宋_GB2312"/>
      <w:sz w:val="20"/>
      <w:szCs w:val="20"/>
    </w:rPr>
  </w:style>
  <w:style w:type="paragraph" w:customStyle="1" w:styleId="625">
    <w:name w:val="xl14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sz w:val="20"/>
      <w:szCs w:val="20"/>
    </w:rPr>
  </w:style>
  <w:style w:type="paragraph" w:customStyle="1" w:styleId="626">
    <w:name w:val="xl78"/>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仿宋_GB2312" w:eastAsia="仿宋_GB2312"/>
    </w:rPr>
  </w:style>
  <w:style w:type="paragraph" w:customStyle="1" w:styleId="627">
    <w:name w:val="样式3"/>
    <w:basedOn w:val="34"/>
    <w:qFormat/>
    <w:uiPriority w:val="0"/>
    <w:pPr>
      <w:pBdr>
        <w:top w:val="single" w:color="auto" w:sz="4" w:space="1"/>
      </w:pBdr>
    </w:pPr>
    <w:rPr>
      <w:szCs w:val="18"/>
    </w:rPr>
  </w:style>
  <w:style w:type="paragraph" w:customStyle="1" w:styleId="628">
    <w:name w:val="Char Char Char Char Char Char Char"/>
    <w:basedOn w:val="1"/>
    <w:uiPriority w:val="0"/>
    <w:pPr>
      <w:widowControl w:val="0"/>
      <w:tabs>
        <w:tab w:val="left" w:pos="360"/>
      </w:tabs>
      <w:ind w:firstLine="420"/>
      <w:jc w:val="both"/>
    </w:pPr>
    <w:rPr>
      <w:rFonts w:ascii="Arial" w:hAnsi="Arial" w:eastAsia="仿宋_GB2312" w:cs="Arial"/>
      <w:kern w:val="2"/>
      <w:sz w:val="20"/>
      <w:szCs w:val="20"/>
    </w:rPr>
  </w:style>
  <w:style w:type="paragraph" w:customStyle="1" w:styleId="629">
    <w:name w:val="Char Char Char Char Char Char"/>
    <w:basedOn w:val="1"/>
    <w:qFormat/>
    <w:uiPriority w:val="0"/>
    <w:pPr>
      <w:spacing w:beforeLines="100"/>
    </w:pPr>
  </w:style>
  <w:style w:type="paragraph" w:customStyle="1" w:styleId="630">
    <w:name w:val="xl10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eastAsia="仿宋_GB2312"/>
      <w:b/>
      <w:bCs/>
      <w:sz w:val="20"/>
      <w:szCs w:val="20"/>
    </w:rPr>
  </w:style>
  <w:style w:type="paragraph" w:customStyle="1" w:styleId="631">
    <w:name w:val="样式 标题 2标题 2 Char + 宋体 三号 非加粗 段前: 12 磅 段后: 12 磅 行距: 固定值 30 磅"/>
    <w:basedOn w:val="4"/>
    <w:qFormat/>
    <w:uiPriority w:val="99"/>
    <w:pPr>
      <w:tabs>
        <w:tab w:val="left" w:pos="2415"/>
      </w:tabs>
      <w:spacing w:before="20" w:after="20" w:line="440" w:lineRule="exact"/>
      <w:ind w:left="315"/>
      <w:textAlignment w:val="baseline"/>
    </w:pPr>
    <w:rPr>
      <w:rFonts w:ascii="Times New Roman" w:hAnsi="Times New Roman" w:eastAsia="宋体"/>
      <w:sz w:val="30"/>
      <w:szCs w:val="32"/>
    </w:rPr>
  </w:style>
  <w:style w:type="paragraph" w:customStyle="1" w:styleId="632">
    <w:name w:val="font34"/>
    <w:basedOn w:val="1"/>
    <w:qFormat/>
    <w:uiPriority w:val="99"/>
    <w:pPr>
      <w:spacing w:before="100" w:beforeAutospacing="1" w:after="100" w:afterAutospacing="1"/>
    </w:pPr>
    <w:rPr>
      <w:color w:val="000000"/>
      <w:sz w:val="18"/>
      <w:szCs w:val="18"/>
    </w:rPr>
  </w:style>
  <w:style w:type="paragraph" w:customStyle="1" w:styleId="633">
    <w:name w:val="Char Char Char Char Char Char Char Char Char Char Char Char Char Char Char Char Char Char Char Char Char Char2"/>
    <w:basedOn w:val="1"/>
    <w:qFormat/>
    <w:uiPriority w:val="0"/>
    <w:pPr>
      <w:spacing w:after="160" w:line="240" w:lineRule="exact"/>
    </w:pPr>
    <w:rPr>
      <w:rFonts w:ascii="Verdana" w:hAnsi="Verdana" w:eastAsia="仿宋_GB2312"/>
      <w:szCs w:val="20"/>
      <w:lang w:eastAsia="en-US"/>
    </w:rPr>
  </w:style>
  <w:style w:type="paragraph" w:customStyle="1" w:styleId="634">
    <w:name w:val="xl44"/>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Times New Roman" w:hAnsi="Times New Roman" w:cs="Times New Roman"/>
      <w:color w:val="000000"/>
      <w:sz w:val="21"/>
      <w:szCs w:val="21"/>
    </w:rPr>
  </w:style>
  <w:style w:type="paragraph" w:customStyle="1" w:styleId="635">
    <w:name w:val="样式 加粗 红色 首行缩进:  2 字符"/>
    <w:basedOn w:val="1"/>
    <w:qFormat/>
    <w:uiPriority w:val="99"/>
    <w:rPr>
      <w:b/>
      <w:bCs/>
      <w:color w:val="FF0000"/>
      <w:szCs w:val="20"/>
    </w:rPr>
  </w:style>
  <w:style w:type="paragraph" w:customStyle="1" w:styleId="636">
    <w:name w:val="表格字"/>
    <w:basedOn w:val="40"/>
    <w:qFormat/>
    <w:uiPriority w:val="0"/>
    <w:pPr>
      <w:adjustRightInd w:val="0"/>
      <w:snapToGrid w:val="0"/>
      <w:ind w:left="0" w:firstLine="0" w:firstLineChars="0"/>
      <w:jc w:val="center"/>
    </w:pPr>
    <w:rPr>
      <w:color w:val="0000FF"/>
      <w:sz w:val="21"/>
      <w:szCs w:val="21"/>
    </w:rPr>
  </w:style>
  <w:style w:type="paragraph" w:customStyle="1" w:styleId="637">
    <w:name w:val="Char Char Char Char Char Char Char Char Char Char Char Char Char Char Char1 Char Char Char Char Char Char Char Char Char Char Char Char Char3"/>
    <w:basedOn w:val="1"/>
    <w:qFormat/>
    <w:uiPriority w:val="99"/>
    <w:pPr>
      <w:widowControl w:val="0"/>
      <w:autoSpaceDE w:val="0"/>
      <w:autoSpaceDN w:val="0"/>
      <w:adjustRightInd w:val="0"/>
      <w:snapToGrid w:val="0"/>
      <w:spacing w:before="50" w:after="50" w:line="360" w:lineRule="auto"/>
      <w:ind w:firstLine="560" w:firstLineChars="200"/>
      <w:jc w:val="both"/>
    </w:pPr>
    <w:rPr>
      <w:rFonts w:ascii="Times New Roman" w:hAnsi="Times New Roman" w:eastAsia="仿宋_GB2312" w:cs="Times New Roman"/>
      <w:color w:val="000000"/>
      <w:kern w:val="2"/>
    </w:rPr>
  </w:style>
  <w:style w:type="paragraph" w:customStyle="1" w:styleId="638">
    <w:name w:val="表格样式"/>
    <w:basedOn w:val="1"/>
    <w:qFormat/>
    <w:uiPriority w:val="99"/>
    <w:pPr>
      <w:widowControl w:val="0"/>
      <w:adjustRightInd w:val="0"/>
      <w:snapToGrid w:val="0"/>
      <w:ind w:left="-105" w:leftChars="-50" w:right="-105" w:rightChars="-50"/>
      <w:jc w:val="center"/>
    </w:pPr>
    <w:rPr>
      <w:rFonts w:ascii="Times New Roman" w:hAnsi="Times New Roman" w:cs="Times New Roman"/>
      <w:bCs/>
      <w:snapToGrid w:val="0"/>
      <w:sz w:val="21"/>
      <w:szCs w:val="21"/>
    </w:rPr>
  </w:style>
  <w:style w:type="paragraph" w:customStyle="1" w:styleId="639">
    <w:name w:val="标题5"/>
    <w:basedOn w:val="29"/>
    <w:link w:val="943"/>
    <w:qFormat/>
    <w:uiPriority w:val="0"/>
    <w:pPr>
      <w:ind w:firstLine="560" w:firstLineChars="200"/>
    </w:pPr>
    <w:rPr>
      <w:sz w:val="28"/>
    </w:rPr>
  </w:style>
  <w:style w:type="paragraph" w:customStyle="1" w:styleId="640">
    <w:name w:val="CM27"/>
    <w:basedOn w:val="55"/>
    <w:next w:val="55"/>
    <w:qFormat/>
    <w:uiPriority w:val="99"/>
    <w:rPr>
      <w:rFonts w:cs="Times New Roman"/>
      <w:color w:val="auto"/>
    </w:rPr>
  </w:style>
  <w:style w:type="paragraph" w:customStyle="1" w:styleId="641">
    <w:name w:val="6表中文字"/>
    <w:basedOn w:val="1"/>
    <w:qFormat/>
    <w:uiPriority w:val="99"/>
    <w:pPr>
      <w:widowControl w:val="0"/>
      <w:topLinePunct/>
      <w:autoSpaceDE w:val="0"/>
      <w:autoSpaceDN w:val="0"/>
      <w:adjustRightInd w:val="0"/>
      <w:snapToGrid w:val="0"/>
      <w:jc w:val="center"/>
    </w:pPr>
    <w:rPr>
      <w:rFonts w:ascii="Times New Roman" w:hAnsi="Times New Roman" w:cs="Times New Roman"/>
      <w:kern w:val="2"/>
      <w:sz w:val="21"/>
      <w:szCs w:val="21"/>
    </w:rPr>
  </w:style>
  <w:style w:type="paragraph" w:customStyle="1" w:styleId="642">
    <w:name w:val="xl1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643">
    <w:name w:val="表、图标题"/>
    <w:qFormat/>
    <w:uiPriority w:val="99"/>
    <w:pPr>
      <w:jc w:val="center"/>
    </w:pPr>
    <w:rPr>
      <w:rFonts w:ascii="Times New Roman" w:hAnsi="Times New Roman" w:eastAsia="黑体" w:cs="Times New Roman"/>
      <w:bCs/>
      <w:kern w:val="2"/>
      <w:sz w:val="24"/>
      <w:szCs w:val="32"/>
      <w:lang w:val="en-US" w:eastAsia="zh-CN" w:bidi="ar-SA"/>
    </w:rPr>
  </w:style>
  <w:style w:type="paragraph" w:customStyle="1" w:styleId="64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5">
    <w:name w:val="xl114"/>
    <w:basedOn w:val="1"/>
    <w:qFormat/>
    <w:uiPriority w:val="0"/>
    <w:pPr>
      <w:spacing w:before="100" w:beforeAutospacing="1" w:after="100" w:afterAutospacing="1"/>
    </w:pPr>
    <w:rPr>
      <w:rFonts w:ascii="Times New Roman" w:eastAsia="仿宋_GB2312"/>
      <w:sz w:val="20"/>
      <w:szCs w:val="20"/>
    </w:rPr>
  </w:style>
  <w:style w:type="paragraph" w:customStyle="1" w:styleId="646">
    <w:name w:val="xl108"/>
    <w:basedOn w:val="1"/>
    <w:qFormat/>
    <w:uiPriority w:val="0"/>
    <w:pPr>
      <w:pBdr>
        <w:bottom w:val="single" w:color="auto" w:sz="4" w:space="0"/>
        <w:right w:val="single" w:color="auto" w:sz="4" w:space="0"/>
      </w:pBdr>
      <w:spacing w:before="100" w:beforeAutospacing="1" w:after="100" w:afterAutospacing="1"/>
      <w:jc w:val="center"/>
      <w:textAlignment w:val="center"/>
    </w:pPr>
    <w:rPr>
      <w:rFonts w:ascii="Times New Roman" w:eastAsia="仿宋_GB2312"/>
      <w:b/>
      <w:bCs/>
      <w:sz w:val="20"/>
      <w:szCs w:val="20"/>
    </w:rPr>
  </w:style>
  <w:style w:type="paragraph" w:customStyle="1" w:styleId="647">
    <w:name w:val="Char Char Char Char Char Char Char Char Char Char Char Char Char Char Char1 Char Char Char Char Char Char Char Char Char Char Char Char Char4"/>
    <w:basedOn w:val="1"/>
    <w:qFormat/>
    <w:uiPriority w:val="99"/>
    <w:pPr>
      <w:widowControl w:val="0"/>
      <w:autoSpaceDE w:val="0"/>
      <w:autoSpaceDN w:val="0"/>
      <w:adjustRightInd w:val="0"/>
      <w:snapToGrid w:val="0"/>
      <w:spacing w:before="50" w:after="50" w:line="360" w:lineRule="auto"/>
      <w:ind w:firstLine="560" w:firstLineChars="200"/>
      <w:jc w:val="both"/>
    </w:pPr>
    <w:rPr>
      <w:rFonts w:ascii="Times New Roman" w:hAnsi="Times New Roman" w:eastAsia="仿宋_GB2312" w:cs="Times New Roman"/>
      <w:color w:val="000000"/>
      <w:kern w:val="2"/>
    </w:rPr>
  </w:style>
  <w:style w:type="paragraph" w:customStyle="1" w:styleId="648">
    <w:name w:val="Char Char Char Char Char Char Char Char Char Char Char Char Char Char Char Char Char Char Char Char Char Char Char Char Char Char Char Char Char Char Char Char Char"/>
    <w:basedOn w:val="1"/>
    <w:qFormat/>
    <w:uiPriority w:val="99"/>
    <w:pPr>
      <w:spacing w:after="160" w:line="240" w:lineRule="exact"/>
    </w:pPr>
    <w:rPr>
      <w:sz w:val="28"/>
    </w:rPr>
  </w:style>
  <w:style w:type="paragraph" w:customStyle="1" w:styleId="649">
    <w:name w:val="xl91"/>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rFonts w:ascii="Times New Roman" w:eastAsia="仿宋_GB2312"/>
      <w:sz w:val="20"/>
      <w:szCs w:val="20"/>
    </w:rPr>
  </w:style>
  <w:style w:type="paragraph" w:customStyle="1" w:styleId="650">
    <w:name w:val="Char Char Char"/>
    <w:basedOn w:val="1"/>
    <w:next w:val="2"/>
    <w:qFormat/>
    <w:uiPriority w:val="0"/>
    <w:rPr>
      <w:sz w:val="28"/>
      <w:szCs w:val="28"/>
    </w:rPr>
  </w:style>
  <w:style w:type="paragraph" w:customStyle="1" w:styleId="651">
    <w:name w:val="xl70"/>
    <w:basedOn w:val="1"/>
    <w:qFormat/>
    <w:uiPriority w:val="0"/>
    <w:pPr>
      <w:spacing w:before="100" w:beforeAutospacing="1" w:after="100" w:afterAutospacing="1"/>
      <w:jc w:val="center"/>
    </w:pPr>
    <w:rPr>
      <w:rFonts w:ascii="仿宋_GB2312" w:eastAsia="仿宋_GB2312"/>
      <w:b/>
      <w:bCs/>
    </w:rPr>
  </w:style>
  <w:style w:type="paragraph" w:customStyle="1" w:styleId="652">
    <w:name w:val="xl120"/>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eastAsia="仿宋_GB2312"/>
      <w:b/>
      <w:bCs/>
      <w:sz w:val="20"/>
      <w:szCs w:val="20"/>
    </w:rPr>
  </w:style>
  <w:style w:type="paragraph" w:customStyle="1" w:styleId="653">
    <w:name w:val="样式 标题 3 + 四号"/>
    <w:basedOn w:val="5"/>
    <w:qFormat/>
    <w:uiPriority w:val="99"/>
    <w:pPr>
      <w:widowControl w:val="0"/>
      <w:tabs>
        <w:tab w:val="clear" w:pos="3240"/>
      </w:tabs>
      <w:spacing w:before="0" w:after="0" w:line="360" w:lineRule="auto"/>
      <w:ind w:left="0" w:firstLine="0"/>
      <w:jc w:val="both"/>
    </w:pPr>
    <w:rPr>
      <w:bCs/>
      <w:sz w:val="28"/>
    </w:rPr>
  </w:style>
  <w:style w:type="paragraph" w:customStyle="1" w:styleId="654">
    <w:name w:val="Table Paragraph"/>
    <w:basedOn w:val="1"/>
    <w:qFormat/>
    <w:uiPriority w:val="1"/>
    <w:pPr>
      <w:widowControl w:val="0"/>
      <w:autoSpaceDE w:val="0"/>
      <w:autoSpaceDN w:val="0"/>
      <w:jc w:val="center"/>
    </w:pPr>
    <w:rPr>
      <w:rFonts w:ascii="Times New Roman" w:hAnsi="Times New Roman" w:eastAsia="Times New Roman" w:cs="Times New Roman"/>
      <w:sz w:val="22"/>
      <w:szCs w:val="22"/>
      <w:lang w:val="zh-CN" w:bidi="zh-CN"/>
    </w:rPr>
  </w:style>
  <w:style w:type="paragraph" w:customStyle="1" w:styleId="655">
    <w:name w:val="xl119"/>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eastAsia="仿宋_GB2312"/>
      <w:b/>
      <w:bCs/>
      <w:sz w:val="20"/>
      <w:szCs w:val="20"/>
    </w:rPr>
  </w:style>
  <w:style w:type="paragraph" w:customStyle="1" w:styleId="656">
    <w:name w:val="xl101"/>
    <w:basedOn w:val="1"/>
    <w:qFormat/>
    <w:uiPriority w:val="0"/>
    <w:pPr>
      <w:pBdr>
        <w:top w:val="single" w:color="auto" w:sz="4" w:space="0"/>
        <w:bottom w:val="single" w:color="auto" w:sz="4" w:space="0"/>
      </w:pBdr>
      <w:spacing w:before="100" w:beforeAutospacing="1" w:after="100" w:afterAutospacing="1"/>
      <w:jc w:val="center"/>
      <w:textAlignment w:val="center"/>
    </w:pPr>
    <w:rPr>
      <w:rFonts w:ascii="Times New Roman" w:eastAsia="仿宋_GB2312"/>
      <w:b/>
      <w:bCs/>
      <w:sz w:val="20"/>
      <w:szCs w:val="20"/>
    </w:rPr>
  </w:style>
  <w:style w:type="paragraph" w:customStyle="1" w:styleId="657">
    <w:name w:val="aaaa"/>
    <w:basedOn w:val="1"/>
    <w:qFormat/>
    <w:uiPriority w:val="99"/>
    <w:pPr>
      <w:spacing w:line="560" w:lineRule="exact"/>
      <w:ind w:firstLine="560" w:firstLineChars="200"/>
    </w:pPr>
    <w:rPr>
      <w:color w:val="000000"/>
      <w:sz w:val="28"/>
      <w:szCs w:val="20"/>
    </w:rPr>
  </w:style>
  <w:style w:type="paragraph" w:customStyle="1" w:styleId="658">
    <w:name w:val="xl128"/>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eastAsia="仿宋_GB2312"/>
      <w:sz w:val="30"/>
      <w:szCs w:val="30"/>
    </w:rPr>
  </w:style>
  <w:style w:type="paragraph" w:customStyle="1" w:styleId="659">
    <w:name w:val="Char Char Char Char"/>
    <w:basedOn w:val="1"/>
    <w:qFormat/>
    <w:uiPriority w:val="0"/>
  </w:style>
  <w:style w:type="paragraph" w:customStyle="1" w:styleId="660">
    <w:name w:val="Char Char Char Char Char Char1 Char3"/>
    <w:basedOn w:val="1"/>
    <w:qFormat/>
    <w:uiPriority w:val="99"/>
    <w:rPr>
      <w:sz w:val="28"/>
      <w:szCs w:val="21"/>
    </w:rPr>
  </w:style>
  <w:style w:type="paragraph" w:customStyle="1" w:styleId="661">
    <w:name w:val="正文新"/>
    <w:basedOn w:val="1"/>
    <w:qFormat/>
    <w:uiPriority w:val="99"/>
    <w:pPr>
      <w:widowControl w:val="0"/>
      <w:spacing w:before="50" w:beforeLines="50" w:after="50" w:afterLines="50" w:line="360" w:lineRule="auto"/>
      <w:jc w:val="both"/>
    </w:pPr>
    <w:rPr>
      <w:rFonts w:ascii="Times New Roman" w:hAnsi="Times New Roman" w:cs="Times New Roman"/>
      <w:kern w:val="2"/>
      <w:sz w:val="28"/>
      <w:szCs w:val="20"/>
    </w:rPr>
  </w:style>
  <w:style w:type="paragraph" w:customStyle="1" w:styleId="662">
    <w:name w:val="Char Char Char Char12"/>
    <w:basedOn w:val="1"/>
    <w:next w:val="2"/>
    <w:uiPriority w:val="0"/>
    <w:pPr>
      <w:widowControl w:val="0"/>
      <w:jc w:val="both"/>
    </w:pPr>
    <w:rPr>
      <w:rFonts w:ascii="Times New Roman" w:hAnsi="Times New Roman" w:cs="Times New Roman"/>
      <w:kern w:val="2"/>
      <w:sz w:val="28"/>
      <w:szCs w:val="28"/>
    </w:rPr>
  </w:style>
  <w:style w:type="paragraph" w:customStyle="1" w:styleId="663">
    <w:name w:val="Char Char25"/>
    <w:basedOn w:val="1"/>
    <w:uiPriority w:val="0"/>
    <w:pPr>
      <w:widowControl w:val="0"/>
      <w:jc w:val="both"/>
    </w:pPr>
    <w:rPr>
      <w:rFonts w:ascii="Times New Roman" w:hAnsi="Times New Roman" w:cs="Times New Roman"/>
      <w:kern w:val="2"/>
      <w:sz w:val="21"/>
    </w:rPr>
  </w:style>
  <w:style w:type="paragraph" w:customStyle="1" w:styleId="664">
    <w:name w:val="HTML Top of Form"/>
    <w:basedOn w:val="1"/>
    <w:next w:val="1"/>
    <w:link w:val="665"/>
    <w:uiPriority w:val="0"/>
    <w:pPr>
      <w:pBdr>
        <w:bottom w:val="single" w:color="auto" w:sz="6" w:space="1"/>
      </w:pBdr>
      <w:jc w:val="center"/>
    </w:pPr>
    <w:rPr>
      <w:rFonts w:ascii="Arial"/>
      <w:vanish/>
      <w:sz w:val="16"/>
    </w:rPr>
  </w:style>
  <w:style w:type="character" w:customStyle="1" w:styleId="665">
    <w:name w:val="z-窗体顶端 Char"/>
    <w:basedOn w:val="62"/>
    <w:link w:val="664"/>
    <w:uiPriority w:val="0"/>
    <w:rPr>
      <w:rFonts w:ascii="Arial" w:hAnsi="宋体" w:eastAsia="宋体" w:cs="宋体"/>
      <w:vanish/>
      <w:kern w:val="0"/>
      <w:sz w:val="16"/>
      <w:szCs w:val="24"/>
    </w:rPr>
  </w:style>
  <w:style w:type="paragraph" w:customStyle="1" w:styleId="666">
    <w:name w:val="_Style 2"/>
    <w:basedOn w:val="1"/>
    <w:qFormat/>
    <w:uiPriority w:val="99"/>
    <w:pPr>
      <w:widowControl w:val="0"/>
      <w:ind w:firstLine="420" w:firstLineChars="200"/>
      <w:jc w:val="both"/>
    </w:pPr>
    <w:rPr>
      <w:rFonts w:ascii="Calibri" w:hAnsi="Calibri" w:cs="Times New Roman"/>
      <w:kern w:val="2"/>
      <w:sz w:val="21"/>
      <w:szCs w:val="22"/>
    </w:rPr>
  </w:style>
  <w:style w:type="paragraph" w:customStyle="1" w:styleId="667">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仿宋_GB2312"/>
      <w:sz w:val="20"/>
      <w:szCs w:val="20"/>
    </w:rPr>
  </w:style>
  <w:style w:type="paragraph" w:customStyle="1" w:styleId="668">
    <w:name w:val="Char Char Char Char Char Char1 Char51"/>
    <w:basedOn w:val="1"/>
    <w:qFormat/>
    <w:uiPriority w:val="99"/>
  </w:style>
  <w:style w:type="paragraph" w:customStyle="1" w:styleId="669">
    <w:name w:val="Char Char Char Char Char Char1 Char1"/>
    <w:basedOn w:val="1"/>
    <w:qFormat/>
    <w:uiPriority w:val="99"/>
    <w:rPr>
      <w:sz w:val="28"/>
      <w:szCs w:val="21"/>
    </w:rPr>
  </w:style>
  <w:style w:type="paragraph" w:customStyle="1" w:styleId="670">
    <w:name w:val="正文 20 磅"/>
    <w:basedOn w:val="1"/>
    <w:next w:val="1"/>
    <w:qFormat/>
    <w:uiPriority w:val="0"/>
    <w:pPr>
      <w:spacing w:line="400" w:lineRule="exact"/>
      <w:ind w:firstLine="480" w:firstLineChars="200"/>
    </w:pPr>
    <w:rPr>
      <w:szCs w:val="20"/>
    </w:rPr>
  </w:style>
  <w:style w:type="paragraph" w:customStyle="1" w:styleId="671">
    <w:name w:val="列项——（一级）"/>
    <w:qFormat/>
    <w:uiPriority w:val="99"/>
    <w:pPr>
      <w:widowControl w:val="0"/>
      <w:ind w:left="833" w:hanging="408"/>
      <w:jc w:val="both"/>
    </w:pPr>
    <w:rPr>
      <w:rFonts w:ascii="宋体" w:hAnsi="Times New Roman" w:eastAsia="宋体" w:cs="Times New Roman"/>
      <w:kern w:val="0"/>
      <w:sz w:val="21"/>
      <w:szCs w:val="20"/>
      <w:lang w:val="en-US" w:eastAsia="zh-CN" w:bidi="ar-SA"/>
    </w:rPr>
  </w:style>
  <w:style w:type="paragraph" w:customStyle="1" w:styleId="672">
    <w:name w:val="小四 加粗 首行缩进:  0.99 厘米 段前: 3 磅 段后: 3 磅 行距: 1.5 倍行距"/>
    <w:basedOn w:val="1"/>
    <w:qFormat/>
    <w:uiPriority w:val="99"/>
    <w:pPr>
      <w:spacing w:before="60" w:after="60" w:line="360" w:lineRule="auto"/>
      <w:ind w:firstLine="562"/>
    </w:pPr>
    <w:rPr>
      <w:b/>
      <w:bCs/>
      <w:sz w:val="28"/>
      <w:szCs w:val="20"/>
    </w:rPr>
  </w:style>
  <w:style w:type="paragraph" w:customStyle="1" w:styleId="673">
    <w:name w:val="xl25"/>
    <w:basedOn w:val="1"/>
    <w:qFormat/>
    <w:uiPriority w:val="0"/>
    <w:pPr>
      <w:spacing w:before="100" w:beforeAutospacing="1" w:after="100" w:afterAutospacing="1"/>
      <w:jc w:val="center"/>
      <w:textAlignment w:val="center"/>
    </w:pPr>
    <w:rPr>
      <w:rFonts w:ascii="Arial Unicode MS" w:hAnsi="Arial Unicode MS" w:eastAsia="Arial Unicode MS" w:cs="Arial Unicode MS"/>
    </w:rPr>
  </w:style>
  <w:style w:type="paragraph" w:customStyle="1" w:styleId="674">
    <w:name w:val="样式18"/>
    <w:basedOn w:val="1"/>
    <w:link w:val="841"/>
    <w:qFormat/>
    <w:uiPriority w:val="0"/>
    <w:pPr>
      <w:adjustRightInd w:val="0"/>
      <w:snapToGrid w:val="0"/>
      <w:spacing w:line="480" w:lineRule="exact"/>
      <w:ind w:firstLine="520" w:firstLineChars="200"/>
      <w:jc w:val="both"/>
    </w:pPr>
    <w:rPr>
      <w:rFonts w:ascii="Times New Roman" w:hAnsi="Times New Roman" w:cs="Times New Roman"/>
      <w:color w:val="000000"/>
      <w:kern w:val="2"/>
      <w:sz w:val="26"/>
      <w:szCs w:val="26"/>
    </w:rPr>
  </w:style>
  <w:style w:type="paragraph" w:customStyle="1" w:styleId="675">
    <w:name w:val="font27"/>
    <w:basedOn w:val="1"/>
    <w:qFormat/>
    <w:uiPriority w:val="99"/>
    <w:pPr>
      <w:spacing w:before="100" w:beforeAutospacing="1" w:after="100" w:afterAutospacing="1"/>
    </w:pPr>
    <w:rPr>
      <w:color w:val="000000"/>
      <w:sz w:val="18"/>
      <w:szCs w:val="18"/>
    </w:rPr>
  </w:style>
  <w:style w:type="paragraph" w:customStyle="1" w:styleId="676">
    <w:name w:val="Char Char Char Char Char2 Char"/>
    <w:basedOn w:val="1"/>
    <w:qFormat/>
    <w:uiPriority w:val="99"/>
    <w:pPr>
      <w:widowControl w:val="0"/>
      <w:adjustRightInd w:val="0"/>
      <w:snapToGrid w:val="0"/>
      <w:spacing w:line="360" w:lineRule="auto"/>
      <w:ind w:firstLine="200" w:firstLineChars="200"/>
      <w:jc w:val="both"/>
    </w:pPr>
    <w:rPr>
      <w:kern w:val="2"/>
      <w:szCs w:val="26"/>
    </w:rPr>
  </w:style>
  <w:style w:type="paragraph" w:customStyle="1" w:styleId="677">
    <w:name w:val="列项●（二级）"/>
    <w:qFormat/>
    <w:uiPriority w:val="99"/>
    <w:pPr>
      <w:tabs>
        <w:tab w:val="left" w:pos="760"/>
        <w:tab w:val="left" w:pos="840"/>
      </w:tabs>
      <w:ind w:left="1264" w:hanging="413"/>
      <w:jc w:val="both"/>
    </w:pPr>
    <w:rPr>
      <w:rFonts w:ascii="宋体" w:hAnsi="Times New Roman" w:eastAsia="宋体" w:cs="Times New Roman"/>
      <w:kern w:val="0"/>
      <w:sz w:val="21"/>
      <w:szCs w:val="20"/>
      <w:lang w:val="en-US" w:eastAsia="zh-CN" w:bidi="ar-SA"/>
    </w:rPr>
  </w:style>
  <w:style w:type="paragraph" w:customStyle="1" w:styleId="678">
    <w:name w:val="gyy正文文字"/>
    <w:basedOn w:val="1"/>
    <w:qFormat/>
    <w:uiPriority w:val="99"/>
    <w:pPr>
      <w:spacing w:line="360" w:lineRule="auto"/>
      <w:ind w:firstLine="471"/>
    </w:pPr>
    <w:rPr>
      <w:color w:val="000000"/>
      <w:spacing w:val="14"/>
    </w:rPr>
  </w:style>
  <w:style w:type="paragraph" w:customStyle="1" w:styleId="679">
    <w:name w:val="移民点"/>
    <w:basedOn w:val="1"/>
    <w:qFormat/>
    <w:uiPriority w:val="99"/>
    <w:pPr>
      <w:widowControl w:val="0"/>
      <w:spacing w:line="100" w:lineRule="atLeast"/>
      <w:jc w:val="both"/>
    </w:pPr>
    <w:rPr>
      <w:rFonts w:cs="Times New Roman"/>
      <w:spacing w:val="-15"/>
      <w:kern w:val="2"/>
      <w:sz w:val="10"/>
    </w:rPr>
  </w:style>
  <w:style w:type="paragraph" w:customStyle="1" w:styleId="680">
    <w:name w:val="xl73"/>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仿宋_GB2312" w:eastAsia="仿宋_GB2312"/>
    </w:rPr>
  </w:style>
  <w:style w:type="paragraph" w:customStyle="1" w:styleId="681">
    <w:name w:val="Char Char Char1 Char1 Char Char Char"/>
    <w:basedOn w:val="1"/>
    <w:qFormat/>
    <w:uiPriority w:val="99"/>
    <w:pPr>
      <w:widowControl w:val="0"/>
      <w:jc w:val="both"/>
    </w:pPr>
    <w:rPr>
      <w:rFonts w:ascii="Times New Roman" w:hAnsi="Times New Roman" w:cs="Times New Roman"/>
      <w:kern w:val="2"/>
      <w:sz w:val="21"/>
      <w:szCs w:val="20"/>
    </w:rPr>
  </w:style>
  <w:style w:type="paragraph" w:customStyle="1" w:styleId="682">
    <w:name w:val="xl102"/>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eastAsia="仿宋_GB2312"/>
      <w:b/>
      <w:bCs/>
      <w:sz w:val="20"/>
      <w:szCs w:val="20"/>
    </w:rPr>
  </w:style>
  <w:style w:type="paragraph" w:customStyle="1" w:styleId="683">
    <w:name w:val="Char Char Char Char Char Char1 Char"/>
    <w:basedOn w:val="1"/>
    <w:qFormat/>
    <w:uiPriority w:val="0"/>
  </w:style>
  <w:style w:type="paragraph" w:customStyle="1" w:styleId="684">
    <w:name w:val="Char1 Char Char Char Char Char Char7"/>
    <w:basedOn w:val="1"/>
    <w:uiPriority w:val="0"/>
    <w:pPr>
      <w:widowControl w:val="0"/>
      <w:spacing w:line="360" w:lineRule="auto"/>
      <w:ind w:firstLine="200" w:firstLineChars="200"/>
      <w:jc w:val="both"/>
    </w:pPr>
    <w:rPr>
      <w:rFonts w:ascii="Times New Roman" w:eastAsia="仿宋_GB2312"/>
      <w:kern w:val="2"/>
    </w:rPr>
  </w:style>
  <w:style w:type="paragraph" w:customStyle="1" w:styleId="685">
    <w:name w:val="xl2475"/>
    <w:basedOn w:val="1"/>
    <w:qFormat/>
    <w:uiPriority w:val="99"/>
    <w:pPr>
      <w:spacing w:before="100" w:beforeAutospacing="1" w:after="100" w:afterAutospacing="1"/>
      <w:jc w:val="center"/>
    </w:pPr>
    <w:rPr>
      <w:rFonts w:ascii="仿宋_GB2312" w:eastAsia="仿宋_GB2312"/>
      <w:color w:val="FF0000"/>
    </w:rPr>
  </w:style>
  <w:style w:type="paragraph" w:customStyle="1" w:styleId="686">
    <w:name w:val="纯文本2"/>
    <w:basedOn w:val="1"/>
    <w:uiPriority w:val="0"/>
    <w:pPr>
      <w:widowControl w:val="0"/>
      <w:jc w:val="both"/>
    </w:pPr>
    <w:rPr>
      <w:rFonts w:hAnsi="Courier New" w:cs="Times New Roman"/>
      <w:kern w:val="2"/>
      <w:sz w:val="21"/>
      <w:szCs w:val="21"/>
    </w:rPr>
  </w:style>
  <w:style w:type="paragraph" w:customStyle="1" w:styleId="687">
    <w:name w:val="列出段落1"/>
    <w:basedOn w:val="1"/>
    <w:qFormat/>
    <w:uiPriority w:val="99"/>
    <w:pPr>
      <w:ind w:firstLine="420" w:firstLineChars="200"/>
    </w:pPr>
  </w:style>
  <w:style w:type="paragraph" w:customStyle="1" w:styleId="688">
    <w:name w:val="xl57"/>
    <w:basedOn w:val="1"/>
    <w:qFormat/>
    <w:uiPriority w:val="0"/>
    <w:pPr>
      <w:pBdr>
        <w:bottom w:val="single" w:color="000000" w:sz="8" w:space="0"/>
        <w:right w:val="single" w:color="000000" w:sz="8" w:space="0"/>
      </w:pBdr>
      <w:spacing w:before="100" w:beforeAutospacing="1" w:after="100" w:afterAutospacing="1"/>
      <w:jc w:val="center"/>
    </w:pPr>
    <w:rPr>
      <w:rFonts w:ascii="仿宋_GB2312" w:eastAsia="仿宋_GB2312"/>
      <w:color w:val="FF0000"/>
      <w:sz w:val="18"/>
      <w:szCs w:val="18"/>
    </w:rPr>
  </w:style>
  <w:style w:type="paragraph" w:customStyle="1" w:styleId="689">
    <w:name w:val="p15"/>
    <w:basedOn w:val="1"/>
    <w:qFormat/>
    <w:uiPriority w:val="99"/>
    <w:pPr>
      <w:pBdr>
        <w:bottom w:val="single" w:color="000000" w:sz="6" w:space="1"/>
      </w:pBdr>
      <w:jc w:val="center"/>
    </w:pPr>
    <w:rPr>
      <w:rFonts w:ascii="Times New Roman" w:hAnsi="Times New Roman" w:cs="Times New Roman"/>
      <w:sz w:val="18"/>
      <w:szCs w:val="18"/>
    </w:rPr>
  </w:style>
  <w:style w:type="paragraph" w:customStyle="1" w:styleId="690">
    <w:name w:val="xl14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691">
    <w:name w:val="Char Char Char Char2"/>
    <w:basedOn w:val="1"/>
    <w:semiHidden/>
    <w:qFormat/>
    <w:uiPriority w:val="99"/>
    <w:pPr>
      <w:widowControl w:val="0"/>
      <w:jc w:val="both"/>
    </w:pPr>
    <w:rPr>
      <w:rFonts w:ascii="Times New Roman" w:hAnsi="Times New Roman" w:cs="Times New Roman"/>
      <w:kern w:val="2"/>
      <w:sz w:val="21"/>
      <w:szCs w:val="21"/>
    </w:rPr>
  </w:style>
  <w:style w:type="paragraph" w:customStyle="1" w:styleId="692">
    <w:name w:val="Char Char Char Char Char Char1 Char8"/>
    <w:basedOn w:val="1"/>
    <w:qFormat/>
    <w:uiPriority w:val="99"/>
    <w:pPr>
      <w:widowControl w:val="0"/>
      <w:jc w:val="both"/>
    </w:pPr>
    <w:rPr>
      <w:rFonts w:ascii="Times New Roman" w:hAnsi="Times New Roman" w:cs="Times New Roman"/>
      <w:kern w:val="2"/>
      <w:sz w:val="28"/>
      <w:szCs w:val="21"/>
    </w:rPr>
  </w:style>
  <w:style w:type="paragraph" w:customStyle="1" w:styleId="693">
    <w:name w:val="Char Char Char Char Char Char Char Char Char Char Char Char Char"/>
    <w:qFormat/>
    <w:uiPriority w:val="99"/>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694">
    <w:name w:val="文档正文"/>
    <w:basedOn w:val="1"/>
    <w:qFormat/>
    <w:uiPriority w:val="99"/>
    <w:pPr>
      <w:widowControl w:val="0"/>
      <w:ind w:firstLine="200" w:firstLineChars="200"/>
      <w:jc w:val="both"/>
    </w:pPr>
    <w:rPr>
      <w:rFonts w:ascii="Times New Roman" w:hAnsi="Times New Roman" w:cs="Times New Roman"/>
      <w:kern w:val="2"/>
    </w:rPr>
  </w:style>
  <w:style w:type="paragraph" w:customStyle="1" w:styleId="695">
    <w:name w:val="font26"/>
    <w:basedOn w:val="1"/>
    <w:qFormat/>
    <w:uiPriority w:val="99"/>
    <w:pPr>
      <w:spacing w:before="100" w:beforeAutospacing="1" w:after="100" w:afterAutospacing="1"/>
    </w:pPr>
    <w:rPr>
      <w:color w:val="000000"/>
      <w:sz w:val="18"/>
      <w:szCs w:val="18"/>
    </w:rPr>
  </w:style>
  <w:style w:type="paragraph" w:customStyle="1" w:styleId="696">
    <w:name w:val="xl30"/>
    <w:basedOn w:val="1"/>
    <w:qFormat/>
    <w:uiPriority w:val="0"/>
    <w:pPr>
      <w:pBdr>
        <w:bottom w:val="single" w:color="auto" w:sz="8" w:space="0"/>
        <w:right w:val="single" w:color="auto" w:sz="8" w:space="0"/>
      </w:pBdr>
      <w:spacing w:before="100" w:beforeAutospacing="1" w:after="100" w:afterAutospacing="1"/>
      <w:jc w:val="center"/>
    </w:pPr>
    <w:rPr>
      <w:rFonts w:ascii="Times New Roman" w:hAnsi="Times New Roman" w:cs="Times New Roman"/>
      <w:color w:val="000000"/>
      <w:sz w:val="21"/>
      <w:szCs w:val="21"/>
    </w:rPr>
  </w:style>
  <w:style w:type="paragraph" w:customStyle="1" w:styleId="697">
    <w:name w:val="样式 标题 2 + 行距: 单倍行距"/>
    <w:basedOn w:val="4"/>
    <w:qFormat/>
    <w:uiPriority w:val="99"/>
    <w:pPr>
      <w:spacing w:line="240" w:lineRule="auto"/>
      <w:ind w:firstLine="200" w:firstLineChars="200"/>
    </w:pPr>
    <w:rPr>
      <w:rFonts w:eastAsia="宋体"/>
      <w:bCs/>
      <w:sz w:val="28"/>
    </w:rPr>
  </w:style>
  <w:style w:type="paragraph" w:customStyle="1" w:styleId="698">
    <w:name w:val="标 4"/>
    <w:basedOn w:val="6"/>
    <w:next w:val="6"/>
    <w:qFormat/>
    <w:uiPriority w:val="99"/>
    <w:pPr>
      <w:widowControl w:val="0"/>
      <w:tabs>
        <w:tab w:val="clear" w:pos="1044"/>
      </w:tabs>
      <w:spacing w:line="360" w:lineRule="auto"/>
      <w:ind w:left="0" w:firstLine="0"/>
    </w:pPr>
    <w:rPr>
      <w:rFonts w:eastAsia="宋体"/>
      <w:bCs/>
      <w:szCs w:val="28"/>
    </w:rPr>
  </w:style>
  <w:style w:type="paragraph" w:customStyle="1" w:styleId="699">
    <w:name w:val="表名或图名"/>
    <w:basedOn w:val="1"/>
    <w:qFormat/>
    <w:uiPriority w:val="99"/>
    <w:pPr>
      <w:widowControl w:val="0"/>
      <w:adjustRightInd w:val="0"/>
      <w:snapToGrid w:val="0"/>
      <w:spacing w:before="156" w:beforeLines="50" w:line="360" w:lineRule="auto"/>
      <w:jc w:val="center"/>
    </w:pPr>
    <w:rPr>
      <w:rFonts w:ascii="Times New Roman" w:hAnsi="Times New Roman" w:eastAsia="黑体" w:cs="Times New Roman"/>
      <w:kern w:val="2"/>
      <w:sz w:val="21"/>
    </w:rPr>
  </w:style>
  <w:style w:type="paragraph" w:customStyle="1" w:styleId="700">
    <w:name w:val="p0"/>
    <w:basedOn w:val="1"/>
    <w:qFormat/>
    <w:uiPriority w:val="0"/>
    <w:rPr>
      <w:szCs w:val="21"/>
    </w:rPr>
  </w:style>
  <w:style w:type="paragraph" w:customStyle="1" w:styleId="701">
    <w:name w:val="font9"/>
    <w:basedOn w:val="1"/>
    <w:qFormat/>
    <w:uiPriority w:val="0"/>
    <w:pPr>
      <w:spacing w:before="100" w:beforeAutospacing="1" w:after="100" w:afterAutospacing="1"/>
    </w:pPr>
    <w:rPr>
      <w:rFonts w:ascii="仿宋_GB2312" w:eastAsia="仿宋_GB2312"/>
      <w:color w:val="000000"/>
      <w:szCs w:val="21"/>
    </w:rPr>
  </w:style>
  <w:style w:type="paragraph" w:customStyle="1" w:styleId="702">
    <w:name w:val="xl23"/>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hint="eastAsia" w:cs="Times New Roman"/>
    </w:rPr>
  </w:style>
  <w:style w:type="paragraph" w:customStyle="1" w:styleId="703">
    <w:name w:val="font13"/>
    <w:basedOn w:val="1"/>
    <w:qFormat/>
    <w:uiPriority w:val="0"/>
    <w:pPr>
      <w:spacing w:before="100" w:beforeAutospacing="1" w:after="100" w:afterAutospacing="1"/>
    </w:pPr>
    <w:rPr>
      <w:rFonts w:ascii="Times New Roman" w:hAnsi="Times New Roman" w:cs="Times New Roman"/>
      <w:sz w:val="20"/>
      <w:szCs w:val="20"/>
    </w:rPr>
  </w:style>
  <w:style w:type="paragraph" w:customStyle="1" w:styleId="704">
    <w:name w:val="1"/>
    <w:basedOn w:val="32"/>
    <w:next w:val="29"/>
    <w:qFormat/>
    <w:uiPriority w:val="0"/>
    <w:pPr>
      <w:jc w:val="both"/>
    </w:pPr>
    <w:rPr>
      <w:rFonts w:ascii="Calibri" w:hAnsi="Calibri"/>
      <w:sz w:val="20"/>
      <w:szCs w:val="20"/>
    </w:rPr>
  </w:style>
  <w:style w:type="paragraph" w:customStyle="1" w:styleId="705">
    <w:name w:val="标题4"/>
    <w:basedOn w:val="1"/>
    <w:qFormat/>
    <w:uiPriority w:val="99"/>
    <w:rPr>
      <w:rFonts w:eastAsia="仿宋_GB2312"/>
      <w:b/>
      <w:sz w:val="28"/>
      <w:szCs w:val="28"/>
    </w:rPr>
  </w:style>
  <w:style w:type="paragraph" w:customStyle="1" w:styleId="706">
    <w:name w:val="xl9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eastAsia="仿宋_GB2312"/>
      <w:sz w:val="20"/>
      <w:szCs w:val="20"/>
    </w:rPr>
  </w:style>
  <w:style w:type="paragraph" w:customStyle="1" w:styleId="707">
    <w:name w:val="xl107"/>
    <w:basedOn w:val="1"/>
    <w:qFormat/>
    <w:uiPriority w:val="0"/>
    <w:pPr>
      <w:pBdr>
        <w:bottom w:val="single" w:color="auto" w:sz="4" w:space="0"/>
      </w:pBdr>
      <w:spacing w:before="100" w:beforeAutospacing="1" w:after="100" w:afterAutospacing="1"/>
      <w:jc w:val="center"/>
      <w:textAlignment w:val="center"/>
    </w:pPr>
    <w:rPr>
      <w:rFonts w:ascii="Times New Roman" w:eastAsia="仿宋_GB2312"/>
      <w:b/>
      <w:bCs/>
      <w:sz w:val="20"/>
      <w:szCs w:val="20"/>
    </w:rPr>
  </w:style>
  <w:style w:type="paragraph" w:customStyle="1" w:styleId="708">
    <w:name w:val="Char Char Char Char11"/>
    <w:basedOn w:val="1"/>
    <w:qFormat/>
    <w:uiPriority w:val="99"/>
  </w:style>
  <w:style w:type="paragraph" w:customStyle="1" w:styleId="709">
    <w:name w:val="xl75"/>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仿宋_GB2312" w:eastAsia="仿宋_GB2312"/>
      <w:b/>
      <w:bCs/>
    </w:rPr>
  </w:style>
  <w:style w:type="paragraph" w:customStyle="1" w:styleId="710">
    <w:name w:val="编章标题"/>
    <w:qFormat/>
    <w:uiPriority w:val="99"/>
    <w:pPr>
      <w:spacing w:line="1200" w:lineRule="auto"/>
      <w:jc w:val="center"/>
    </w:pPr>
    <w:rPr>
      <w:rFonts w:ascii="Times New Roman" w:hAnsi="Times New Roman" w:eastAsia="黑体" w:cs="Times New Roman"/>
      <w:b/>
      <w:spacing w:val="20"/>
      <w:kern w:val="0"/>
      <w:sz w:val="44"/>
      <w:szCs w:val="20"/>
      <w:lang w:val="en-US" w:eastAsia="zh-CN" w:bidi="ar-SA"/>
    </w:rPr>
  </w:style>
  <w:style w:type="paragraph" w:customStyle="1" w:styleId="711">
    <w:name w:val="212"/>
    <w:basedOn w:val="1"/>
    <w:qFormat/>
    <w:uiPriority w:val="0"/>
    <w:pPr>
      <w:ind w:firstLine="200"/>
    </w:pPr>
    <w:rPr>
      <w:rFonts w:cs="Times New Roman"/>
      <w:color w:val="000000"/>
    </w:rPr>
  </w:style>
  <w:style w:type="paragraph" w:customStyle="1" w:styleId="712">
    <w:name w:val="xl14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713">
    <w:name w:val="字母编号列项（一级）"/>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714">
    <w:name w:val="CM13"/>
    <w:basedOn w:val="1"/>
    <w:next w:val="1"/>
    <w:qFormat/>
    <w:uiPriority w:val="99"/>
    <w:pPr>
      <w:widowControl w:val="0"/>
      <w:autoSpaceDE w:val="0"/>
      <w:autoSpaceDN w:val="0"/>
      <w:adjustRightInd w:val="0"/>
      <w:snapToGrid w:val="0"/>
      <w:spacing w:line="440" w:lineRule="atLeast"/>
      <w:ind w:firstLine="437" w:firstLineChars="182"/>
    </w:pPr>
    <w:rPr>
      <w:rFonts w:hAnsi="Times New Roman" w:eastAsia="仿宋" w:cs="Times New Roman"/>
    </w:rPr>
  </w:style>
  <w:style w:type="paragraph" w:customStyle="1" w:styleId="715">
    <w:name w:val="样式6"/>
    <w:basedOn w:val="34"/>
    <w:link w:val="1012"/>
    <w:qFormat/>
    <w:uiPriority w:val="0"/>
    <w:pPr>
      <w:pBdr>
        <w:top w:val="single" w:color="auto" w:sz="6" w:space="1"/>
      </w:pBdr>
    </w:pPr>
    <w:rPr>
      <w:szCs w:val="18"/>
    </w:rPr>
  </w:style>
  <w:style w:type="paragraph" w:customStyle="1" w:styleId="716">
    <w:name w:val="Char Char Char Char Char Char1 Char Char Char1"/>
    <w:basedOn w:val="1"/>
    <w:qFormat/>
    <w:uiPriority w:val="99"/>
    <w:pPr>
      <w:widowControl w:val="0"/>
      <w:autoSpaceDN w:val="0"/>
      <w:jc w:val="both"/>
    </w:pPr>
    <w:rPr>
      <w:rFonts w:ascii="Times New Roman" w:hAnsi="Times New Roman" w:cs="Times New Roman"/>
      <w:kern w:val="2"/>
      <w:sz w:val="21"/>
    </w:rPr>
  </w:style>
  <w:style w:type="paragraph" w:customStyle="1" w:styleId="717">
    <w:name w:val="xl11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eastAsia="仿宋_GB2312"/>
      <w:sz w:val="20"/>
      <w:szCs w:val="20"/>
    </w:rPr>
  </w:style>
  <w:style w:type="paragraph" w:customStyle="1" w:styleId="718">
    <w:name w:val="样式 标题 3 + 首行缩进:  2 字符"/>
    <w:basedOn w:val="5"/>
    <w:qFormat/>
    <w:uiPriority w:val="0"/>
    <w:pPr>
      <w:widowControl w:val="0"/>
      <w:tabs>
        <w:tab w:val="clear" w:pos="3240"/>
      </w:tabs>
      <w:spacing w:before="0" w:after="0" w:line="240" w:lineRule="auto"/>
      <w:ind w:left="0" w:firstLine="0"/>
      <w:jc w:val="both"/>
    </w:pPr>
    <w:rPr>
      <w:rFonts w:ascii="仿宋_GB2312" w:eastAsia="仿宋_GB2312"/>
      <w:bCs/>
      <w:sz w:val="28"/>
    </w:rPr>
  </w:style>
  <w:style w:type="paragraph" w:customStyle="1" w:styleId="719">
    <w:name w:val="xl99"/>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eastAsia="仿宋_GB2312"/>
      <w:sz w:val="20"/>
      <w:szCs w:val="20"/>
    </w:rPr>
  </w:style>
  <w:style w:type="paragraph" w:customStyle="1" w:styleId="720">
    <w:name w:val="FE92538B5403405B922A2F0C1933F546"/>
    <w:qFormat/>
    <w:uiPriority w:val="99"/>
    <w:pPr>
      <w:spacing w:after="200" w:line="276" w:lineRule="auto"/>
    </w:pPr>
    <w:rPr>
      <w:rFonts w:ascii="Times New Roman" w:hAnsi="Times New Roman" w:eastAsia="宋体" w:cs="Times New Roman"/>
      <w:kern w:val="0"/>
      <w:sz w:val="22"/>
      <w:szCs w:val="22"/>
      <w:lang w:val="en-US" w:eastAsia="zh-CN" w:bidi="ar-SA"/>
    </w:rPr>
  </w:style>
  <w:style w:type="paragraph" w:customStyle="1" w:styleId="721">
    <w:name w:val="样式 宋体 三号 自动设置 左 首行缩进:  1.2 厘米 段前: 5 磅 段后: 5 磅 行距: 固定值 24 磅"/>
    <w:basedOn w:val="1"/>
    <w:qFormat/>
    <w:uiPriority w:val="99"/>
    <w:pPr>
      <w:widowControl w:val="0"/>
      <w:spacing w:before="100" w:after="100" w:line="480" w:lineRule="exact"/>
      <w:ind w:firstLine="680"/>
    </w:pPr>
    <w:rPr>
      <w:rFonts w:ascii="Times New Roman" w:eastAsia="仿宋_GB2312" w:cs="Times New Roman"/>
      <w:sz w:val="32"/>
      <w:szCs w:val="32"/>
    </w:rPr>
  </w:style>
  <w:style w:type="paragraph" w:customStyle="1" w:styleId="722">
    <w:name w:val="CM63"/>
    <w:basedOn w:val="1"/>
    <w:next w:val="1"/>
    <w:qFormat/>
    <w:uiPriority w:val="99"/>
    <w:pPr>
      <w:widowControl w:val="0"/>
      <w:autoSpaceDE w:val="0"/>
      <w:autoSpaceDN w:val="0"/>
      <w:adjustRightInd w:val="0"/>
      <w:snapToGrid w:val="0"/>
      <w:spacing w:after="73" w:line="360" w:lineRule="auto"/>
      <w:ind w:firstLine="437" w:firstLineChars="182"/>
    </w:pPr>
    <w:rPr>
      <w:rFonts w:ascii="黑体" w:hAnsi="Times New Roman" w:eastAsia="黑体" w:cs="Times New Roman"/>
    </w:rPr>
  </w:style>
  <w:style w:type="paragraph" w:customStyle="1" w:styleId="723">
    <w:name w:val="样式 标题 1 + 宋体 小二 居中 段前: 0.5 行 段后: 9.85 磅 行距: 1.5 倍行距"/>
    <w:basedOn w:val="3"/>
    <w:qFormat/>
    <w:uiPriority w:val="0"/>
    <w:pPr>
      <w:tabs>
        <w:tab w:val="clear" w:pos="432"/>
      </w:tabs>
      <w:spacing w:beforeLines="50" w:after="197" w:line="360" w:lineRule="auto"/>
      <w:ind w:left="0" w:firstLine="0"/>
      <w:jc w:val="center"/>
    </w:pPr>
    <w:rPr>
      <w:bCs/>
      <w:sz w:val="32"/>
    </w:rPr>
  </w:style>
  <w:style w:type="paragraph" w:customStyle="1" w:styleId="724">
    <w:name w:val="样式 首行缩进:  0 字符"/>
    <w:basedOn w:val="1"/>
    <w:qFormat/>
    <w:uiPriority w:val="0"/>
    <w:pPr>
      <w:ind w:firstLine="200" w:firstLineChars="200"/>
    </w:pPr>
    <w:rPr>
      <w:sz w:val="28"/>
      <w:szCs w:val="20"/>
    </w:rPr>
  </w:style>
  <w:style w:type="paragraph" w:customStyle="1" w:styleId="725">
    <w:name w:val="xl62"/>
    <w:basedOn w:val="1"/>
    <w:qFormat/>
    <w:uiPriority w:val="0"/>
    <w:pPr>
      <w:pBdr>
        <w:bottom w:val="single" w:color="auto" w:sz="8" w:space="0"/>
      </w:pBdr>
      <w:spacing w:before="100" w:beforeAutospacing="1" w:after="100" w:afterAutospacing="1"/>
    </w:pPr>
    <w:rPr>
      <w:rFonts w:ascii="仿宋_GB2312" w:eastAsia="仿宋_GB2312"/>
      <w:color w:val="FF0000"/>
      <w:sz w:val="18"/>
      <w:szCs w:val="18"/>
    </w:rPr>
  </w:style>
  <w:style w:type="paragraph" w:customStyle="1" w:styleId="726">
    <w:name w:val="样式 宋体"/>
    <w:basedOn w:val="1"/>
    <w:next w:val="1"/>
    <w:qFormat/>
    <w:uiPriority w:val="99"/>
    <w:pPr>
      <w:spacing w:line="360" w:lineRule="auto"/>
      <w:ind w:firstLine="560" w:firstLineChars="200"/>
    </w:pPr>
    <w:rPr>
      <w:sz w:val="28"/>
      <w:szCs w:val="20"/>
      <w:lang w:eastAsia="en-US" w:bidi="en-US"/>
    </w:rPr>
  </w:style>
  <w:style w:type="paragraph" w:customStyle="1" w:styleId="727">
    <w:name w:val="xl43"/>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Times New Roman" w:hAnsi="Times New Roman" w:cs="Times New Roman"/>
      <w:color w:val="000000"/>
      <w:sz w:val="21"/>
      <w:szCs w:val="21"/>
    </w:rPr>
  </w:style>
  <w:style w:type="paragraph" w:customStyle="1" w:styleId="728">
    <w:name w:val="正缩1"/>
    <w:basedOn w:val="1"/>
    <w:qFormat/>
    <w:uiPriority w:val="99"/>
    <w:pPr>
      <w:widowControl w:val="0"/>
      <w:adjustRightInd w:val="0"/>
      <w:snapToGrid w:val="0"/>
      <w:spacing w:line="500" w:lineRule="exact"/>
      <w:ind w:firstLine="567"/>
      <w:jc w:val="both"/>
    </w:pPr>
    <w:rPr>
      <w:rFonts w:ascii="Times New Roman" w:hAnsi="Times New Roman" w:eastAsia="仿宋_GB2312" w:cs="Times New Roman"/>
      <w:color w:val="000000"/>
      <w:kern w:val="2"/>
      <w:sz w:val="28"/>
      <w:szCs w:val="20"/>
    </w:rPr>
  </w:style>
  <w:style w:type="paragraph" w:customStyle="1" w:styleId="729">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eastAsia="仿宋_GB2312"/>
      <w:sz w:val="20"/>
      <w:szCs w:val="20"/>
    </w:rPr>
  </w:style>
  <w:style w:type="paragraph" w:customStyle="1" w:styleId="730">
    <w:name w:val="Char Char Char Char Char Char1 Char9"/>
    <w:basedOn w:val="1"/>
    <w:qFormat/>
    <w:uiPriority w:val="99"/>
    <w:pPr>
      <w:widowControl w:val="0"/>
      <w:jc w:val="both"/>
    </w:pPr>
    <w:rPr>
      <w:rFonts w:ascii="Times New Roman" w:hAnsi="Times New Roman" w:cs="Times New Roman"/>
      <w:kern w:val="2"/>
      <w:sz w:val="28"/>
      <w:szCs w:val="21"/>
    </w:rPr>
  </w:style>
  <w:style w:type="paragraph" w:customStyle="1" w:styleId="731">
    <w:name w:val="font32"/>
    <w:basedOn w:val="1"/>
    <w:qFormat/>
    <w:uiPriority w:val="99"/>
    <w:pPr>
      <w:spacing w:before="100" w:beforeAutospacing="1" w:after="100" w:afterAutospacing="1"/>
    </w:pPr>
    <w:rPr>
      <w:color w:val="000000"/>
      <w:sz w:val="18"/>
      <w:szCs w:val="18"/>
    </w:rPr>
  </w:style>
  <w:style w:type="paragraph" w:customStyle="1" w:styleId="732">
    <w:name w:val="xl37"/>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ascii="仿宋_GB2312" w:eastAsia="仿宋_GB2312"/>
      <w:b/>
      <w:bCs/>
      <w:sz w:val="18"/>
      <w:szCs w:val="18"/>
    </w:rPr>
  </w:style>
  <w:style w:type="paragraph" w:customStyle="1" w:styleId="733">
    <w:name w:val="xl41"/>
    <w:basedOn w:val="1"/>
    <w:qFormat/>
    <w:uiPriority w:val="0"/>
    <w:pPr>
      <w:pBdr>
        <w:bottom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734">
    <w:name w:val="注"/>
    <w:basedOn w:val="1"/>
    <w:qFormat/>
    <w:uiPriority w:val="99"/>
    <w:pPr>
      <w:widowControl w:val="0"/>
      <w:spacing w:line="360" w:lineRule="exact"/>
      <w:ind w:firstLine="200" w:firstLineChars="200"/>
      <w:jc w:val="both"/>
    </w:pPr>
    <w:rPr>
      <w:rFonts w:ascii="Times New Roman" w:hAnsi="Times New Roman" w:cs="Times New Roman"/>
      <w:kern w:val="2"/>
    </w:rPr>
  </w:style>
  <w:style w:type="paragraph" w:customStyle="1" w:styleId="735">
    <w:name w:val="宋体"/>
    <w:basedOn w:val="1"/>
    <w:qFormat/>
    <w:uiPriority w:val="99"/>
    <w:pPr>
      <w:spacing w:line="360" w:lineRule="auto"/>
      <w:ind w:firstLine="200" w:firstLineChars="200"/>
    </w:pPr>
  </w:style>
  <w:style w:type="paragraph" w:customStyle="1" w:styleId="736">
    <w:name w:val="样式 宋体 四号 左 行距: 1.5 倍行距"/>
    <w:basedOn w:val="1"/>
    <w:qFormat/>
    <w:uiPriority w:val="0"/>
    <w:pPr>
      <w:widowControl w:val="0"/>
      <w:spacing w:line="360" w:lineRule="auto"/>
      <w:ind w:firstLine="200" w:firstLineChars="200"/>
    </w:pPr>
    <w:rPr>
      <w:kern w:val="2"/>
      <w:szCs w:val="20"/>
    </w:rPr>
  </w:style>
  <w:style w:type="paragraph" w:customStyle="1" w:styleId="737">
    <w:name w:val="正文文本 311"/>
    <w:basedOn w:val="1"/>
    <w:qFormat/>
    <w:uiPriority w:val="99"/>
    <w:pPr>
      <w:widowControl w:val="0"/>
      <w:adjustRightInd w:val="0"/>
      <w:jc w:val="center"/>
    </w:pPr>
    <w:rPr>
      <w:rFonts w:ascii="Times New Roman" w:hAnsi="Times New Roman" w:cs="Times New Roman"/>
      <w:kern w:val="2"/>
      <w:sz w:val="21"/>
      <w:szCs w:val="20"/>
    </w:rPr>
  </w:style>
  <w:style w:type="paragraph" w:customStyle="1" w:styleId="738">
    <w:name w:val="正文A1"/>
    <w:basedOn w:val="1"/>
    <w:qFormat/>
    <w:uiPriority w:val="0"/>
    <w:pPr>
      <w:widowControl w:val="0"/>
      <w:adjustRightInd w:val="0"/>
      <w:spacing w:line="360" w:lineRule="auto"/>
      <w:ind w:firstLine="482"/>
      <w:jc w:val="both"/>
      <w:textAlignment w:val="baseline"/>
    </w:pPr>
    <w:rPr>
      <w:rFonts w:ascii="Times New Roman" w:hAnsi="Times New Roman" w:cs="Times New Roman"/>
      <w:szCs w:val="20"/>
    </w:rPr>
  </w:style>
  <w:style w:type="paragraph" w:customStyle="1" w:styleId="739">
    <w:name w:val="Char Char Char Char Char Char Char Char Char Char Char Char Char Char Char Char Char Char Char"/>
    <w:basedOn w:val="1"/>
    <w:qFormat/>
    <w:uiPriority w:val="99"/>
    <w:pPr>
      <w:widowControl w:val="0"/>
      <w:jc w:val="both"/>
    </w:pPr>
    <w:rPr>
      <w:rFonts w:ascii="Times New Roman" w:hAnsi="Times New Roman" w:cs="Times New Roman"/>
      <w:kern w:val="2"/>
      <w:sz w:val="21"/>
    </w:rPr>
  </w:style>
  <w:style w:type="paragraph" w:customStyle="1" w:styleId="740">
    <w:name w:val="xl150"/>
    <w:basedOn w:val="1"/>
    <w:qFormat/>
    <w:uiPriority w:val="99"/>
    <w:pPr>
      <w:spacing w:before="100" w:beforeAutospacing="1" w:after="100" w:afterAutospacing="1"/>
      <w:jc w:val="center"/>
    </w:pPr>
    <w:rPr>
      <w:sz w:val="20"/>
      <w:szCs w:val="20"/>
    </w:rPr>
  </w:style>
  <w:style w:type="paragraph" w:customStyle="1" w:styleId="741">
    <w:name w:val="CM38"/>
    <w:basedOn w:val="55"/>
    <w:next w:val="55"/>
    <w:qFormat/>
    <w:uiPriority w:val="99"/>
    <w:rPr>
      <w:rFonts w:cs="Times New Roman"/>
      <w:color w:val="auto"/>
    </w:rPr>
  </w:style>
  <w:style w:type="paragraph" w:customStyle="1" w:styleId="742">
    <w:name w:val="列出段落2"/>
    <w:basedOn w:val="1"/>
    <w:qFormat/>
    <w:uiPriority w:val="0"/>
    <w:pPr>
      <w:ind w:firstLine="420" w:firstLineChars="200"/>
    </w:pPr>
  </w:style>
  <w:style w:type="paragraph" w:customStyle="1" w:styleId="743">
    <w:name w:val="正文A"/>
    <w:basedOn w:val="1"/>
    <w:qFormat/>
    <w:uiPriority w:val="0"/>
    <w:pPr>
      <w:widowControl w:val="0"/>
      <w:spacing w:line="360" w:lineRule="auto"/>
      <w:ind w:firstLine="200" w:firstLineChars="200"/>
      <w:jc w:val="both"/>
    </w:pPr>
    <w:rPr>
      <w:rFonts w:ascii="Times New Roman" w:hAnsi="Times New Roman"/>
      <w:color w:val="000000"/>
      <w:kern w:val="2"/>
      <w:sz w:val="28"/>
      <w:szCs w:val="20"/>
    </w:rPr>
  </w:style>
  <w:style w:type="paragraph" w:customStyle="1" w:styleId="744">
    <w:name w:val="标题1"/>
    <w:basedOn w:val="193"/>
    <w:next w:val="193"/>
    <w:qFormat/>
    <w:uiPriority w:val="0"/>
    <w:pPr>
      <w:spacing w:line="480" w:lineRule="auto"/>
      <w:ind w:firstLine="0" w:firstLineChars="0"/>
      <w:outlineLvl w:val="0"/>
    </w:pPr>
    <w:rPr>
      <w:rFonts w:eastAsia="宋体"/>
      <w:b/>
      <w:sz w:val="44"/>
    </w:rPr>
  </w:style>
  <w:style w:type="paragraph" w:customStyle="1" w:styleId="745">
    <w:name w:val="font18"/>
    <w:basedOn w:val="1"/>
    <w:qFormat/>
    <w:uiPriority w:val="99"/>
    <w:pPr>
      <w:spacing w:before="100" w:beforeAutospacing="1" w:after="100" w:afterAutospacing="1"/>
    </w:pPr>
    <w:rPr>
      <w:color w:val="000000"/>
      <w:sz w:val="18"/>
      <w:szCs w:val="18"/>
    </w:rPr>
  </w:style>
  <w:style w:type="paragraph" w:customStyle="1" w:styleId="746">
    <w:name w:val="样式 标题 1 + 宋体 三号 行距: 单倍行距"/>
    <w:basedOn w:val="3"/>
    <w:qFormat/>
    <w:uiPriority w:val="99"/>
    <w:pPr>
      <w:widowControl w:val="0"/>
      <w:tabs>
        <w:tab w:val="left" w:pos="1075"/>
        <w:tab w:val="clear" w:pos="432"/>
      </w:tabs>
      <w:spacing w:line="240" w:lineRule="auto"/>
      <w:ind w:left="1075"/>
    </w:pPr>
    <w:rPr>
      <w:bCs/>
      <w:sz w:val="32"/>
    </w:rPr>
  </w:style>
  <w:style w:type="paragraph" w:customStyle="1" w:styleId="747">
    <w:name w:val="样式 小四 段前: 7.8 磅 段后: 7.8 磅 行距: 1.5 倍行距"/>
    <w:basedOn w:val="1"/>
    <w:qFormat/>
    <w:uiPriority w:val="0"/>
    <w:pPr>
      <w:spacing w:line="360" w:lineRule="auto"/>
      <w:ind w:firstLine="480" w:firstLineChars="200"/>
    </w:pPr>
  </w:style>
  <w:style w:type="paragraph" w:customStyle="1" w:styleId="748">
    <w:name w:val="font7"/>
    <w:basedOn w:val="1"/>
    <w:qFormat/>
    <w:uiPriority w:val="0"/>
    <w:pPr>
      <w:spacing w:before="100" w:beforeAutospacing="1" w:after="100" w:afterAutospacing="1"/>
    </w:pPr>
    <w:rPr>
      <w:rFonts w:ascii="仿宋_GB2312" w:eastAsia="仿宋_GB2312"/>
      <w:color w:val="000000"/>
      <w:sz w:val="22"/>
      <w:szCs w:val="22"/>
    </w:rPr>
  </w:style>
  <w:style w:type="paragraph" w:customStyle="1" w:styleId="749">
    <w:name w:val="xl1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750">
    <w:name w:val="xl29"/>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rPr>
  </w:style>
  <w:style w:type="paragraph" w:customStyle="1" w:styleId="751">
    <w:name w:val="列项◆（三级）"/>
    <w:basedOn w:val="1"/>
    <w:qFormat/>
    <w:uiPriority w:val="99"/>
    <w:pPr>
      <w:widowControl w:val="0"/>
      <w:tabs>
        <w:tab w:val="left" w:pos="1678"/>
      </w:tabs>
      <w:ind w:left="1678" w:hanging="414"/>
      <w:jc w:val="both"/>
    </w:pPr>
    <w:rPr>
      <w:rFonts w:hAnsi="Times New Roman" w:cs="Times New Roman"/>
      <w:kern w:val="2"/>
      <w:sz w:val="21"/>
      <w:szCs w:val="21"/>
    </w:rPr>
  </w:style>
  <w:style w:type="paragraph" w:customStyle="1" w:styleId="752">
    <w:name w:val="xl10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eastAsia="仿宋_GB2312"/>
      <w:b/>
      <w:bCs/>
      <w:sz w:val="20"/>
      <w:szCs w:val="20"/>
    </w:rPr>
  </w:style>
  <w:style w:type="paragraph" w:customStyle="1" w:styleId="753">
    <w:name w:val="样式 样式 标题 4 + Times New Roman 黑色 + 段前: 179.1 磅 段后: 179.1 磅"/>
    <w:basedOn w:val="523"/>
    <w:qFormat/>
    <w:uiPriority w:val="99"/>
    <w:pPr>
      <w:keepNext w:val="0"/>
      <w:keepLines w:val="0"/>
      <w:widowControl w:val="0"/>
      <w:spacing w:before="120" w:after="120"/>
    </w:pPr>
    <w:rPr>
      <w:rFonts w:cs="宋体"/>
      <w:bCs w:val="0"/>
      <w:szCs w:val="20"/>
    </w:rPr>
  </w:style>
  <w:style w:type="paragraph" w:customStyle="1" w:styleId="754">
    <w:name w:val="Char Char Char Char Char Char Char2"/>
    <w:basedOn w:val="1"/>
    <w:qFormat/>
    <w:uiPriority w:val="0"/>
  </w:style>
  <w:style w:type="paragraph" w:customStyle="1" w:styleId="755">
    <w:name w:val="xl46"/>
    <w:basedOn w:val="1"/>
    <w:qFormat/>
    <w:uiPriority w:val="0"/>
    <w:pPr>
      <w:pBdr>
        <w:bottom w:val="single" w:color="000000" w:sz="8" w:space="0"/>
        <w:right w:val="single" w:color="000000" w:sz="8" w:space="0"/>
      </w:pBdr>
      <w:spacing w:before="100" w:beforeAutospacing="1" w:after="100" w:afterAutospacing="1"/>
      <w:jc w:val="center"/>
    </w:pPr>
    <w:rPr>
      <w:rFonts w:ascii="仿宋_GB2312" w:eastAsia="仿宋_GB2312"/>
      <w:color w:val="000000"/>
      <w:sz w:val="21"/>
      <w:szCs w:val="21"/>
    </w:rPr>
  </w:style>
  <w:style w:type="paragraph" w:customStyle="1" w:styleId="756">
    <w:name w:val="样式 标题 3 + 小三 非加粗 黑色"/>
    <w:basedOn w:val="5"/>
    <w:qFormat/>
    <w:uiPriority w:val="99"/>
    <w:pPr>
      <w:tabs>
        <w:tab w:val="clear" w:pos="3240"/>
      </w:tabs>
      <w:spacing w:before="120" w:after="120" w:line="240" w:lineRule="auto"/>
      <w:ind w:left="0" w:firstLine="200"/>
    </w:pPr>
    <w:rPr>
      <w:rFonts w:eastAsia="黑体"/>
      <w:b w:val="0"/>
      <w:color w:val="000000"/>
      <w:sz w:val="30"/>
      <w:szCs w:val="30"/>
    </w:rPr>
  </w:style>
  <w:style w:type="paragraph" w:customStyle="1" w:styleId="757">
    <w:name w:val="xl14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758">
    <w:name w:val="样式 标题 2 + Times New Roman 黑色"/>
    <w:basedOn w:val="4"/>
    <w:qFormat/>
    <w:uiPriority w:val="99"/>
    <w:pPr>
      <w:spacing w:before="240" w:after="240" w:line="240" w:lineRule="auto"/>
      <w:ind w:firstLine="200"/>
    </w:pPr>
    <w:rPr>
      <w:rFonts w:ascii="Times New Roman" w:hAnsi="Times New Roman"/>
      <w:b w:val="0"/>
      <w:bCs/>
      <w:color w:val="000000"/>
      <w:szCs w:val="32"/>
    </w:rPr>
  </w:style>
  <w:style w:type="paragraph" w:customStyle="1" w:styleId="759">
    <w:name w:val="Char22"/>
    <w:basedOn w:val="1"/>
    <w:uiPriority w:val="0"/>
    <w:pPr>
      <w:widowControl w:val="0"/>
      <w:jc w:val="both"/>
    </w:pPr>
    <w:rPr>
      <w:rFonts w:ascii="Times New Roman" w:hAnsi="Times New Roman" w:cs="Times New Roman"/>
      <w:kern w:val="2"/>
      <w:sz w:val="28"/>
    </w:rPr>
  </w:style>
  <w:style w:type="paragraph" w:customStyle="1" w:styleId="760">
    <w:name w:val="样式 报告正文 + 首行缩进:  2 字符"/>
    <w:basedOn w:val="1"/>
    <w:qFormat/>
    <w:uiPriority w:val="99"/>
    <w:pPr>
      <w:widowControl w:val="0"/>
      <w:spacing w:line="360" w:lineRule="auto"/>
      <w:ind w:firstLine="480" w:firstLineChars="200"/>
    </w:pPr>
    <w:rPr>
      <w:rFonts w:ascii="Times New Roman" w:hAnsi="Times New Roman" w:cs="Times New Roman"/>
      <w:szCs w:val="20"/>
    </w:rPr>
  </w:style>
  <w:style w:type="paragraph" w:customStyle="1" w:styleId="761">
    <w:name w:val="font22"/>
    <w:basedOn w:val="1"/>
    <w:qFormat/>
    <w:uiPriority w:val="99"/>
    <w:pPr>
      <w:spacing w:before="100" w:beforeAutospacing="1" w:after="100" w:afterAutospacing="1"/>
    </w:pPr>
    <w:rPr>
      <w:color w:val="000000"/>
      <w:sz w:val="18"/>
      <w:szCs w:val="18"/>
    </w:rPr>
  </w:style>
  <w:style w:type="paragraph" w:customStyle="1" w:styleId="762">
    <w:name w:val="xl27"/>
    <w:basedOn w:val="1"/>
    <w:qFormat/>
    <w:uiPriority w:val="0"/>
    <w:pPr>
      <w:pBdr>
        <w:bottom w:val="single" w:color="auto" w:sz="8" w:space="0"/>
        <w:right w:val="single" w:color="auto" w:sz="8" w:space="0"/>
      </w:pBdr>
      <w:spacing w:before="100" w:beforeAutospacing="1" w:after="100" w:afterAutospacing="1"/>
      <w:jc w:val="center"/>
    </w:pPr>
    <w:rPr>
      <w:rFonts w:ascii="仿宋_GB2312" w:eastAsia="仿宋_GB2312"/>
      <w:color w:val="000000"/>
      <w:sz w:val="21"/>
      <w:szCs w:val="21"/>
    </w:rPr>
  </w:style>
  <w:style w:type="paragraph" w:customStyle="1" w:styleId="763">
    <w:name w:val="样式 样式 正文缩进文本 + 宋体 首行缩进:  2 字符 段前: 1.2 磅 段后: 1.2 磅 行距: 单倍行距 + 首行缩..."/>
    <w:basedOn w:val="1"/>
    <w:qFormat/>
    <w:uiPriority w:val="99"/>
    <w:pPr>
      <w:widowControl w:val="0"/>
      <w:ind w:firstLine="200" w:firstLineChars="200"/>
      <w:jc w:val="both"/>
    </w:pPr>
    <w:rPr>
      <w:kern w:val="2"/>
      <w:sz w:val="28"/>
      <w:szCs w:val="20"/>
    </w:rPr>
  </w:style>
  <w:style w:type="paragraph" w:customStyle="1" w:styleId="764">
    <w:name w:val="xl121"/>
    <w:basedOn w:val="1"/>
    <w:qFormat/>
    <w:uiPriority w:val="99"/>
    <w:pPr>
      <w:pBdr>
        <w:top w:val="single" w:color="auto" w:sz="4" w:space="0"/>
        <w:bottom w:val="single" w:color="auto" w:sz="4" w:space="0"/>
      </w:pBdr>
      <w:spacing w:before="100" w:beforeAutospacing="1" w:after="100" w:afterAutospacing="1"/>
      <w:jc w:val="center"/>
    </w:pPr>
    <w:rPr>
      <w:rFonts w:ascii="Times New Roman" w:eastAsia="仿宋_GB2312"/>
      <w:b/>
      <w:bCs/>
      <w:sz w:val="20"/>
      <w:szCs w:val="20"/>
    </w:rPr>
  </w:style>
  <w:style w:type="paragraph" w:customStyle="1" w:styleId="765">
    <w:name w:val="Char Char Char Char Char Char1 Char10"/>
    <w:basedOn w:val="1"/>
    <w:uiPriority w:val="0"/>
    <w:pPr>
      <w:widowControl w:val="0"/>
      <w:spacing w:line="360" w:lineRule="auto"/>
      <w:ind w:firstLine="200" w:firstLineChars="200"/>
      <w:jc w:val="both"/>
    </w:pPr>
    <w:rPr>
      <w:szCs w:val="28"/>
    </w:rPr>
  </w:style>
  <w:style w:type="paragraph" w:customStyle="1" w:styleId="766">
    <w:name w:val="font30"/>
    <w:basedOn w:val="1"/>
    <w:qFormat/>
    <w:uiPriority w:val="99"/>
    <w:pPr>
      <w:spacing w:before="100" w:beforeAutospacing="1" w:after="100" w:afterAutospacing="1"/>
    </w:pPr>
    <w:rPr>
      <w:color w:val="000000"/>
      <w:sz w:val="18"/>
      <w:szCs w:val="18"/>
    </w:rPr>
  </w:style>
  <w:style w:type="paragraph" w:customStyle="1" w:styleId="767">
    <w:name w:val="5图表"/>
    <w:basedOn w:val="243"/>
    <w:qFormat/>
    <w:uiPriority w:val="99"/>
    <w:pPr>
      <w:spacing w:line="520" w:lineRule="exact"/>
      <w:ind w:firstLine="0" w:firstLineChars="0"/>
      <w:jc w:val="center"/>
    </w:pPr>
    <w:rPr>
      <w:b/>
      <w:szCs w:val="21"/>
    </w:rPr>
  </w:style>
  <w:style w:type="paragraph" w:customStyle="1" w:styleId="768">
    <w:name w:val="xl55"/>
    <w:basedOn w:val="1"/>
    <w:qFormat/>
    <w:uiPriority w:val="0"/>
    <w:pPr>
      <w:pBdr>
        <w:bottom w:val="single" w:color="000000" w:sz="8" w:space="0"/>
      </w:pBdr>
      <w:spacing w:before="100" w:beforeAutospacing="1" w:after="100" w:afterAutospacing="1"/>
      <w:jc w:val="right"/>
    </w:pPr>
    <w:rPr>
      <w:rFonts w:ascii="仿宋_GB2312" w:eastAsia="仿宋_GB2312"/>
      <w:color w:val="FF0000"/>
      <w:sz w:val="18"/>
      <w:szCs w:val="18"/>
    </w:rPr>
  </w:style>
  <w:style w:type="paragraph" w:styleId="769">
    <w:name w:val="List Paragraph"/>
    <w:basedOn w:val="1"/>
    <w:link w:val="1182"/>
    <w:qFormat/>
    <w:uiPriority w:val="0"/>
    <w:pPr>
      <w:widowControl w:val="0"/>
      <w:ind w:firstLine="420" w:firstLineChars="200"/>
      <w:jc w:val="both"/>
    </w:pPr>
    <w:rPr>
      <w:rFonts w:ascii="Times New Roman" w:hAnsi="Times New Roman" w:eastAsia="仿宋_GB2312" w:cs="Times New Roman"/>
      <w:kern w:val="2"/>
      <w:szCs w:val="22"/>
    </w:rPr>
  </w:style>
  <w:style w:type="paragraph" w:customStyle="1" w:styleId="770">
    <w:name w:val="xl76"/>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仿宋_GB2312" w:eastAsia="仿宋_GB2312"/>
    </w:rPr>
  </w:style>
  <w:style w:type="paragraph" w:customStyle="1" w:styleId="771">
    <w:name w:val="样2"/>
    <w:basedOn w:val="1"/>
    <w:next w:val="1"/>
    <w:qFormat/>
    <w:uiPriority w:val="99"/>
    <w:pPr>
      <w:widowControl w:val="0"/>
      <w:spacing w:before="156" w:beforeLines="50" w:after="156" w:afterLines="50" w:line="400" w:lineRule="exact"/>
      <w:jc w:val="both"/>
      <w:outlineLvl w:val="1"/>
    </w:pPr>
    <w:rPr>
      <w:rFonts w:cs="Times New Roman"/>
      <w:b/>
      <w:kern w:val="2"/>
      <w:sz w:val="30"/>
      <w:szCs w:val="28"/>
    </w:rPr>
  </w:style>
  <w:style w:type="paragraph" w:customStyle="1" w:styleId="772">
    <w:name w:val="xl81"/>
    <w:basedOn w:val="1"/>
    <w:qFormat/>
    <w:uiPriority w:val="0"/>
    <w:pPr>
      <w:pBdr>
        <w:left w:val="single" w:color="auto" w:sz="4" w:space="0"/>
        <w:right w:val="single" w:color="auto" w:sz="4" w:space="0"/>
      </w:pBdr>
      <w:spacing w:before="100" w:beforeAutospacing="1" w:after="100" w:afterAutospacing="1"/>
      <w:jc w:val="center"/>
    </w:pPr>
    <w:rPr>
      <w:rFonts w:ascii="仿宋_GB2312" w:eastAsia="仿宋_GB2312"/>
      <w:szCs w:val="21"/>
    </w:rPr>
  </w:style>
  <w:style w:type="paragraph" w:customStyle="1" w:styleId="773">
    <w:name w:val="xl24"/>
    <w:basedOn w:val="1"/>
    <w:qFormat/>
    <w:uiPriority w:val="0"/>
    <w:pPr>
      <w:spacing w:before="100" w:beforeAutospacing="1" w:after="100" w:afterAutospacing="1"/>
    </w:pPr>
    <w:rPr>
      <w:rFonts w:eastAsia="Arial Unicode MS"/>
      <w:sz w:val="12"/>
      <w:szCs w:val="12"/>
    </w:rPr>
  </w:style>
  <w:style w:type="paragraph" w:customStyle="1" w:styleId="774">
    <w:name w:val="Char Char Char Char1"/>
    <w:basedOn w:val="1"/>
    <w:next w:val="1"/>
    <w:qFormat/>
    <w:uiPriority w:val="0"/>
    <w:pPr>
      <w:spacing w:line="360" w:lineRule="auto"/>
      <w:ind w:firstLine="200" w:firstLineChars="200"/>
    </w:pPr>
  </w:style>
  <w:style w:type="paragraph" w:customStyle="1" w:styleId="775">
    <w:name w:val="font19"/>
    <w:basedOn w:val="1"/>
    <w:qFormat/>
    <w:uiPriority w:val="99"/>
    <w:pPr>
      <w:spacing w:before="100" w:beforeAutospacing="1" w:after="100" w:afterAutospacing="1"/>
    </w:pPr>
    <w:rPr>
      <w:color w:val="000000"/>
      <w:sz w:val="18"/>
      <w:szCs w:val="18"/>
    </w:rPr>
  </w:style>
  <w:style w:type="paragraph" w:customStyle="1" w:styleId="776">
    <w:name w:val="Char Char143"/>
    <w:basedOn w:val="1"/>
    <w:uiPriority w:val="0"/>
    <w:pPr>
      <w:widowControl w:val="0"/>
      <w:autoSpaceDN w:val="0"/>
      <w:jc w:val="both"/>
    </w:pPr>
    <w:rPr>
      <w:rFonts w:ascii="Times New Roman" w:hAnsi="Times New Roman" w:cs="Times New Roman"/>
      <w:kern w:val="2"/>
      <w:sz w:val="21"/>
    </w:rPr>
  </w:style>
  <w:style w:type="paragraph" w:customStyle="1" w:styleId="777">
    <w:name w:val="xl47"/>
    <w:basedOn w:val="1"/>
    <w:qFormat/>
    <w:uiPriority w:val="0"/>
    <w:pPr>
      <w:pBdr>
        <w:bottom w:val="single" w:color="000000" w:sz="8" w:space="0"/>
        <w:right w:val="single" w:color="000000" w:sz="8" w:space="0"/>
      </w:pBdr>
      <w:spacing w:before="100" w:beforeAutospacing="1" w:after="100" w:afterAutospacing="1"/>
      <w:jc w:val="center"/>
    </w:pPr>
    <w:rPr>
      <w:rFonts w:ascii="Times New Roman" w:hAnsi="Times New Roman" w:cs="Times New Roman"/>
      <w:color w:val="000000"/>
      <w:sz w:val="21"/>
      <w:szCs w:val="21"/>
    </w:rPr>
  </w:style>
  <w:style w:type="paragraph" w:customStyle="1" w:styleId="778">
    <w:name w:val="标准"/>
    <w:basedOn w:val="1"/>
    <w:qFormat/>
    <w:uiPriority w:val="99"/>
    <w:pPr>
      <w:widowControl w:val="0"/>
      <w:adjustRightInd w:val="0"/>
      <w:spacing w:line="480" w:lineRule="exact"/>
      <w:jc w:val="both"/>
      <w:textAlignment w:val="baseline"/>
    </w:pPr>
    <w:rPr>
      <w:rFonts w:ascii="Times New Roman" w:hAnsi="Times New Roman" w:cs="Times New Roman"/>
      <w:sz w:val="28"/>
      <w:szCs w:val="20"/>
      <w:lang w:val="en-GB"/>
    </w:rPr>
  </w:style>
  <w:style w:type="paragraph" w:customStyle="1" w:styleId="779">
    <w:name w:val="样式 样式 宋体 首行缩进:  2 字符 + 首行缩进:  2 字符"/>
    <w:basedOn w:val="549"/>
    <w:qFormat/>
    <w:uiPriority w:val="99"/>
    <w:pPr>
      <w:ind w:firstLine="560"/>
    </w:pPr>
  </w:style>
  <w:style w:type="paragraph" w:customStyle="1" w:styleId="780">
    <w:name w:val="默认段落字体 Para Char Char Char Char Char Char Char Char Char3 Char Char Char Char"/>
    <w:basedOn w:val="19"/>
    <w:qFormat/>
    <w:uiPriority w:val="99"/>
    <w:pPr>
      <w:widowControl w:val="0"/>
      <w:adjustRightInd w:val="0"/>
      <w:spacing w:line="240" w:lineRule="exact"/>
      <w:ind w:left="357"/>
      <w:outlineLvl w:val="3"/>
    </w:pPr>
    <w:rPr>
      <w:rFonts w:ascii="Tahoma" w:hAnsi="Tahoma" w:cs="Times New Roman"/>
      <w:sz w:val="21"/>
      <w:szCs w:val="21"/>
    </w:rPr>
  </w:style>
  <w:style w:type="paragraph" w:customStyle="1" w:styleId="781">
    <w:name w:val="Char Char Char1 Char"/>
    <w:basedOn w:val="1"/>
    <w:qFormat/>
    <w:uiPriority w:val="99"/>
  </w:style>
  <w:style w:type="paragraph" w:customStyle="1" w:styleId="78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eastAsia="仿宋_GB2312"/>
      <w:b/>
      <w:bCs/>
      <w:sz w:val="20"/>
      <w:szCs w:val="20"/>
    </w:rPr>
  </w:style>
  <w:style w:type="paragraph" w:customStyle="1" w:styleId="783">
    <w:name w:val="xl56"/>
    <w:basedOn w:val="1"/>
    <w:qFormat/>
    <w:uiPriority w:val="0"/>
    <w:pPr>
      <w:pBdr>
        <w:left w:val="single" w:color="000000" w:sz="8" w:space="0"/>
        <w:bottom w:val="single" w:color="000000" w:sz="8" w:space="0"/>
        <w:right w:val="single" w:color="000000" w:sz="8" w:space="0"/>
      </w:pBdr>
      <w:spacing w:before="100" w:beforeAutospacing="1" w:after="100" w:afterAutospacing="1"/>
      <w:jc w:val="center"/>
    </w:pPr>
    <w:rPr>
      <w:rFonts w:ascii="仿宋_GB2312" w:eastAsia="仿宋_GB2312"/>
      <w:color w:val="FF0000"/>
      <w:sz w:val="18"/>
      <w:szCs w:val="18"/>
    </w:rPr>
  </w:style>
  <w:style w:type="paragraph" w:customStyle="1" w:styleId="784">
    <w:name w:val="HTML Bottom of Form"/>
    <w:basedOn w:val="1"/>
    <w:next w:val="1"/>
    <w:link w:val="785"/>
    <w:uiPriority w:val="0"/>
    <w:pPr>
      <w:pBdr>
        <w:top w:val="single" w:color="auto" w:sz="6" w:space="1"/>
      </w:pBdr>
      <w:jc w:val="center"/>
    </w:pPr>
    <w:rPr>
      <w:rFonts w:ascii="Arial"/>
      <w:vanish/>
      <w:sz w:val="16"/>
    </w:rPr>
  </w:style>
  <w:style w:type="character" w:customStyle="1" w:styleId="785">
    <w:name w:val="z-窗体底端 Char3"/>
    <w:basedOn w:val="62"/>
    <w:link w:val="784"/>
    <w:uiPriority w:val="0"/>
    <w:rPr>
      <w:rFonts w:ascii="Arial" w:hAnsi="宋体" w:eastAsia="宋体" w:cs="宋体"/>
      <w:vanish/>
      <w:kern w:val="0"/>
      <w:sz w:val="16"/>
      <w:szCs w:val="24"/>
    </w:rPr>
  </w:style>
  <w:style w:type="paragraph" w:customStyle="1" w:styleId="786">
    <w:name w:val="样式 文本正文 + 首行缩进:  2 字符"/>
    <w:basedOn w:val="1"/>
    <w:qFormat/>
    <w:uiPriority w:val="0"/>
    <w:pPr>
      <w:widowControl w:val="0"/>
      <w:spacing w:before="100" w:beforeAutospacing="1" w:after="100" w:afterAutospacing="1" w:line="560" w:lineRule="exact"/>
      <w:ind w:firstLine="480" w:firstLineChars="200"/>
      <w:jc w:val="both"/>
    </w:pPr>
    <w:rPr>
      <w:rFonts w:ascii="Arial" w:hAnsi="Arial" w:eastAsia="幼圆"/>
      <w:kern w:val="2"/>
      <w:szCs w:val="20"/>
    </w:rPr>
  </w:style>
  <w:style w:type="paragraph" w:customStyle="1" w:styleId="787">
    <w:name w:val="三级条标题"/>
    <w:basedOn w:val="1"/>
    <w:next w:val="1"/>
    <w:qFormat/>
    <w:uiPriority w:val="99"/>
    <w:pPr>
      <w:outlineLvl w:val="4"/>
    </w:pPr>
    <w:rPr>
      <w:rFonts w:eastAsia="黑体"/>
      <w:szCs w:val="20"/>
    </w:rPr>
  </w:style>
  <w:style w:type="paragraph" w:customStyle="1" w:styleId="788">
    <w:name w:val="正文（首行缩进两字）"/>
    <w:basedOn w:val="1"/>
    <w:qFormat/>
    <w:uiPriority w:val="99"/>
    <w:pPr>
      <w:widowControl w:val="0"/>
      <w:jc w:val="both"/>
    </w:pPr>
    <w:rPr>
      <w:rFonts w:ascii="Times New Roman" w:hAnsi="Times New Roman" w:cs="Times New Roman"/>
      <w:kern w:val="2"/>
      <w:sz w:val="21"/>
      <w:szCs w:val="20"/>
    </w:rPr>
  </w:style>
  <w:style w:type="paragraph" w:customStyle="1" w:styleId="789">
    <w:name w:val="Char Char Char Char Char Char Char Char Char Char"/>
    <w:basedOn w:val="1"/>
    <w:qFormat/>
    <w:uiPriority w:val="0"/>
    <w:pPr>
      <w:spacing w:after="160" w:line="240" w:lineRule="exact"/>
    </w:pPr>
    <w:rPr>
      <w:szCs w:val="20"/>
    </w:rPr>
  </w:style>
  <w:style w:type="paragraph" w:customStyle="1" w:styleId="790">
    <w:name w:val="xl118"/>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b/>
      <w:bCs/>
      <w:sz w:val="20"/>
      <w:szCs w:val="20"/>
    </w:rPr>
  </w:style>
  <w:style w:type="paragraph" w:customStyle="1" w:styleId="791">
    <w:name w:val="Char Char Char12"/>
    <w:basedOn w:val="1"/>
    <w:next w:val="2"/>
    <w:uiPriority w:val="0"/>
    <w:pPr>
      <w:widowControl w:val="0"/>
      <w:jc w:val="both"/>
    </w:pPr>
    <w:rPr>
      <w:rFonts w:ascii="Times New Roman" w:hAnsi="Times New Roman" w:cs="Times New Roman"/>
      <w:kern w:val="2"/>
      <w:sz w:val="28"/>
      <w:szCs w:val="28"/>
    </w:rPr>
  </w:style>
  <w:style w:type="paragraph" w:customStyle="1" w:styleId="792">
    <w:name w:val="标题8"/>
    <w:basedOn w:val="1"/>
    <w:qFormat/>
    <w:uiPriority w:val="99"/>
    <w:pPr>
      <w:widowControl w:val="0"/>
      <w:tabs>
        <w:tab w:val="left" w:pos="6280"/>
      </w:tabs>
      <w:jc w:val="center"/>
    </w:pPr>
    <w:rPr>
      <w:rFonts w:ascii="Times New Roman" w:hAnsi="Times New Roman" w:eastAsia="仿宋_GB2312" w:cs="Times New Roman"/>
      <w:kern w:val="2"/>
      <w:sz w:val="22"/>
      <w:szCs w:val="22"/>
    </w:rPr>
  </w:style>
  <w:style w:type="paragraph" w:customStyle="1" w:styleId="793">
    <w:name w:val="附录表标号"/>
    <w:basedOn w:val="1"/>
    <w:next w:val="1"/>
    <w:qFormat/>
    <w:uiPriority w:val="99"/>
    <w:pPr>
      <w:widowControl w:val="0"/>
      <w:tabs>
        <w:tab w:val="left" w:pos="0"/>
      </w:tabs>
      <w:spacing w:line="14" w:lineRule="exact"/>
      <w:ind w:hanging="425"/>
      <w:jc w:val="center"/>
      <w:outlineLvl w:val="0"/>
    </w:pPr>
    <w:rPr>
      <w:rFonts w:ascii="Times New Roman" w:hAnsi="Times New Roman" w:cs="Times New Roman"/>
      <w:color w:val="FFFFFF"/>
      <w:kern w:val="2"/>
      <w:sz w:val="21"/>
    </w:rPr>
  </w:style>
  <w:style w:type="paragraph" w:customStyle="1" w:styleId="794">
    <w:name w:val="表1"/>
    <w:basedOn w:val="1"/>
    <w:qFormat/>
    <w:uiPriority w:val="99"/>
    <w:pPr>
      <w:widowControl w:val="0"/>
      <w:spacing w:line="360" w:lineRule="exact"/>
    </w:pPr>
    <w:rPr>
      <w:rFonts w:ascii="Times New Roman" w:hAnsi="Times New Roman" w:cs="Times New Roman"/>
      <w:kern w:val="2"/>
      <w:sz w:val="21"/>
    </w:rPr>
  </w:style>
  <w:style w:type="paragraph" w:customStyle="1" w:styleId="795">
    <w:name w:val="xl124"/>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eastAsia="仿宋_GB2312"/>
      <w:sz w:val="20"/>
      <w:szCs w:val="20"/>
    </w:rPr>
  </w:style>
  <w:style w:type="paragraph" w:customStyle="1" w:styleId="796">
    <w:name w:val="xl103"/>
    <w:basedOn w:val="1"/>
    <w:qFormat/>
    <w:uiPriority w:val="0"/>
    <w:pPr>
      <w:pBdr>
        <w:top w:val="single" w:color="auto" w:sz="4" w:space="0"/>
        <w:bottom w:val="single" w:color="auto" w:sz="4" w:space="0"/>
      </w:pBdr>
      <w:spacing w:before="100" w:beforeAutospacing="1" w:after="100" w:afterAutospacing="1"/>
      <w:jc w:val="center"/>
      <w:textAlignment w:val="center"/>
    </w:pPr>
    <w:rPr>
      <w:rFonts w:ascii="Times New Roman" w:eastAsia="仿宋_GB2312"/>
      <w:b/>
      <w:bCs/>
      <w:sz w:val="20"/>
      <w:szCs w:val="20"/>
    </w:rPr>
  </w:style>
  <w:style w:type="paragraph" w:customStyle="1" w:styleId="797">
    <w:name w:val="正文+四号"/>
    <w:basedOn w:val="1"/>
    <w:qFormat/>
    <w:uiPriority w:val="99"/>
    <w:rPr>
      <w:sz w:val="28"/>
      <w:szCs w:val="21"/>
    </w:rPr>
  </w:style>
  <w:style w:type="paragraph" w:customStyle="1" w:styleId="798">
    <w:name w:val="Char11"/>
    <w:basedOn w:val="1"/>
    <w:qFormat/>
    <w:uiPriority w:val="99"/>
    <w:pPr>
      <w:widowControl w:val="0"/>
      <w:jc w:val="both"/>
    </w:pPr>
    <w:rPr>
      <w:rFonts w:ascii="Times New Roman" w:hAnsi="Times New Roman" w:cs="Times New Roman"/>
      <w:kern w:val="2"/>
      <w:sz w:val="21"/>
      <w:szCs w:val="20"/>
    </w:rPr>
  </w:style>
  <w:style w:type="paragraph" w:customStyle="1" w:styleId="799">
    <w:name w:val="新正文"/>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800">
    <w:name w:val="_Style 10"/>
    <w:basedOn w:val="1"/>
    <w:qFormat/>
    <w:uiPriority w:val="0"/>
    <w:pPr>
      <w:spacing w:after="160" w:line="240" w:lineRule="exact"/>
    </w:pPr>
    <w:rPr>
      <w:rFonts w:ascii="Times New Roman" w:hAnsi="Times New Roman" w:cs="Times New Roman"/>
      <w:kern w:val="2"/>
      <w:sz w:val="28"/>
    </w:rPr>
  </w:style>
  <w:style w:type="paragraph" w:customStyle="1" w:styleId="801">
    <w:name w:val="Char Char Char Char Char Char Char Char Char Char Char Char Char Char Char1 Char Char Char Char Char Char Char Char Char Char Char Char Char2"/>
    <w:basedOn w:val="1"/>
    <w:qFormat/>
    <w:uiPriority w:val="99"/>
    <w:pPr>
      <w:widowControl w:val="0"/>
      <w:autoSpaceDE w:val="0"/>
      <w:autoSpaceDN w:val="0"/>
      <w:adjustRightInd w:val="0"/>
      <w:snapToGrid w:val="0"/>
      <w:spacing w:before="50" w:after="50" w:line="360" w:lineRule="auto"/>
      <w:ind w:firstLine="560" w:firstLineChars="200"/>
      <w:jc w:val="both"/>
    </w:pPr>
    <w:rPr>
      <w:rFonts w:ascii="Times New Roman" w:hAnsi="Times New Roman" w:eastAsia="仿宋_GB2312" w:cs="Times New Roman"/>
      <w:color w:val="000000"/>
      <w:kern w:val="2"/>
    </w:rPr>
  </w:style>
  <w:style w:type="paragraph" w:customStyle="1" w:styleId="802">
    <w:name w:val="Char Char Char1"/>
    <w:basedOn w:val="1"/>
    <w:next w:val="1"/>
    <w:qFormat/>
    <w:uiPriority w:val="99"/>
    <w:pPr>
      <w:wordWrap w:val="0"/>
      <w:spacing w:beforeLines="100" w:afterLines="50" w:line="360" w:lineRule="auto"/>
      <w:ind w:firstLine="560" w:firstLineChars="200"/>
    </w:pPr>
    <w:rPr>
      <w:bCs/>
      <w:kern w:val="10"/>
      <w:position w:val="6"/>
    </w:rPr>
  </w:style>
  <w:style w:type="paragraph" w:customStyle="1" w:styleId="803">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4">
    <w:name w:val="xl85"/>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rFonts w:ascii="Times New Roman" w:eastAsia="仿宋_GB2312"/>
      <w:sz w:val="20"/>
      <w:szCs w:val="20"/>
    </w:rPr>
  </w:style>
  <w:style w:type="paragraph" w:customStyle="1" w:styleId="805">
    <w:name w:val="Char Char Char Char Char Char2"/>
    <w:basedOn w:val="1"/>
    <w:next w:val="2"/>
    <w:uiPriority w:val="0"/>
    <w:pPr>
      <w:widowControl w:val="0"/>
      <w:jc w:val="both"/>
    </w:pPr>
    <w:rPr>
      <w:rFonts w:ascii="Times New Roman" w:hAnsi="Times New Roman" w:cs="Times New Roman"/>
      <w:kern w:val="2"/>
      <w:sz w:val="28"/>
      <w:szCs w:val="28"/>
    </w:rPr>
  </w:style>
  <w:style w:type="paragraph" w:customStyle="1" w:styleId="806">
    <w:name w:val="1 Char"/>
    <w:basedOn w:val="1"/>
    <w:qFormat/>
    <w:uiPriority w:val="0"/>
    <w:pPr>
      <w:widowControl w:val="0"/>
      <w:spacing w:line="360" w:lineRule="auto"/>
      <w:ind w:firstLine="200" w:firstLineChars="200"/>
      <w:jc w:val="both"/>
    </w:pPr>
    <w:rPr>
      <w:rFonts w:ascii="Times New Roman" w:hAnsi="Times New Roman" w:cs="Times New Roman"/>
      <w:kern w:val="2"/>
      <w:szCs w:val="20"/>
    </w:rPr>
  </w:style>
  <w:style w:type="paragraph" w:customStyle="1" w:styleId="807">
    <w:name w:val="xl32"/>
    <w:basedOn w:val="1"/>
    <w:qFormat/>
    <w:uiPriority w:val="0"/>
    <w:pPr>
      <w:spacing w:before="100" w:after="100"/>
      <w:jc w:val="center"/>
      <w:textAlignment w:val="center"/>
    </w:pPr>
    <w:rPr>
      <w:rFonts w:ascii="Arial Unicode MS" w:hAnsi="Arial Unicode MS" w:eastAsia="Arial Unicode MS" w:cs="Times New Roman"/>
      <w:sz w:val="28"/>
      <w:szCs w:val="28"/>
    </w:rPr>
  </w:style>
  <w:style w:type="paragraph" w:customStyle="1" w:styleId="808">
    <w:name w:val="xl125"/>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eastAsia="仿宋_GB2312"/>
      <w:sz w:val="20"/>
      <w:szCs w:val="20"/>
    </w:rPr>
  </w:style>
  <w:style w:type="paragraph" w:customStyle="1" w:styleId="809">
    <w:name w:val="Char1 Char Char Char"/>
    <w:basedOn w:val="1"/>
    <w:qFormat/>
    <w:uiPriority w:val="0"/>
    <w:pPr>
      <w:spacing w:after="160" w:line="240" w:lineRule="exact"/>
    </w:pPr>
    <w:rPr>
      <w:rFonts w:ascii="Verdana" w:hAnsi="Verdana" w:eastAsia="仿宋_GB2312"/>
      <w:szCs w:val="20"/>
      <w:lang w:eastAsia="en-US"/>
    </w:rPr>
  </w:style>
  <w:style w:type="paragraph" w:customStyle="1" w:styleId="810">
    <w:name w:val="xl104"/>
    <w:basedOn w:val="1"/>
    <w:qFormat/>
    <w:uiPriority w:val="0"/>
    <w:pPr>
      <w:pBdr>
        <w:bottom w:val="single" w:color="auto" w:sz="4" w:space="0"/>
      </w:pBdr>
      <w:spacing w:before="100" w:beforeAutospacing="1" w:after="100" w:afterAutospacing="1"/>
      <w:jc w:val="center"/>
      <w:textAlignment w:val="center"/>
    </w:pPr>
    <w:rPr>
      <w:rFonts w:ascii="Times New Roman" w:eastAsia="仿宋_GB2312"/>
      <w:sz w:val="20"/>
      <w:szCs w:val="20"/>
    </w:rPr>
  </w:style>
  <w:style w:type="paragraph" w:customStyle="1" w:styleId="811">
    <w:name w:val="font17"/>
    <w:basedOn w:val="1"/>
    <w:qFormat/>
    <w:uiPriority w:val="99"/>
    <w:pPr>
      <w:spacing w:before="100" w:beforeAutospacing="1" w:after="100" w:afterAutospacing="1"/>
    </w:pPr>
    <w:rPr>
      <w:rFonts w:ascii="Times New Roman" w:hAnsi="Times New Roman" w:cs="Times New Roman"/>
      <w:b/>
      <w:bCs/>
      <w:sz w:val="20"/>
      <w:szCs w:val="20"/>
    </w:rPr>
  </w:style>
  <w:style w:type="paragraph" w:customStyle="1" w:styleId="812">
    <w:name w:val="TOC Heading"/>
    <w:basedOn w:val="3"/>
    <w:next w:val="1"/>
    <w:qFormat/>
    <w:uiPriority w:val="0"/>
    <w:pPr>
      <w:tabs>
        <w:tab w:val="clear" w:pos="432"/>
      </w:tabs>
      <w:spacing w:before="480" w:after="0" w:line="276" w:lineRule="auto"/>
      <w:ind w:left="0" w:firstLine="200" w:firstLineChars="200"/>
      <w:outlineLvl w:val="9"/>
    </w:pPr>
    <w:rPr>
      <w:rFonts w:ascii="Cambria" w:hAnsi="Cambria" w:cs="Times New Roman"/>
      <w:bCs/>
      <w:color w:val="365F91"/>
      <w:kern w:val="0"/>
      <w:sz w:val="28"/>
      <w:szCs w:val="28"/>
    </w:rPr>
  </w:style>
  <w:style w:type="paragraph" w:customStyle="1" w:styleId="813">
    <w:name w:val="默认段落字体 Para Char"/>
    <w:basedOn w:val="1"/>
    <w:next w:val="1"/>
    <w:qFormat/>
    <w:uiPriority w:val="0"/>
    <w:pPr>
      <w:widowControl w:val="0"/>
      <w:spacing w:line="360" w:lineRule="auto"/>
      <w:ind w:firstLine="200" w:firstLineChars="200"/>
      <w:jc w:val="both"/>
    </w:pPr>
    <w:rPr>
      <w:rFonts w:ascii="Times New Roman" w:eastAsia="仿宋_GB2312"/>
      <w:kern w:val="2"/>
    </w:rPr>
  </w:style>
  <w:style w:type="paragraph" w:customStyle="1" w:styleId="814">
    <w:name w:val="封面文"/>
    <w:basedOn w:val="22"/>
    <w:qFormat/>
    <w:uiPriority w:val="99"/>
    <w:pPr>
      <w:widowControl w:val="0"/>
      <w:spacing w:after="0"/>
      <w:jc w:val="both"/>
    </w:pPr>
    <w:rPr>
      <w:spacing w:val="-14"/>
      <w:kern w:val="3"/>
    </w:rPr>
  </w:style>
  <w:style w:type="paragraph" w:customStyle="1" w:styleId="815">
    <w:name w:val="xl4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Cs w:val="21"/>
    </w:rPr>
  </w:style>
  <w:style w:type="paragraph" w:customStyle="1" w:styleId="816">
    <w:name w:val="xl60"/>
    <w:basedOn w:val="1"/>
    <w:qFormat/>
    <w:uiPriority w:val="0"/>
    <w:pPr>
      <w:pBdr>
        <w:left w:val="single" w:color="000000" w:sz="8" w:space="0"/>
        <w:bottom w:val="single" w:color="000000" w:sz="8" w:space="0"/>
        <w:right w:val="single" w:color="000000" w:sz="8" w:space="0"/>
      </w:pBdr>
      <w:spacing w:before="100" w:beforeAutospacing="1" w:after="100" w:afterAutospacing="1"/>
      <w:jc w:val="center"/>
    </w:pPr>
    <w:rPr>
      <w:rFonts w:ascii="Times New Roman" w:hAnsi="Times New Roman" w:cs="Times New Roman"/>
      <w:color w:val="FF0000"/>
      <w:sz w:val="18"/>
      <w:szCs w:val="18"/>
    </w:rPr>
  </w:style>
  <w:style w:type="paragraph" w:customStyle="1" w:styleId="817">
    <w:name w:val="Char3"/>
    <w:basedOn w:val="1"/>
    <w:qFormat/>
    <w:uiPriority w:val="99"/>
    <w:pPr>
      <w:spacing w:line="360" w:lineRule="auto"/>
      <w:ind w:firstLine="200" w:firstLineChars="200"/>
    </w:pPr>
  </w:style>
  <w:style w:type="paragraph" w:customStyle="1" w:styleId="818">
    <w:name w:val="烂泥沟正文"/>
    <w:basedOn w:val="1"/>
    <w:qFormat/>
    <w:uiPriority w:val="0"/>
    <w:pPr>
      <w:spacing w:line="360" w:lineRule="auto"/>
    </w:pPr>
    <w:rPr>
      <w:snapToGrid w:val="0"/>
      <w:sz w:val="28"/>
      <w:szCs w:val="32"/>
    </w:rPr>
  </w:style>
  <w:style w:type="table" w:customStyle="1" w:styleId="819">
    <w:name w:val="Table Normal"/>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82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line="360" w:lineRule="auto"/>
      <w:ind w:firstLine="200" w:firstLineChars="200"/>
      <w:jc w:val="both"/>
    </w:pPr>
    <w:rPr>
      <w:rFonts w:ascii="Times New Roman" w:hAnsi="Times New Roman" w:eastAsia="仿宋_GB2312" w:cs="Times New Roman"/>
      <w:kern w:val="2"/>
      <w:sz w:val="24"/>
      <w:szCs w:val="22"/>
      <w:lang w:val="en-US" w:eastAsia="zh-CN" w:bidi="ar-SA"/>
    </w:rPr>
  </w:style>
  <w:style w:type="character" w:customStyle="1" w:styleId="821">
    <w:name w:val="font212"/>
    <w:uiPriority w:val="0"/>
    <w:rPr>
      <w:rFonts w:hint="eastAsia" w:ascii="宋体" w:hAnsi="宋体" w:eastAsia="宋体" w:cs="宋体"/>
      <w:color w:val="FF0000"/>
      <w:sz w:val="20"/>
      <w:szCs w:val="20"/>
      <w:u w:val="none"/>
      <w:vertAlign w:val="superscript"/>
    </w:rPr>
  </w:style>
  <w:style w:type="character" w:customStyle="1" w:styleId="822">
    <w:name w:val="font112"/>
    <w:qFormat/>
    <w:uiPriority w:val="0"/>
    <w:rPr>
      <w:rFonts w:hint="eastAsia" w:ascii="仿宋" w:hAnsi="仿宋" w:eastAsia="仿宋" w:cs="仿宋"/>
      <w:color w:val="000000"/>
      <w:sz w:val="21"/>
      <w:szCs w:val="21"/>
      <w:u w:val="none"/>
      <w:vertAlign w:val="superscript"/>
    </w:rPr>
  </w:style>
  <w:style w:type="character" w:customStyle="1" w:styleId="823">
    <w:name w:val="font241"/>
    <w:uiPriority w:val="0"/>
    <w:rPr>
      <w:rFonts w:hint="default" w:ascii="Times New Roman" w:hAnsi="Times New Roman" w:cs="Times New Roman"/>
      <w:color w:val="339966"/>
      <w:sz w:val="21"/>
      <w:szCs w:val="21"/>
      <w:u w:val="none"/>
      <w:vertAlign w:val="superscript"/>
    </w:rPr>
  </w:style>
  <w:style w:type="character" w:customStyle="1" w:styleId="824">
    <w:name w:val="font261"/>
    <w:uiPriority w:val="0"/>
    <w:rPr>
      <w:rFonts w:hint="default" w:ascii="Times New Roman" w:hAnsi="Times New Roman" w:cs="Times New Roman"/>
      <w:color w:val="000000"/>
      <w:sz w:val="21"/>
      <w:szCs w:val="21"/>
      <w:u w:val="none"/>
      <w:vertAlign w:val="superscript"/>
    </w:rPr>
  </w:style>
  <w:style w:type="character" w:customStyle="1" w:styleId="825">
    <w:name w:val="font271"/>
    <w:uiPriority w:val="0"/>
    <w:rPr>
      <w:rFonts w:hint="eastAsia" w:ascii="宋体" w:hAnsi="宋体" w:eastAsia="宋体" w:cs="宋体"/>
      <w:color w:val="000000"/>
      <w:sz w:val="21"/>
      <w:szCs w:val="21"/>
      <w:u w:val="none"/>
    </w:rPr>
  </w:style>
  <w:style w:type="character" w:customStyle="1" w:styleId="826">
    <w:name w:val="font251"/>
    <w:uiPriority w:val="0"/>
    <w:rPr>
      <w:rFonts w:hint="default" w:ascii="Times New Roman" w:hAnsi="Times New Roman" w:cs="Times New Roman"/>
      <w:color w:val="339966"/>
      <w:sz w:val="21"/>
      <w:szCs w:val="21"/>
      <w:u w:val="none"/>
      <w:vertAlign w:val="superscript"/>
    </w:rPr>
  </w:style>
  <w:style w:type="character" w:customStyle="1" w:styleId="827">
    <w:name w:val="font281"/>
    <w:uiPriority w:val="0"/>
    <w:rPr>
      <w:rFonts w:hint="eastAsia" w:ascii="宋体" w:hAnsi="宋体" w:eastAsia="宋体" w:cs="宋体"/>
      <w:color w:val="000000"/>
      <w:sz w:val="21"/>
      <w:szCs w:val="21"/>
      <w:u w:val="none"/>
    </w:rPr>
  </w:style>
  <w:style w:type="paragraph" w:customStyle="1" w:styleId="828">
    <w:name w:val="4正文1"/>
    <w:basedOn w:val="1"/>
    <w:qFormat/>
    <w:uiPriority w:val="0"/>
    <w:pPr>
      <w:adjustRightInd w:val="0"/>
      <w:snapToGrid w:val="0"/>
      <w:spacing w:line="360" w:lineRule="auto"/>
      <w:ind w:firstLine="200" w:firstLineChars="200"/>
    </w:pPr>
    <w:rPr>
      <w:lang w:val="zh-CN"/>
    </w:rPr>
  </w:style>
  <w:style w:type="paragraph" w:customStyle="1" w:styleId="829">
    <w:name w:val="Body text|3"/>
    <w:basedOn w:val="1"/>
    <w:qFormat/>
    <w:uiPriority w:val="0"/>
    <w:pPr>
      <w:widowControl w:val="0"/>
      <w:spacing w:line="340" w:lineRule="exact"/>
    </w:pPr>
    <w:rPr>
      <w:sz w:val="19"/>
      <w:szCs w:val="19"/>
      <w:lang w:val="zh-TW" w:eastAsia="zh-TW" w:bidi="zh-TW"/>
    </w:rPr>
  </w:style>
  <w:style w:type="character" w:customStyle="1" w:styleId="830">
    <w:name w:val="font132"/>
    <w:uiPriority w:val="0"/>
    <w:rPr>
      <w:rFonts w:hint="eastAsia" w:ascii="宋体" w:hAnsi="宋体" w:eastAsia="宋体" w:cs="宋体"/>
      <w:color w:val="FF0000"/>
      <w:sz w:val="18"/>
      <w:szCs w:val="18"/>
      <w:u w:val="none"/>
      <w:vertAlign w:val="superscript"/>
    </w:rPr>
  </w:style>
  <w:style w:type="character" w:customStyle="1" w:styleId="831">
    <w:name w:val="font291"/>
    <w:uiPriority w:val="0"/>
    <w:rPr>
      <w:rFonts w:hint="default" w:ascii="Times New Roman" w:hAnsi="Times New Roman" w:cs="Times New Roman"/>
      <w:color w:val="FF0000"/>
      <w:sz w:val="21"/>
      <w:szCs w:val="21"/>
      <w:u w:val="none"/>
      <w:vertAlign w:val="superscript"/>
    </w:rPr>
  </w:style>
  <w:style w:type="character" w:customStyle="1" w:styleId="832">
    <w:name w:val="font301"/>
    <w:uiPriority w:val="0"/>
    <w:rPr>
      <w:rFonts w:hint="eastAsia" w:ascii="宋体" w:hAnsi="宋体" w:eastAsia="宋体" w:cs="宋体"/>
      <w:color w:val="FF0000"/>
      <w:sz w:val="21"/>
      <w:szCs w:val="21"/>
      <w:u w:val="none"/>
    </w:rPr>
  </w:style>
  <w:style w:type="character" w:customStyle="1" w:styleId="833">
    <w:name w:val="font312"/>
    <w:uiPriority w:val="0"/>
    <w:rPr>
      <w:rFonts w:hint="default" w:ascii="Times New Roman" w:hAnsi="Times New Roman" w:cs="Times New Roman"/>
      <w:color w:val="000000"/>
      <w:sz w:val="21"/>
      <w:szCs w:val="21"/>
      <w:u w:val="none"/>
      <w:vertAlign w:val="superscript"/>
    </w:rPr>
  </w:style>
  <w:style w:type="character" w:customStyle="1" w:styleId="834">
    <w:name w:val="font222"/>
    <w:uiPriority w:val="0"/>
    <w:rPr>
      <w:rFonts w:hint="eastAsia" w:ascii="宋体" w:hAnsi="宋体" w:eastAsia="宋体" w:cs="宋体"/>
      <w:color w:val="FF0000"/>
      <w:sz w:val="21"/>
      <w:szCs w:val="21"/>
      <w:u w:val="none"/>
    </w:rPr>
  </w:style>
  <w:style w:type="character" w:customStyle="1" w:styleId="835">
    <w:name w:val="font311"/>
    <w:uiPriority w:val="0"/>
    <w:rPr>
      <w:rFonts w:hint="default" w:ascii="Times New Roman" w:hAnsi="Times New Roman" w:cs="Times New Roman"/>
      <w:color w:val="000000"/>
      <w:sz w:val="21"/>
      <w:szCs w:val="21"/>
      <w:u w:val="none"/>
      <w:vertAlign w:val="superscript"/>
    </w:rPr>
  </w:style>
  <w:style w:type="paragraph" w:customStyle="1" w:styleId="836">
    <w:name w:val="段落"/>
    <w:basedOn w:val="1"/>
    <w:link w:val="837"/>
    <w:qFormat/>
    <w:uiPriority w:val="0"/>
    <w:pPr>
      <w:widowControl w:val="0"/>
      <w:adjustRightInd w:val="0"/>
      <w:snapToGrid w:val="0"/>
      <w:spacing w:line="360" w:lineRule="auto"/>
      <w:ind w:firstLine="552" w:firstLineChars="200"/>
      <w:jc w:val="both"/>
    </w:pPr>
    <w:rPr>
      <w:rFonts w:ascii="Calibri" w:hAnsi="Calibri" w:cs="Calibri"/>
      <w:spacing w:val="-2"/>
      <w:kern w:val="2"/>
      <w:sz w:val="28"/>
      <w:szCs w:val="28"/>
    </w:rPr>
  </w:style>
  <w:style w:type="character" w:customStyle="1" w:styleId="837">
    <w:name w:val="段落 字符"/>
    <w:link w:val="836"/>
    <w:uiPriority w:val="0"/>
    <w:rPr>
      <w:rFonts w:ascii="Calibri" w:hAnsi="Calibri" w:eastAsia="宋体" w:cs="Calibri"/>
      <w:spacing w:val="-2"/>
      <w:sz w:val="28"/>
      <w:szCs w:val="28"/>
    </w:rPr>
  </w:style>
  <w:style w:type="paragraph" w:customStyle="1" w:styleId="838">
    <w:name w:val="三级"/>
    <w:basedOn w:val="5"/>
    <w:link w:val="839"/>
    <w:qFormat/>
    <w:uiPriority w:val="0"/>
    <w:pPr>
      <w:widowControl w:val="0"/>
      <w:tabs>
        <w:tab w:val="clear" w:pos="3240"/>
      </w:tabs>
      <w:spacing w:before="0" w:after="0" w:line="360" w:lineRule="auto"/>
      <w:ind w:left="0" w:firstLine="0"/>
    </w:pPr>
    <w:rPr>
      <w:rFonts w:eastAsia="仿宋"/>
      <w:bCs/>
      <w:sz w:val="30"/>
      <w:szCs w:val="32"/>
    </w:rPr>
  </w:style>
  <w:style w:type="character" w:customStyle="1" w:styleId="839">
    <w:name w:val="三级 字符"/>
    <w:link w:val="838"/>
    <w:uiPriority w:val="0"/>
    <w:rPr>
      <w:rFonts w:ascii="Times New Roman" w:hAnsi="Times New Roman" w:eastAsia="仿宋" w:cs="Times New Roman"/>
      <w:b/>
      <w:bCs/>
      <w:sz w:val="30"/>
      <w:szCs w:val="32"/>
    </w:rPr>
  </w:style>
  <w:style w:type="character" w:customStyle="1" w:styleId="840">
    <w:name w:val="text_jd9wg"/>
    <w:uiPriority w:val="0"/>
  </w:style>
  <w:style w:type="character" w:customStyle="1" w:styleId="841">
    <w:name w:val="样式18 Char"/>
    <w:link w:val="674"/>
    <w:uiPriority w:val="0"/>
    <w:rPr>
      <w:rFonts w:ascii="Times New Roman" w:hAnsi="Times New Roman" w:eastAsia="宋体" w:cs="Times New Roman"/>
      <w:color w:val="000000"/>
      <w:sz w:val="26"/>
      <w:szCs w:val="26"/>
    </w:rPr>
  </w:style>
  <w:style w:type="character" w:customStyle="1" w:styleId="842">
    <w:name w:val="标题 3 Char1"/>
    <w:uiPriority w:val="0"/>
    <w:rPr>
      <w:rFonts w:eastAsia="宋体"/>
      <w:b/>
      <w:bCs/>
      <w:color w:val="000000"/>
      <w:sz w:val="32"/>
      <w:szCs w:val="32"/>
      <w:lang w:val="zh-CN" w:eastAsia="zh-CN" w:bidi="ar-SA"/>
    </w:rPr>
  </w:style>
  <w:style w:type="character" w:customStyle="1" w:styleId="843">
    <w:name w:val="标题 4 Char1"/>
    <w:uiPriority w:val="0"/>
    <w:rPr>
      <w:rFonts w:ascii="Arial" w:hAnsi="Arial" w:eastAsia="黑体"/>
      <w:b/>
      <w:bCs/>
      <w:color w:val="000000"/>
      <w:kern w:val="2"/>
      <w:sz w:val="28"/>
      <w:szCs w:val="28"/>
      <w:lang w:val="en-US" w:eastAsia="zh-CN" w:bidi="ar-SA"/>
    </w:rPr>
  </w:style>
  <w:style w:type="character" w:customStyle="1" w:styleId="844">
    <w:name w:val="标题 6 Char1"/>
    <w:locked/>
    <w:uiPriority w:val="0"/>
    <w:rPr>
      <w:rFonts w:ascii="Arial" w:hAnsi="Arial" w:eastAsia="黑体"/>
      <w:b/>
      <w:bCs/>
      <w:color w:val="000000"/>
      <w:sz w:val="24"/>
      <w:szCs w:val="24"/>
      <w:lang w:val="zh-CN" w:eastAsia="zh-CN" w:bidi="ar-SA"/>
    </w:rPr>
  </w:style>
  <w:style w:type="character" w:customStyle="1" w:styleId="845">
    <w:name w:val="cont2"/>
    <w:uiPriority w:val="0"/>
  </w:style>
  <w:style w:type="character" w:customStyle="1" w:styleId="846">
    <w:name w:val="样式 (符号) 宋体 小四 黑色"/>
    <w:uiPriority w:val="0"/>
    <w:rPr>
      <w:rFonts w:eastAsia="Times New Roman"/>
      <w:color w:val="000000"/>
      <w:sz w:val="24"/>
    </w:rPr>
  </w:style>
  <w:style w:type="character" w:customStyle="1" w:styleId="847">
    <w:name w:val="Footer Char"/>
    <w:uiPriority w:val="0"/>
    <w:rPr>
      <w:rFonts w:ascii="仿宋_GB2312" w:eastAsia="仿宋_GB2312"/>
      <w:b/>
      <w:smallCaps/>
      <w:kern w:val="2"/>
      <w:sz w:val="18"/>
      <w:szCs w:val="18"/>
      <w:lang w:val="en-US" w:eastAsia="zh-CN"/>
    </w:rPr>
  </w:style>
  <w:style w:type="character" w:customStyle="1" w:styleId="848">
    <w:name w:val="正文1 Char Char Char Char"/>
    <w:uiPriority w:val="0"/>
    <w:rPr>
      <w:rFonts w:ascii="Arial Narrow" w:hAnsi="Arial Narrow" w:eastAsia="华文细黑" w:cs="Arial"/>
      <w:color w:val="000000"/>
      <w:sz w:val="24"/>
      <w:szCs w:val="24"/>
      <w:lang w:bidi="ar-SA"/>
    </w:rPr>
  </w:style>
  <w:style w:type="character" w:customStyle="1" w:styleId="849">
    <w:name w:val="正文缩进 Char1 Char"/>
    <w:uiPriority w:val="0"/>
    <w:rPr>
      <w:rFonts w:eastAsia="宋体"/>
      <w:kern w:val="2"/>
      <w:sz w:val="21"/>
      <w:szCs w:val="21"/>
      <w:lang w:val="en-US" w:eastAsia="zh-CN"/>
    </w:rPr>
  </w:style>
  <w:style w:type="character" w:customStyle="1" w:styleId="850">
    <w:name w:val="HTML 代码1"/>
    <w:uiPriority w:val="0"/>
    <w:rPr>
      <w:rFonts w:ascii="Courier New" w:hAnsi="Courier New" w:cs="Courier New"/>
      <w:sz w:val="20"/>
      <w:szCs w:val="20"/>
      <w:lang w:bidi="ar-SA"/>
    </w:rPr>
  </w:style>
  <w:style w:type="character" w:customStyle="1" w:styleId="851">
    <w:name w:val="prod_text_body"/>
    <w:uiPriority w:val="0"/>
  </w:style>
  <w:style w:type="character" w:customStyle="1" w:styleId="852">
    <w:name w:val="正文首行缩进 2 Char1"/>
    <w:uiPriority w:val="0"/>
    <w:rPr>
      <w:rFonts w:ascii="宋体" w:eastAsia="宋体" w:cs="Times New Roman"/>
      <w:kern w:val="2"/>
      <w:sz w:val="30"/>
      <w:lang w:bidi="ar-SA"/>
    </w:rPr>
  </w:style>
  <w:style w:type="character" w:customStyle="1" w:styleId="853">
    <w:name w:val="正文（首行缩进两字）1 Char Char"/>
    <w:uiPriority w:val="0"/>
    <w:rPr>
      <w:rFonts w:eastAsia="宋体"/>
      <w:kern w:val="2"/>
      <w:sz w:val="21"/>
      <w:lang w:val="en-US" w:eastAsia="zh-CN"/>
    </w:rPr>
  </w:style>
  <w:style w:type="character" w:customStyle="1" w:styleId="854">
    <w:name w:val="main1"/>
    <w:uiPriority w:val="0"/>
    <w:rPr>
      <w:color w:val="333333"/>
      <w:sz w:val="18"/>
    </w:rPr>
  </w:style>
  <w:style w:type="character" w:customStyle="1" w:styleId="855">
    <w:name w:val="页眉 Char1"/>
    <w:uiPriority w:val="0"/>
    <w:rPr>
      <w:rFonts w:ascii="宋体" w:eastAsia="宋体" w:cs="Times New Roman"/>
      <w:sz w:val="18"/>
      <w:szCs w:val="18"/>
      <w:lang w:bidi="ar-SA"/>
    </w:rPr>
  </w:style>
  <w:style w:type="character" w:customStyle="1" w:styleId="856">
    <w:name w:val="highlight1"/>
    <w:uiPriority w:val="0"/>
    <w:rPr>
      <w:sz w:val="21"/>
    </w:rPr>
  </w:style>
  <w:style w:type="character" w:customStyle="1" w:styleId="857">
    <w:name w:val="表格内容5号宋体居中 Char"/>
    <w:uiPriority w:val="0"/>
    <w:rPr>
      <w:rFonts w:ascii="Arial" w:hAnsi="Arial" w:eastAsia="黑体"/>
      <w:kern w:val="2"/>
      <w:sz w:val="28"/>
    </w:rPr>
  </w:style>
  <w:style w:type="character" w:customStyle="1" w:styleId="858">
    <w:name w:val="标题 6 Char Char Char"/>
    <w:uiPriority w:val="0"/>
    <w:rPr>
      <w:rFonts w:ascii="Arial" w:hAnsi="Arial" w:eastAsia="黑体"/>
      <w:b/>
      <w:kern w:val="2"/>
      <w:sz w:val="24"/>
      <w:lang w:val="en-US" w:eastAsia="zh-CN"/>
    </w:rPr>
  </w:style>
  <w:style w:type="character" w:customStyle="1" w:styleId="859">
    <w:name w:val="HTML 定义1"/>
    <w:uiPriority w:val="0"/>
    <w:rPr>
      <w:i/>
      <w:iCs/>
    </w:rPr>
  </w:style>
  <w:style w:type="character" w:customStyle="1" w:styleId="860">
    <w:name w:val="正文首行缩进 2-y Char1"/>
    <w:uiPriority w:val="0"/>
    <w:rPr>
      <w:rFonts w:eastAsia="宋体"/>
      <w:kern w:val="2"/>
      <w:sz w:val="21"/>
      <w:szCs w:val="24"/>
      <w:lang w:val="en-US" w:eastAsia="zh-CN"/>
    </w:rPr>
  </w:style>
  <w:style w:type="character" w:customStyle="1" w:styleId="861">
    <w:name w:val="Char Char34"/>
    <w:uiPriority w:val="0"/>
    <w:rPr>
      <w:rFonts w:eastAsia="宋体"/>
      <w:b/>
      <w:bCs/>
      <w:kern w:val="44"/>
      <w:sz w:val="44"/>
      <w:szCs w:val="44"/>
      <w:lang w:val="en-US" w:eastAsia="zh-CN"/>
    </w:rPr>
  </w:style>
  <w:style w:type="character" w:customStyle="1" w:styleId="862">
    <w:name w:val="HTML 样本1"/>
    <w:uiPriority w:val="0"/>
    <w:rPr>
      <w:rFonts w:ascii="Courier New" w:hAnsi="Courier New" w:cs="Courier New"/>
      <w:lang w:bidi="ar-SA"/>
    </w:rPr>
  </w:style>
  <w:style w:type="character" w:customStyle="1" w:styleId="863">
    <w:name w:val="正文1 Char Char2"/>
    <w:uiPriority w:val="0"/>
    <w:rPr>
      <w:rFonts w:ascii="Arial Narrow" w:hAnsi="Arial Narrow" w:eastAsia="仿宋_GB2312"/>
      <w:color w:val="000000"/>
      <w:kern w:val="2"/>
      <w:sz w:val="28"/>
      <w:szCs w:val="24"/>
      <w:lang w:val="en-US" w:eastAsia="zh-CN"/>
    </w:rPr>
  </w:style>
  <w:style w:type="character" w:customStyle="1" w:styleId="864">
    <w:name w:val="四号宋体左齐行距1.25倍 Char Char"/>
    <w:uiPriority w:val="0"/>
    <w:rPr>
      <w:rFonts w:ascii="Arial" w:hAnsi="Arial" w:eastAsia="黑体"/>
      <w:b/>
      <w:kern w:val="2"/>
      <w:sz w:val="24"/>
      <w:lang w:val="en-US" w:eastAsia="zh-CN"/>
    </w:rPr>
  </w:style>
  <w:style w:type="character" w:customStyle="1" w:styleId="865">
    <w:name w:val="访问过的超链接1"/>
    <w:uiPriority w:val="0"/>
    <w:rPr>
      <w:color w:val="800080"/>
      <w:u w:val="single"/>
    </w:rPr>
  </w:style>
  <w:style w:type="character" w:customStyle="1" w:styleId="866">
    <w:name w:val="HTML 预设格式 Char1"/>
    <w:uiPriority w:val="0"/>
    <w:rPr>
      <w:rFonts w:ascii="Courier New" w:hAnsi="Courier New" w:eastAsia="宋体" w:cs="Courier New"/>
      <w:sz w:val="20"/>
      <w:szCs w:val="20"/>
      <w:lang w:bidi="ar-SA"/>
    </w:rPr>
  </w:style>
  <w:style w:type="character" w:customStyle="1" w:styleId="867">
    <w:name w:val="HTML 打字机1"/>
    <w:uiPriority w:val="0"/>
    <w:rPr>
      <w:rFonts w:ascii="Courier New" w:hAnsi="Courier New" w:cs="Courier New"/>
      <w:sz w:val="20"/>
      <w:szCs w:val="20"/>
      <w:lang w:bidi="ar-SA"/>
    </w:rPr>
  </w:style>
  <w:style w:type="character" w:customStyle="1" w:styleId="868">
    <w:name w:val="123YJ Char Char"/>
    <w:uiPriority w:val="0"/>
    <w:rPr>
      <w:rFonts w:eastAsia="宋体"/>
      <w:kern w:val="2"/>
      <w:sz w:val="18"/>
      <w:szCs w:val="18"/>
      <w:lang w:val="en-US" w:eastAsia="zh-CN"/>
    </w:rPr>
  </w:style>
  <w:style w:type="character" w:customStyle="1" w:styleId="869">
    <w:name w:val="四号仿宋左空1格行距1倍 Char Char2"/>
    <w:uiPriority w:val="0"/>
    <w:rPr>
      <w:rFonts w:ascii="Arial" w:hAnsi="Arial" w:eastAsia="黑体"/>
      <w:b/>
      <w:bCs/>
      <w:kern w:val="2"/>
      <w:sz w:val="28"/>
      <w:szCs w:val="28"/>
      <w:lang w:val="en-US" w:eastAsia="zh-CN"/>
    </w:rPr>
  </w:style>
  <w:style w:type="character" w:customStyle="1" w:styleId="870">
    <w:name w:val="说明书正文 Char Char"/>
    <w:uiPriority w:val="0"/>
    <w:rPr>
      <w:rFonts w:ascii="Arial Unicode MS" w:hAnsi="Arial Unicode MS" w:eastAsia="幼圆" w:cs="宋体"/>
      <w:kern w:val="2"/>
      <w:sz w:val="24"/>
      <w:szCs w:val="28"/>
      <w:lang w:val="en-US" w:eastAsia="zh-CN" w:bidi="ar-SA"/>
    </w:rPr>
  </w:style>
  <w:style w:type="character" w:customStyle="1" w:styleId="871">
    <w:name w:val="尾注引用1"/>
    <w:uiPriority w:val="0"/>
    <w:rPr>
      <w:vertAlign w:val="superscript"/>
    </w:rPr>
  </w:style>
  <w:style w:type="character" w:customStyle="1" w:styleId="872">
    <w:name w:val="样式5 Char"/>
    <w:uiPriority w:val="0"/>
    <w:rPr>
      <w:rFonts w:eastAsia="宋体"/>
      <w:kern w:val="2"/>
      <w:sz w:val="24"/>
      <w:szCs w:val="24"/>
      <w:lang w:val="en-US" w:eastAsia="zh-CN"/>
    </w:rPr>
  </w:style>
  <w:style w:type="character" w:customStyle="1" w:styleId="873">
    <w:name w:val="宋体 四号"/>
    <w:uiPriority w:val="0"/>
    <w:rPr>
      <w:rFonts w:ascii="宋体" w:eastAsia="宋体"/>
      <w:color w:val="000000"/>
      <w:kern w:val="2"/>
      <w:sz w:val="28"/>
      <w:szCs w:val="28"/>
      <w:lang w:val="en-US" w:eastAsia="zh-CN"/>
    </w:rPr>
  </w:style>
  <w:style w:type="character" w:customStyle="1" w:styleId="874">
    <w:name w:val="4号黑体左空2格行距1倍 Char Char1"/>
    <w:uiPriority w:val="0"/>
    <w:rPr>
      <w:rFonts w:eastAsia="宋体"/>
      <w:b/>
      <w:color w:val="000000"/>
      <w:kern w:val="2"/>
      <w:sz w:val="21"/>
      <w:lang w:val="en-US" w:eastAsia="zh-CN"/>
    </w:rPr>
  </w:style>
  <w:style w:type="character" w:customStyle="1" w:styleId="875">
    <w:name w:val="正文文字缩进 31 Char"/>
    <w:uiPriority w:val="0"/>
    <w:rPr>
      <w:rFonts w:eastAsia="宋体"/>
      <w:kern w:val="2"/>
      <w:sz w:val="16"/>
      <w:szCs w:val="16"/>
      <w:lang w:val="en-US" w:eastAsia="zh-CN"/>
    </w:rPr>
  </w:style>
  <w:style w:type="character" w:customStyle="1" w:styleId="876">
    <w:name w:val="鋘drad Char"/>
    <w:uiPriority w:val="0"/>
    <w:rPr>
      <w:rFonts w:eastAsia="宋体"/>
      <w:kern w:val="2"/>
      <w:sz w:val="21"/>
      <w:szCs w:val="24"/>
      <w:lang w:val="en-US" w:eastAsia="zh-CN"/>
    </w:rPr>
  </w:style>
  <w:style w:type="character" w:customStyle="1" w:styleId="877">
    <w:name w:val="四号仿宋左空1格行距1倍 Char Char1"/>
    <w:uiPriority w:val="0"/>
    <w:rPr>
      <w:rFonts w:ascii="Arial" w:hAnsi="Arial" w:eastAsia="宋体"/>
      <w:b/>
      <w:kern w:val="2"/>
      <w:sz w:val="28"/>
      <w:lang w:val="en-US" w:eastAsia="zh-CN"/>
    </w:rPr>
  </w:style>
  <w:style w:type="character" w:customStyle="1" w:styleId="878">
    <w:name w:val="批注引用1"/>
    <w:uiPriority w:val="0"/>
    <w:rPr>
      <w:sz w:val="21"/>
      <w:szCs w:val="21"/>
    </w:rPr>
  </w:style>
  <w:style w:type="character" w:customStyle="1" w:styleId="879">
    <w:name w:val="qre701"/>
    <w:uiPriority w:val="0"/>
  </w:style>
  <w:style w:type="character" w:customStyle="1" w:styleId="880">
    <w:name w:val="四号仿宋左空1格行距1倍 Char Char"/>
    <w:uiPriority w:val="0"/>
    <w:rPr>
      <w:rFonts w:ascii="Arial" w:hAnsi="Arial" w:eastAsia="黑体"/>
      <w:b/>
      <w:kern w:val="2"/>
      <w:sz w:val="28"/>
      <w:lang w:val="en-US" w:eastAsia="zh-CN"/>
    </w:rPr>
  </w:style>
  <w:style w:type="character" w:customStyle="1" w:styleId="881">
    <w:name w:val="表头 Char1"/>
    <w:uiPriority w:val="0"/>
    <w:rPr>
      <w:rFonts w:ascii="宋体" w:eastAsia="宋体"/>
      <w:kern w:val="2"/>
      <w:sz w:val="28"/>
      <w:szCs w:val="28"/>
      <w:lang w:val="en-US" w:eastAsia="zh-CN"/>
    </w:rPr>
  </w:style>
  <w:style w:type="character" w:customStyle="1" w:styleId="882">
    <w:name w:val="HTML 键盘1"/>
    <w:uiPriority w:val="0"/>
    <w:rPr>
      <w:rFonts w:ascii="Courier New" w:hAnsi="Courier New" w:cs="Courier New"/>
      <w:sz w:val="20"/>
      <w:szCs w:val="20"/>
      <w:lang w:bidi="ar-SA"/>
    </w:rPr>
  </w:style>
  <w:style w:type="character" w:customStyle="1" w:styleId="883">
    <w:name w:val="Balloon Text Char"/>
    <w:uiPriority w:val="0"/>
    <w:rPr>
      <w:rFonts w:eastAsia="宋体"/>
      <w:kern w:val="2"/>
      <w:sz w:val="18"/>
      <w:szCs w:val="18"/>
      <w:lang w:val="en-US" w:eastAsia="zh-CN"/>
    </w:rPr>
  </w:style>
  <w:style w:type="character" w:customStyle="1" w:styleId="884">
    <w:name w:val="tpc_content1"/>
    <w:uiPriority w:val="0"/>
    <w:rPr>
      <w:sz w:val="24"/>
    </w:rPr>
  </w:style>
  <w:style w:type="character" w:customStyle="1" w:styleId="885">
    <w:name w:val="批注文字 Char1"/>
    <w:uiPriority w:val="0"/>
    <w:rPr>
      <w:rFonts w:ascii="宋体" w:eastAsia="宋体" w:cs="Times New Roman"/>
      <w:sz w:val="24"/>
      <w:szCs w:val="24"/>
      <w:lang w:bidi="ar-SA"/>
    </w:rPr>
  </w:style>
  <w:style w:type="character" w:customStyle="1" w:styleId="886">
    <w:name w:val="小4号黑体居中行距1倍 Char Char"/>
    <w:uiPriority w:val="0"/>
    <w:rPr>
      <w:rFonts w:ascii="Arial" w:hAnsi="Arial" w:eastAsia="黑体"/>
      <w:kern w:val="2"/>
      <w:sz w:val="24"/>
    </w:rPr>
  </w:style>
  <w:style w:type="character" w:customStyle="1" w:styleId="887">
    <w:name w:val="表头 Char Char Char Char"/>
    <w:uiPriority w:val="0"/>
    <w:rPr>
      <w:rFonts w:ascii="Arial Narrow" w:hAnsi="Arial Narrow" w:eastAsia="华文细黑" w:cs="宋体"/>
      <w:b/>
      <w:bCs/>
      <w:color w:val="000000"/>
      <w:sz w:val="30"/>
      <w:szCs w:val="30"/>
      <w:lang w:bidi="ar-SA"/>
    </w:rPr>
  </w:style>
  <w:style w:type="character" w:customStyle="1" w:styleId="888">
    <w:name w:val="四号宋体左齐行距1.25倍 Char Char1"/>
    <w:uiPriority w:val="0"/>
    <w:rPr>
      <w:rFonts w:ascii="Arial" w:hAnsi="Arial" w:eastAsia="黑体"/>
      <w:b/>
      <w:bCs/>
      <w:kern w:val="2"/>
      <w:sz w:val="24"/>
      <w:szCs w:val="32"/>
      <w:lang w:val="en-US" w:eastAsia="zh-CN"/>
    </w:rPr>
  </w:style>
  <w:style w:type="character" w:customStyle="1" w:styleId="889">
    <w:name w:val="123YJ Char Char1"/>
    <w:uiPriority w:val="0"/>
    <w:rPr>
      <w:rFonts w:eastAsia="宋体"/>
      <w:color w:val="000000"/>
      <w:sz w:val="18"/>
      <w:szCs w:val="18"/>
      <w:lang w:val="zh-CN" w:eastAsia="zh-CN"/>
    </w:rPr>
  </w:style>
  <w:style w:type="character" w:customStyle="1" w:styleId="890">
    <w:name w:val="页码1"/>
    <w:uiPriority w:val="0"/>
  </w:style>
  <w:style w:type="character" w:customStyle="1" w:styleId="891">
    <w:name w:val="文档结构图 Char1"/>
    <w:uiPriority w:val="0"/>
    <w:rPr>
      <w:rFonts w:ascii="宋体" w:eastAsia="宋体" w:cs="Times New Roman"/>
      <w:sz w:val="18"/>
      <w:szCs w:val="18"/>
      <w:lang w:bidi="ar-SA"/>
    </w:rPr>
  </w:style>
  <w:style w:type="character" w:customStyle="1" w:styleId="892">
    <w:name w:val="HTML 变量1"/>
    <w:uiPriority w:val="0"/>
    <w:rPr>
      <w:i/>
      <w:iCs/>
    </w:rPr>
  </w:style>
  <w:style w:type="character" w:customStyle="1" w:styleId="893">
    <w:name w:val="脚注引用1"/>
    <w:uiPriority w:val="0"/>
    <w:rPr>
      <w:vertAlign w:val="superscript"/>
    </w:rPr>
  </w:style>
  <w:style w:type="character" w:customStyle="1" w:styleId="894">
    <w:name w:val="fcontent-style"/>
    <w:uiPriority w:val="0"/>
  </w:style>
  <w:style w:type="character" w:customStyle="1" w:styleId="895">
    <w:name w:val="三号宋体居中行距1.5倍 Char Char"/>
    <w:uiPriority w:val="0"/>
    <w:rPr>
      <w:rFonts w:eastAsia="宋体"/>
      <w:b/>
      <w:bCs/>
      <w:kern w:val="2"/>
      <w:sz w:val="28"/>
      <w:szCs w:val="28"/>
      <w:lang w:val="en-US" w:eastAsia="zh-CN"/>
    </w:rPr>
  </w:style>
  <w:style w:type="character" w:customStyle="1" w:styleId="896">
    <w:name w:val="样式 Batang"/>
    <w:uiPriority w:val="0"/>
    <w:rPr>
      <w:rFonts w:ascii="Batang" w:hAnsi="Batang" w:eastAsia="宋体"/>
    </w:rPr>
  </w:style>
  <w:style w:type="character" w:customStyle="1" w:styleId="897">
    <w:name w:val="日期 Char1"/>
    <w:uiPriority w:val="0"/>
    <w:rPr>
      <w:rFonts w:ascii="宋体" w:eastAsia="宋体" w:cs="Times New Roman"/>
      <w:sz w:val="24"/>
      <w:szCs w:val="24"/>
      <w:lang w:bidi="ar-SA"/>
    </w:rPr>
  </w:style>
  <w:style w:type="character" w:customStyle="1" w:styleId="898">
    <w:name w:val="style11"/>
    <w:uiPriority w:val="0"/>
    <w:rPr>
      <w:color w:val="FF0000"/>
    </w:rPr>
  </w:style>
  <w:style w:type="character" w:customStyle="1" w:styleId="899">
    <w:name w:val="标题 2 Char Char Char Char"/>
    <w:uiPriority w:val="0"/>
    <w:rPr>
      <w:rFonts w:ascii="Arial" w:hAnsi="Arial" w:eastAsia="黑体"/>
      <w:b/>
      <w:bCs/>
      <w:kern w:val="2"/>
      <w:sz w:val="32"/>
      <w:szCs w:val="32"/>
      <w:lang w:val="en-US" w:eastAsia="zh-CN"/>
    </w:rPr>
  </w:style>
  <w:style w:type="character" w:customStyle="1" w:styleId="900">
    <w:name w:val="标题 5 Char Char Char"/>
    <w:uiPriority w:val="0"/>
    <w:rPr>
      <w:rFonts w:eastAsia="宋体"/>
      <w:b/>
      <w:kern w:val="2"/>
      <w:sz w:val="28"/>
      <w:lang w:val="en-US" w:eastAsia="zh-CN"/>
    </w:rPr>
  </w:style>
  <w:style w:type="character" w:customStyle="1" w:styleId="901">
    <w:name w:val="表格内容5号宋体居中 Char1"/>
    <w:uiPriority w:val="0"/>
    <w:rPr>
      <w:rFonts w:ascii="Arial" w:hAnsi="Arial" w:eastAsia="黑体"/>
      <w:kern w:val="2"/>
      <w:sz w:val="21"/>
      <w:szCs w:val="21"/>
      <w:lang w:val="en-US" w:eastAsia="zh-CN"/>
    </w:rPr>
  </w:style>
  <w:style w:type="character" w:customStyle="1" w:styleId="902">
    <w:name w:val="4号黑体左空2格行距1倍 Char Char"/>
    <w:uiPriority w:val="0"/>
    <w:rPr>
      <w:b/>
      <w:kern w:val="2"/>
      <w:sz w:val="24"/>
    </w:rPr>
  </w:style>
  <w:style w:type="character" w:customStyle="1" w:styleId="903">
    <w:name w:val="批注框文本 Char1"/>
    <w:uiPriority w:val="0"/>
    <w:rPr>
      <w:rFonts w:ascii="宋体" w:eastAsia="宋体" w:cs="Times New Roman"/>
      <w:sz w:val="18"/>
      <w:szCs w:val="18"/>
      <w:lang w:bidi="ar-SA"/>
    </w:rPr>
  </w:style>
  <w:style w:type="character" w:customStyle="1" w:styleId="904">
    <w:name w:val="四号宋体左齐行距1.25倍 Char Char3"/>
    <w:uiPriority w:val="0"/>
    <w:rPr>
      <w:rFonts w:ascii="Arial" w:hAnsi="Arial" w:eastAsia="黑体"/>
      <w:b/>
      <w:bCs/>
      <w:color w:val="000000"/>
      <w:sz w:val="24"/>
      <w:szCs w:val="24"/>
      <w:lang w:val="zh-CN" w:eastAsia="zh-CN"/>
    </w:rPr>
  </w:style>
  <w:style w:type="character" w:customStyle="1" w:styleId="905">
    <w:name w:val="number"/>
    <w:uiPriority w:val="0"/>
  </w:style>
  <w:style w:type="character" w:customStyle="1" w:styleId="906">
    <w:name w:val="明显强调2"/>
    <w:uiPriority w:val="0"/>
    <w:rPr>
      <w:b/>
      <w:i/>
      <w:sz w:val="24"/>
      <w:u w:val="single"/>
    </w:rPr>
  </w:style>
  <w:style w:type="character" w:customStyle="1" w:styleId="907">
    <w:name w:val="式样b Char"/>
    <w:uiPriority w:val="0"/>
    <w:rPr>
      <w:rFonts w:eastAsia="宋体"/>
      <w:b/>
      <w:bCs/>
      <w:kern w:val="44"/>
      <w:sz w:val="44"/>
      <w:szCs w:val="44"/>
      <w:lang w:val="en-US" w:eastAsia="zh-CN"/>
    </w:rPr>
  </w:style>
  <w:style w:type="character" w:customStyle="1" w:styleId="908">
    <w:name w:val="正文 Char"/>
    <w:uiPriority w:val="0"/>
    <w:rPr>
      <w:rFonts w:ascii="宋体" w:eastAsia="宋体"/>
      <w:color w:val="000000"/>
      <w:kern w:val="2"/>
      <w:sz w:val="21"/>
      <w:szCs w:val="21"/>
      <w:lang w:val="en-US" w:eastAsia="zh-CN"/>
    </w:rPr>
  </w:style>
  <w:style w:type="character" w:customStyle="1" w:styleId="909">
    <w:name w:val="三号宋体居中行距1.5倍 Char"/>
    <w:uiPriority w:val="0"/>
    <w:rPr>
      <w:rFonts w:eastAsia="宋体"/>
      <w:b/>
      <w:kern w:val="2"/>
      <w:sz w:val="28"/>
      <w:lang w:val="en-US" w:eastAsia="zh-CN"/>
    </w:rPr>
  </w:style>
  <w:style w:type="character" w:customStyle="1" w:styleId="910">
    <w:name w:val="表格文字 Char Char"/>
    <w:uiPriority w:val="0"/>
    <w:rPr>
      <w:rFonts w:ascii="Arial Narrow" w:hAnsi="Arial Narrow" w:eastAsia="华文细黑" w:cs="宋体"/>
      <w:sz w:val="24"/>
      <w:szCs w:val="21"/>
      <w:lang w:val="en-US" w:eastAsia="zh-CN" w:bidi="ar-SA"/>
    </w:rPr>
  </w:style>
  <w:style w:type="character" w:customStyle="1" w:styleId="911">
    <w:name w:val="正文 Char Char"/>
    <w:uiPriority w:val="0"/>
    <w:rPr>
      <w:rFonts w:cs="宋体"/>
      <w:kern w:val="2"/>
      <w:sz w:val="28"/>
      <w:lang w:bidi="ar-SA"/>
    </w:rPr>
  </w:style>
  <w:style w:type="character" w:customStyle="1" w:styleId="912">
    <w:name w:val="标题 2XW Char1"/>
    <w:uiPriority w:val="0"/>
    <w:rPr>
      <w:rFonts w:ascii="Arial" w:hAnsi="Arial" w:eastAsia="黑体"/>
      <w:b/>
      <w:bCs/>
      <w:kern w:val="2"/>
      <w:sz w:val="32"/>
      <w:szCs w:val="32"/>
      <w:lang w:val="en-US" w:eastAsia="zh-CN"/>
    </w:rPr>
  </w:style>
  <w:style w:type="character" w:customStyle="1" w:styleId="913">
    <w:name w:val="body text Char"/>
    <w:uiPriority w:val="0"/>
    <w:rPr>
      <w:rFonts w:eastAsia="宋体"/>
      <w:color w:val="000000"/>
      <w:sz w:val="21"/>
      <w:szCs w:val="21"/>
      <w:lang w:val="zh-CN" w:eastAsia="zh-CN"/>
    </w:rPr>
  </w:style>
  <w:style w:type="character" w:customStyle="1" w:styleId="914">
    <w:name w:val="Char Char81"/>
    <w:uiPriority w:val="0"/>
    <w:rPr>
      <w:rFonts w:eastAsia="黑体"/>
      <w:bCs/>
      <w:kern w:val="2"/>
      <w:sz w:val="28"/>
      <w:szCs w:val="32"/>
    </w:rPr>
  </w:style>
  <w:style w:type="character" w:customStyle="1" w:styleId="915">
    <w:name w:val="HTML 引文1"/>
    <w:uiPriority w:val="0"/>
    <w:rPr>
      <w:i/>
      <w:iCs/>
    </w:rPr>
  </w:style>
  <w:style w:type="character" w:customStyle="1" w:styleId="916">
    <w:name w:val="小4号黑体居中行距1倍 Char Char1"/>
    <w:uiPriority w:val="0"/>
    <w:rPr>
      <w:rFonts w:ascii="Cambria" w:hAnsi="Cambria" w:eastAsia="宋体"/>
      <w:kern w:val="2"/>
      <w:sz w:val="24"/>
      <w:szCs w:val="24"/>
      <w:lang w:val="en-US" w:eastAsia="zh-CN"/>
    </w:rPr>
  </w:style>
  <w:style w:type="character" w:customStyle="1" w:styleId="917">
    <w:name w:val="big1"/>
    <w:uiPriority w:val="0"/>
    <w:rPr>
      <w:sz w:val="30"/>
    </w:rPr>
  </w:style>
  <w:style w:type="character" w:customStyle="1" w:styleId="918">
    <w:name w:val="Char Char Char Char Char"/>
    <w:uiPriority w:val="0"/>
    <w:rPr>
      <w:rFonts w:eastAsia="宋体"/>
      <w:kern w:val="2"/>
      <w:sz w:val="28"/>
      <w:lang w:val="en-US" w:eastAsia="zh-CN"/>
    </w:rPr>
  </w:style>
  <w:style w:type="character" w:customStyle="1" w:styleId="919">
    <w:name w:val="节标题 Char"/>
    <w:uiPriority w:val="0"/>
    <w:rPr>
      <w:rFonts w:ascii="宋体" w:eastAsia="宋体"/>
      <w:b/>
      <w:w w:val="98"/>
      <w:kern w:val="2"/>
      <w:sz w:val="30"/>
      <w:lang w:val="en-US" w:eastAsia="zh-CN"/>
    </w:rPr>
  </w:style>
  <w:style w:type="character" w:customStyle="1" w:styleId="920">
    <w:name w:val="样式 宋体 黑色"/>
    <w:uiPriority w:val="0"/>
    <w:rPr>
      <w:rFonts w:ascii="Times New Roman" w:hAnsi="Times New Roman" w:eastAsia="宋体"/>
      <w:color w:val="auto"/>
      <w:kern w:val="0"/>
      <w:sz w:val="28"/>
    </w:rPr>
  </w:style>
  <w:style w:type="character" w:customStyle="1" w:styleId="921">
    <w:name w:val="description"/>
    <w:uiPriority w:val="0"/>
  </w:style>
  <w:style w:type="character" w:customStyle="1" w:styleId="922">
    <w:name w:val="HTML 缩写1"/>
    <w:uiPriority w:val="0"/>
  </w:style>
  <w:style w:type="paragraph" w:customStyle="1" w:styleId="923">
    <w:name w:val="Char Char Char Char Char Char1 Char Char Char Char Char Char Char Char Char Char"/>
    <w:basedOn w:val="1"/>
    <w:uiPriority w:val="0"/>
    <w:pPr>
      <w:widowControl w:val="0"/>
      <w:jc w:val="both"/>
    </w:pPr>
    <w:rPr>
      <w:rFonts w:ascii="Times New Roman" w:hAnsi="Times New Roman" w:cs="Times New Roman"/>
      <w:kern w:val="2"/>
      <w:sz w:val="21"/>
      <w:lang w:eastAsia="en-US"/>
    </w:rPr>
  </w:style>
  <w:style w:type="paragraph" w:customStyle="1" w:styleId="924">
    <w:name w:val="脚注文本1"/>
    <w:basedOn w:val="1"/>
    <w:uiPriority w:val="0"/>
    <w:pPr>
      <w:widowControl w:val="0"/>
      <w:snapToGrid w:val="0"/>
    </w:pPr>
    <w:rPr>
      <w:rFonts w:ascii="Times New Roman" w:hAnsi="Times New Roman" w:cs="Times New Roman"/>
      <w:kern w:val="2"/>
      <w:sz w:val="18"/>
      <w:szCs w:val="18"/>
      <w:lang w:eastAsia="en-US"/>
    </w:rPr>
  </w:style>
  <w:style w:type="paragraph" w:customStyle="1" w:styleId="925">
    <w:name w:val="标题6"/>
    <w:basedOn w:val="1"/>
    <w:uiPriority w:val="0"/>
    <w:pPr>
      <w:widowControl w:val="0"/>
      <w:spacing w:line="360" w:lineRule="auto"/>
      <w:ind w:firstLine="200"/>
      <w:jc w:val="both"/>
    </w:pPr>
    <w:rPr>
      <w:rFonts w:ascii="仿宋_GB2312" w:hAnsi="Times New Roman" w:eastAsia="仿宋_GB2312"/>
      <w:b/>
      <w:kern w:val="2"/>
      <w:sz w:val="28"/>
      <w:szCs w:val="28"/>
      <w:lang w:eastAsia="en-US"/>
    </w:rPr>
  </w:style>
  <w:style w:type="paragraph" w:customStyle="1" w:styleId="926">
    <w:name w:val="说明书宋体正文"/>
    <w:basedOn w:val="1"/>
    <w:link w:val="927"/>
    <w:uiPriority w:val="0"/>
    <w:pPr>
      <w:widowControl w:val="0"/>
      <w:topLinePunct/>
      <w:spacing w:line="560" w:lineRule="exact"/>
      <w:ind w:firstLine="200" w:firstLineChars="200"/>
      <w:jc w:val="both"/>
    </w:pPr>
    <w:rPr>
      <w:rFonts w:ascii="Times New Roman" w:hAnsi="Times New Roman" w:cs="Times New Roman"/>
      <w:color w:val="000000"/>
      <w:kern w:val="2"/>
      <w:sz w:val="28"/>
      <w:szCs w:val="21"/>
      <w:lang w:val="zh-CN"/>
    </w:rPr>
  </w:style>
  <w:style w:type="character" w:customStyle="1" w:styleId="927">
    <w:name w:val="说明书宋体正文 Char"/>
    <w:link w:val="926"/>
    <w:uiPriority w:val="0"/>
    <w:rPr>
      <w:rFonts w:ascii="Times New Roman" w:hAnsi="Times New Roman" w:eastAsia="宋体" w:cs="Times New Roman"/>
      <w:color w:val="000000"/>
      <w:sz w:val="28"/>
      <w:szCs w:val="21"/>
      <w:lang w:val="zh-CN"/>
    </w:rPr>
  </w:style>
  <w:style w:type="paragraph" w:customStyle="1" w:styleId="928">
    <w:name w:val="批注文字1"/>
    <w:basedOn w:val="1"/>
    <w:uiPriority w:val="0"/>
    <w:pPr>
      <w:widowControl w:val="0"/>
      <w:spacing w:line="400" w:lineRule="exact"/>
      <w:ind w:firstLine="200" w:firstLineChars="200"/>
    </w:pPr>
    <w:rPr>
      <w:rFonts w:ascii="Times New Roman" w:hAnsi="Times New Roman" w:cs="Times New Roman"/>
      <w:color w:val="000000"/>
      <w:kern w:val="2"/>
      <w:sz w:val="21"/>
      <w:lang w:val="zh-CN"/>
    </w:rPr>
  </w:style>
  <w:style w:type="paragraph" w:customStyle="1" w:styleId="929">
    <w:name w:val="正文1 Char Char Char"/>
    <w:basedOn w:val="1"/>
    <w:uiPriority w:val="0"/>
    <w:pPr>
      <w:widowControl w:val="0"/>
      <w:tabs>
        <w:tab w:val="left" w:pos="5327"/>
        <w:tab w:val="left" w:pos="6326"/>
        <w:tab w:val="left" w:pos="7230"/>
        <w:tab w:val="left" w:pos="9301"/>
      </w:tabs>
      <w:autoSpaceDE w:val="0"/>
      <w:autoSpaceDN w:val="0"/>
      <w:adjustRightInd w:val="0"/>
      <w:snapToGrid w:val="0"/>
      <w:spacing w:line="600" w:lineRule="exact"/>
      <w:ind w:firstLine="200" w:firstLineChars="200"/>
      <w:textAlignment w:val="baseline"/>
    </w:pPr>
    <w:rPr>
      <w:rFonts w:ascii="Arial Narrow" w:hAnsi="Arial Narrow" w:eastAsia="仿宋_GB2312" w:cs="Times New Roman"/>
      <w:color w:val="000000"/>
      <w:kern w:val="10"/>
      <w:sz w:val="28"/>
      <w:szCs w:val="28"/>
      <w:lang w:eastAsia="en-US"/>
    </w:rPr>
  </w:style>
  <w:style w:type="paragraph" w:customStyle="1" w:styleId="930">
    <w:name w:val="样式 标题 5 + 四号"/>
    <w:basedOn w:val="7"/>
    <w:uiPriority w:val="0"/>
    <w:pPr>
      <w:widowControl w:val="0"/>
      <w:tabs>
        <w:tab w:val="clear" w:pos="1008"/>
      </w:tabs>
      <w:ind w:left="0" w:firstLine="0"/>
    </w:pPr>
    <w:rPr>
      <w:rFonts w:ascii="仿宋_GB2312" w:hAnsi="Times New Roman" w:eastAsia="仿宋_GB2312" w:cs="Times New Roman"/>
      <w:bCs/>
      <w:color w:val="000000"/>
      <w:kern w:val="2"/>
      <w:sz w:val="24"/>
      <w:szCs w:val="24"/>
    </w:rPr>
  </w:style>
  <w:style w:type="paragraph" w:customStyle="1" w:styleId="931">
    <w:name w:val="正文缩进1"/>
    <w:basedOn w:val="1"/>
    <w:uiPriority w:val="0"/>
    <w:pPr>
      <w:widowControl w:val="0"/>
      <w:tabs>
        <w:tab w:val="right" w:pos="840"/>
      </w:tabs>
      <w:autoSpaceDE w:val="0"/>
      <w:autoSpaceDN w:val="0"/>
      <w:adjustRightInd w:val="0"/>
      <w:spacing w:line="360" w:lineRule="auto"/>
      <w:ind w:firstLine="233" w:firstLineChars="233"/>
      <w:jc w:val="both"/>
    </w:pPr>
    <w:rPr>
      <w:rFonts w:hAnsi="Times New Roman"/>
      <w:color w:val="000000"/>
    </w:rPr>
  </w:style>
  <w:style w:type="paragraph" w:customStyle="1" w:styleId="932">
    <w:name w:val="表居中"/>
    <w:basedOn w:val="933"/>
    <w:uiPriority w:val="0"/>
    <w:pPr>
      <w:suppressAutoHyphens/>
      <w:autoSpaceDE/>
      <w:autoSpaceDN/>
      <w:adjustRightInd/>
      <w:spacing w:line="240" w:lineRule="auto"/>
      <w:jc w:val="center"/>
      <w:textAlignment w:val="center"/>
    </w:pPr>
    <w:rPr>
      <w:rFonts w:eastAsia="仿宋_GB2312"/>
      <w:color w:val="auto"/>
      <w:kern w:val="2"/>
      <w:sz w:val="24"/>
      <w:szCs w:val="24"/>
      <w:lang w:val="en-US" w:eastAsia="ar-SA"/>
    </w:rPr>
  </w:style>
  <w:style w:type="paragraph" w:customStyle="1" w:styleId="933">
    <w:name w:val="正文文本2"/>
    <w:basedOn w:val="1"/>
    <w:uiPriority w:val="0"/>
    <w:pPr>
      <w:widowControl w:val="0"/>
      <w:autoSpaceDE w:val="0"/>
      <w:autoSpaceDN w:val="0"/>
      <w:adjustRightInd w:val="0"/>
      <w:spacing w:after="120" w:line="357" w:lineRule="atLeast"/>
      <w:jc w:val="both"/>
    </w:pPr>
    <w:rPr>
      <w:rFonts w:ascii="Times New Roman" w:hAnsi="Times New Roman" w:cs="Times New Roman"/>
      <w:color w:val="000000"/>
      <w:sz w:val="21"/>
      <w:szCs w:val="21"/>
      <w:lang w:val="zh-CN"/>
    </w:rPr>
  </w:style>
  <w:style w:type="paragraph" w:customStyle="1" w:styleId="934">
    <w:name w:val="正文（首行缩进两字）m"/>
    <w:basedOn w:val="931"/>
    <w:uiPriority w:val="0"/>
    <w:pPr>
      <w:tabs>
        <w:tab w:val="left" w:pos="1848"/>
        <w:tab w:val="left" w:pos="6061"/>
        <w:tab w:val="left" w:pos="8665"/>
        <w:tab w:val="clear" w:pos="840"/>
      </w:tabs>
      <w:autoSpaceDE/>
      <w:autoSpaceDN/>
      <w:adjustRightInd/>
      <w:snapToGrid w:val="0"/>
      <w:spacing w:before="156" w:beforeLines="50" w:line="460" w:lineRule="exact"/>
      <w:ind w:firstLine="200" w:firstLineChars="200"/>
    </w:pPr>
    <w:rPr>
      <w:rFonts w:cs="Times New Roman"/>
      <w:kern w:val="2"/>
      <w:szCs w:val="20"/>
    </w:rPr>
  </w:style>
  <w:style w:type="paragraph" w:customStyle="1" w:styleId="935">
    <w:name w:val="Char Char Char Char Char Char Char Char Char Char Char Char Char Char Char Char Char Char Char Char Char Char Char Char Char Char Char Char Char Char Char Char Char Char Char Char Char Char Char Char Char Char Char Char Char Char"/>
    <w:basedOn w:val="1"/>
    <w:next w:val="1"/>
    <w:uiPriority w:val="0"/>
    <w:pPr>
      <w:widowControl w:val="0"/>
      <w:pBdr>
        <w:right w:val="single" w:color="auto" w:sz="12" w:space="4"/>
      </w:pBdr>
      <w:spacing w:line="360" w:lineRule="auto"/>
      <w:ind w:firstLine="200" w:firstLineChars="200"/>
      <w:jc w:val="both"/>
    </w:pPr>
    <w:rPr>
      <w:rFonts w:hAnsi="Times New Roman"/>
      <w:kern w:val="2"/>
      <w:lang w:eastAsia="en-US"/>
    </w:rPr>
  </w:style>
  <w:style w:type="paragraph" w:customStyle="1" w:styleId="936">
    <w:name w:val="正文文本 21"/>
    <w:basedOn w:val="1"/>
    <w:uiPriority w:val="0"/>
    <w:pPr>
      <w:widowControl w:val="0"/>
      <w:spacing w:after="120" w:line="480" w:lineRule="auto"/>
      <w:jc w:val="both"/>
    </w:pPr>
    <w:rPr>
      <w:rFonts w:ascii="Times New Roman" w:hAnsi="Times New Roman" w:cs="Times New Roman"/>
      <w:color w:val="000000"/>
      <w:kern w:val="2"/>
      <w:sz w:val="21"/>
    </w:rPr>
  </w:style>
  <w:style w:type="paragraph" w:customStyle="1" w:styleId="937">
    <w:name w:val="样式 标题 3 + 11 磅"/>
    <w:basedOn w:val="5"/>
    <w:link w:val="938"/>
    <w:uiPriority w:val="0"/>
    <w:pPr>
      <w:widowControl w:val="0"/>
      <w:tabs>
        <w:tab w:val="left" w:pos="920"/>
        <w:tab w:val="clear" w:pos="3240"/>
      </w:tabs>
      <w:spacing w:before="0" w:after="0" w:line="408" w:lineRule="auto"/>
      <w:ind w:left="0" w:firstLine="0"/>
      <w:jc w:val="both"/>
    </w:pPr>
    <w:rPr>
      <w:rFonts w:ascii="宋体"/>
      <w:bCs/>
      <w:color w:val="000000"/>
      <w:sz w:val="22"/>
      <w:szCs w:val="30"/>
    </w:rPr>
  </w:style>
  <w:style w:type="character" w:customStyle="1" w:styleId="938">
    <w:name w:val="样式 标题 3 + 11 磅 Char"/>
    <w:link w:val="937"/>
    <w:uiPriority w:val="0"/>
    <w:rPr>
      <w:rFonts w:ascii="宋体" w:hAnsi="Times New Roman" w:eastAsia="宋体" w:cs="Times New Roman"/>
      <w:b/>
      <w:bCs/>
      <w:color w:val="000000"/>
      <w:sz w:val="22"/>
      <w:szCs w:val="30"/>
    </w:rPr>
  </w:style>
  <w:style w:type="paragraph" w:customStyle="1" w:styleId="939">
    <w:name w:val="四级条标题"/>
    <w:basedOn w:val="1"/>
    <w:next w:val="1"/>
    <w:uiPriority w:val="0"/>
    <w:pPr>
      <w:tabs>
        <w:tab w:val="left" w:pos="840"/>
      </w:tabs>
      <w:spacing w:before="156" w:beforeLines="50" w:after="156" w:afterLines="50"/>
      <w:ind w:left="840" w:hanging="840"/>
      <w:outlineLvl w:val="5"/>
    </w:pPr>
    <w:rPr>
      <w:rFonts w:ascii="黑体" w:hAnsi="Times New Roman" w:eastAsia="黑体" w:cs="Times New Roman"/>
      <w:sz w:val="21"/>
      <w:szCs w:val="21"/>
      <w:lang w:eastAsia="en-US"/>
    </w:rPr>
  </w:style>
  <w:style w:type="paragraph" w:customStyle="1" w:styleId="940">
    <w:name w:val="页脚1"/>
    <w:basedOn w:val="1"/>
    <w:uiPriority w:val="0"/>
    <w:pPr>
      <w:widowControl w:val="0"/>
      <w:tabs>
        <w:tab w:val="center" w:pos="4153"/>
        <w:tab w:val="right" w:pos="8306"/>
      </w:tabs>
      <w:autoSpaceDE w:val="0"/>
      <w:autoSpaceDN w:val="0"/>
      <w:adjustRightInd w:val="0"/>
      <w:snapToGrid w:val="0"/>
      <w:spacing w:line="240" w:lineRule="atLeast"/>
    </w:pPr>
    <w:rPr>
      <w:rFonts w:ascii="Times New Roman" w:hAnsi="Times New Roman" w:cs="Times New Roman"/>
      <w:color w:val="000000"/>
      <w:sz w:val="18"/>
      <w:szCs w:val="18"/>
      <w:lang w:val="zh-CN"/>
    </w:rPr>
  </w:style>
  <w:style w:type="paragraph" w:customStyle="1" w:styleId="941">
    <w:name w:val="无间隔21"/>
    <w:uiPriority w:val="0"/>
    <w:pPr>
      <w:widowControl w:val="0"/>
      <w:jc w:val="both"/>
    </w:pPr>
    <w:rPr>
      <w:rFonts w:ascii="Times New Roman" w:hAnsi="Times New Roman" w:eastAsia="MS Gothic" w:cs="MS Gothic"/>
      <w:kern w:val="2"/>
      <w:sz w:val="21"/>
      <w:szCs w:val="21"/>
      <w:lang w:val="en-US" w:eastAsia="zh-CN" w:bidi="ar-SA"/>
    </w:rPr>
  </w:style>
  <w:style w:type="character" w:customStyle="1" w:styleId="942">
    <w:name w:val="一级条标题 Char"/>
    <w:uiPriority w:val="0"/>
    <w:rPr>
      <w:rFonts w:ascii="黑体" w:eastAsia="黑体"/>
      <w:sz w:val="21"/>
      <w:szCs w:val="21"/>
      <w:lang w:val="en-US" w:eastAsia="zh-CN" w:bidi="ar-SA"/>
    </w:rPr>
  </w:style>
  <w:style w:type="character" w:customStyle="1" w:styleId="943">
    <w:name w:val="标题5 Char"/>
    <w:link w:val="639"/>
    <w:uiPriority w:val="0"/>
    <w:rPr>
      <w:rFonts w:ascii="宋体" w:hAnsi="Courier New" w:eastAsia="宋体" w:cs="Courier New"/>
      <w:sz w:val="28"/>
      <w:szCs w:val="21"/>
    </w:rPr>
  </w:style>
  <w:style w:type="paragraph" w:customStyle="1" w:styleId="944">
    <w:name w:val="TOC 标题2"/>
    <w:basedOn w:val="3"/>
    <w:next w:val="1"/>
    <w:uiPriority w:val="0"/>
    <w:pPr>
      <w:keepNext w:val="0"/>
      <w:keepLines w:val="0"/>
      <w:tabs>
        <w:tab w:val="clear" w:pos="432"/>
      </w:tabs>
      <w:adjustRightInd w:val="0"/>
      <w:spacing w:before="480" w:after="240" w:line="276" w:lineRule="auto"/>
      <w:ind w:left="0" w:firstLine="0"/>
      <w:outlineLvl w:val="9"/>
    </w:pPr>
    <w:rPr>
      <w:rFonts w:ascii="Cambria" w:hAnsi="Cambria" w:cs="Times New Roman"/>
      <w:color w:val="365F91"/>
      <w:kern w:val="0"/>
      <w:sz w:val="28"/>
      <w:szCs w:val="28"/>
    </w:rPr>
  </w:style>
  <w:style w:type="paragraph" w:customStyle="1" w:styleId="945">
    <w:name w:val="列表 31"/>
    <w:basedOn w:val="1"/>
    <w:uiPriority w:val="0"/>
    <w:pPr>
      <w:widowControl w:val="0"/>
      <w:spacing w:line="400" w:lineRule="exact"/>
      <w:ind w:left="600" w:leftChars="400" w:hanging="200" w:hangingChars="200"/>
      <w:jc w:val="both"/>
    </w:pPr>
    <w:rPr>
      <w:rFonts w:ascii="仿宋_GB2312" w:hAnsi="Times New Roman" w:eastAsia="仿宋_GB2312" w:cs="Times New Roman"/>
      <w:b/>
      <w:smallCaps/>
      <w:kern w:val="2"/>
      <w:lang w:eastAsia="en-US"/>
    </w:rPr>
  </w:style>
  <w:style w:type="paragraph" w:customStyle="1" w:styleId="946">
    <w:name w:val="表题"/>
    <w:basedOn w:val="1"/>
    <w:next w:val="1"/>
    <w:uiPriority w:val="0"/>
    <w:pPr>
      <w:autoSpaceDE w:val="0"/>
      <w:autoSpaceDN w:val="0"/>
      <w:jc w:val="center"/>
    </w:pPr>
    <w:rPr>
      <w:rFonts w:ascii="Times New Roman" w:hAnsi="Times New Roman" w:eastAsia="仿宋_GB2312" w:cs="Times New Roman"/>
      <w:b/>
      <w:szCs w:val="20"/>
      <w:lang w:eastAsia="en-US"/>
    </w:rPr>
  </w:style>
  <w:style w:type="paragraph" w:customStyle="1" w:styleId="947">
    <w:name w:val="xl20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sz w:val="21"/>
      <w:szCs w:val="21"/>
    </w:rPr>
  </w:style>
  <w:style w:type="paragraph" w:customStyle="1" w:styleId="948">
    <w:name w:val="图片"/>
    <w:basedOn w:val="1"/>
    <w:uiPriority w:val="0"/>
    <w:pPr>
      <w:widowControl w:val="0"/>
      <w:autoSpaceDE w:val="0"/>
      <w:autoSpaceDN w:val="0"/>
      <w:spacing w:line="400" w:lineRule="exact"/>
      <w:jc w:val="center"/>
    </w:pPr>
    <w:rPr>
      <w:rFonts w:hAnsi="Times New Roman" w:cs="Times New Roman"/>
      <w:lang w:eastAsia="en-US"/>
    </w:rPr>
  </w:style>
  <w:style w:type="paragraph" w:customStyle="1" w:styleId="949">
    <w:name w:val="3、小标题一、……"/>
    <w:basedOn w:val="686"/>
    <w:uiPriority w:val="0"/>
    <w:pPr>
      <w:ind w:firstLine="510"/>
      <w:outlineLvl w:val="2"/>
    </w:pPr>
    <w:rPr>
      <w:rFonts w:ascii="Times New Roman" w:hAnsi="Times New Roman"/>
      <w:color w:val="000000"/>
      <w:sz w:val="24"/>
      <w:szCs w:val="20"/>
    </w:rPr>
  </w:style>
  <w:style w:type="paragraph" w:customStyle="1" w:styleId="950">
    <w:name w:val="xl21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b/>
      <w:bCs/>
      <w:color w:val="000000"/>
      <w:sz w:val="21"/>
      <w:szCs w:val="21"/>
    </w:rPr>
  </w:style>
  <w:style w:type="paragraph" w:customStyle="1" w:styleId="951">
    <w:name w:val="表内容"/>
    <w:basedOn w:val="931"/>
    <w:uiPriority w:val="0"/>
    <w:pPr>
      <w:tabs>
        <w:tab w:val="left" w:pos="6660"/>
        <w:tab w:val="left" w:pos="7200"/>
        <w:tab w:val="clear" w:pos="840"/>
      </w:tabs>
      <w:autoSpaceDE/>
      <w:autoSpaceDN/>
      <w:snapToGrid w:val="0"/>
      <w:spacing w:before="100" w:beforeAutospacing="1" w:after="100" w:afterAutospacing="1" w:line="240" w:lineRule="auto"/>
      <w:ind w:firstLine="0" w:firstLineChars="0"/>
      <w:jc w:val="center"/>
    </w:pPr>
    <w:rPr>
      <w:rFonts w:eastAsia="仿宋_GB2312"/>
      <w:spacing w:val="-2"/>
      <w:sz w:val="21"/>
      <w:szCs w:val="21"/>
    </w:rPr>
  </w:style>
  <w:style w:type="paragraph" w:customStyle="1" w:styleId="952">
    <w:name w:val="标题3"/>
    <w:basedOn w:val="5"/>
    <w:link w:val="953"/>
    <w:uiPriority w:val="0"/>
    <w:pPr>
      <w:widowControl w:val="0"/>
      <w:tabs>
        <w:tab w:val="clear" w:pos="3240"/>
      </w:tabs>
      <w:spacing w:before="78" w:beforeLines="25" w:after="78" w:afterLines="25" w:line="360" w:lineRule="auto"/>
      <w:ind w:left="0" w:firstLine="0"/>
      <w:jc w:val="both"/>
    </w:pPr>
    <w:rPr>
      <w:rFonts w:ascii="黑体" w:eastAsia="黑体"/>
      <w:bCs/>
      <w:color w:val="000000"/>
      <w:sz w:val="24"/>
      <w:szCs w:val="24"/>
    </w:rPr>
  </w:style>
  <w:style w:type="character" w:customStyle="1" w:styleId="953">
    <w:name w:val="标题3 Char Char"/>
    <w:link w:val="952"/>
    <w:uiPriority w:val="0"/>
    <w:rPr>
      <w:rFonts w:ascii="黑体" w:hAnsi="Times New Roman" w:eastAsia="黑体" w:cs="Times New Roman"/>
      <w:b/>
      <w:bCs/>
      <w:color w:val="000000"/>
      <w:sz w:val="24"/>
      <w:szCs w:val="24"/>
    </w:rPr>
  </w:style>
  <w:style w:type="paragraph" w:customStyle="1" w:styleId="954">
    <w:name w:val="样式 表格文字 + 首行缩进:  0.85 厘米 右侧:  0.14 厘米"/>
    <w:basedOn w:val="1"/>
    <w:uiPriority w:val="0"/>
    <w:pPr>
      <w:widowControl w:val="0"/>
      <w:tabs>
        <w:tab w:val="left" w:pos="0"/>
        <w:tab w:val="left" w:pos="600"/>
        <w:tab w:val="left" w:pos="7770"/>
        <w:tab w:val="left" w:pos="8100"/>
      </w:tabs>
      <w:spacing w:line="600" w:lineRule="exact"/>
      <w:jc w:val="both"/>
    </w:pPr>
    <w:rPr>
      <w:rFonts w:eastAsia="仿宋_GB2312"/>
      <w:sz w:val="30"/>
      <w:szCs w:val="20"/>
      <w:lang w:eastAsia="en-US"/>
    </w:rPr>
  </w:style>
  <w:style w:type="paragraph" w:customStyle="1" w:styleId="955">
    <w:name w:val="xl20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sz w:val="21"/>
      <w:szCs w:val="21"/>
    </w:rPr>
  </w:style>
  <w:style w:type="paragraph" w:customStyle="1" w:styleId="956">
    <w:name w:val="xl2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18"/>
      <w:szCs w:val="18"/>
    </w:rPr>
  </w:style>
  <w:style w:type="paragraph" w:customStyle="1" w:styleId="957">
    <w:name w:val="样式 标题6 + 首行缩进:  2 字符"/>
    <w:basedOn w:val="1"/>
    <w:uiPriority w:val="0"/>
    <w:pPr>
      <w:widowControl w:val="0"/>
      <w:spacing w:line="360" w:lineRule="auto"/>
      <w:ind w:firstLine="562"/>
      <w:jc w:val="both"/>
    </w:pPr>
    <w:rPr>
      <w:rFonts w:ascii="仿宋_GB2312" w:hAnsi="Times New Roman" w:eastAsia="仿宋_GB2312"/>
      <w:b/>
      <w:bCs/>
      <w:kern w:val="2"/>
      <w:sz w:val="28"/>
      <w:szCs w:val="28"/>
      <w:lang w:eastAsia="en-US"/>
    </w:rPr>
  </w:style>
  <w:style w:type="paragraph" w:customStyle="1" w:styleId="958">
    <w:name w:val="样式 节标题 + 黑色 段前: 0.5 行 段后: 0.5 行 行距: 单倍行距"/>
    <w:basedOn w:val="1"/>
    <w:uiPriority w:val="0"/>
    <w:pPr>
      <w:keepNext/>
      <w:widowControl w:val="0"/>
      <w:tabs>
        <w:tab w:val="left" w:pos="5327"/>
        <w:tab w:val="left" w:pos="6326"/>
        <w:tab w:val="left" w:pos="7230"/>
        <w:tab w:val="left" w:pos="9301"/>
      </w:tabs>
      <w:adjustRightInd w:val="0"/>
      <w:spacing w:before="156" w:beforeLines="50" w:after="156" w:afterLines="50" w:line="500" w:lineRule="exact"/>
      <w:ind w:firstLine="200" w:firstLineChars="200"/>
      <w:textAlignment w:val="baseline"/>
      <w:outlineLvl w:val="1"/>
    </w:pPr>
    <w:rPr>
      <w:rFonts w:ascii="Arial Narrow" w:hAnsi="Arial Narrow" w:eastAsia="华文中宋" w:cs="Times New Roman"/>
      <w:b/>
      <w:bCs/>
      <w:kern w:val="10"/>
      <w:sz w:val="32"/>
      <w:szCs w:val="32"/>
      <w:lang w:eastAsia="en-US"/>
    </w:rPr>
  </w:style>
  <w:style w:type="paragraph" w:customStyle="1" w:styleId="959">
    <w:name w:val="样式 样式 正文 + 首行缩进:  2 字符 + 首行缩进:  2 字符"/>
    <w:basedOn w:val="1"/>
    <w:uiPriority w:val="0"/>
    <w:pPr>
      <w:widowControl w:val="0"/>
      <w:spacing w:line="360" w:lineRule="auto"/>
      <w:ind w:firstLine="200" w:firstLineChars="200"/>
      <w:jc w:val="both"/>
    </w:pPr>
    <w:rPr>
      <w:rFonts w:hAnsi="Times New Roman"/>
      <w:kern w:val="2"/>
      <w:sz w:val="28"/>
      <w:szCs w:val="28"/>
      <w:lang w:eastAsia="en-US"/>
    </w:rPr>
  </w:style>
  <w:style w:type="paragraph" w:customStyle="1" w:styleId="960">
    <w:name w:val="22"/>
    <w:basedOn w:val="952"/>
    <w:uiPriority w:val="0"/>
    <w:pPr>
      <w:keepNext w:val="0"/>
      <w:keepLines w:val="0"/>
      <w:widowControl/>
      <w:tabs>
        <w:tab w:val="left" w:pos="2695"/>
      </w:tabs>
      <w:ind w:left="-150" w:leftChars="-150" w:right="100" w:rightChars="100" w:firstLine="130" w:firstLineChars="130"/>
      <w:jc w:val="left"/>
      <w:outlineLvl w:val="1"/>
    </w:pPr>
    <w:rPr>
      <w:rFonts w:ascii="Times New Roman" w:eastAsia="Times New Roman" w:cs="宋体"/>
      <w:szCs w:val="20"/>
    </w:rPr>
  </w:style>
  <w:style w:type="paragraph" w:customStyle="1" w:styleId="961">
    <w:name w:val="小节"/>
    <w:basedOn w:val="1"/>
    <w:next w:val="933"/>
    <w:uiPriority w:val="0"/>
    <w:pPr>
      <w:widowControl w:val="0"/>
      <w:spacing w:before="120" w:line="360" w:lineRule="auto"/>
    </w:pPr>
    <w:rPr>
      <w:rFonts w:ascii="Times New Roman" w:hAnsi="Times New Roman" w:cs="Times New Roman"/>
      <w:kern w:val="2"/>
      <w:sz w:val="28"/>
      <w:szCs w:val="20"/>
      <w:lang w:eastAsia="en-US"/>
    </w:rPr>
  </w:style>
  <w:style w:type="paragraph" w:customStyle="1" w:styleId="962">
    <w:name w:val="2222222222"/>
    <w:basedOn w:val="952"/>
    <w:uiPriority w:val="0"/>
    <w:pPr>
      <w:keepNext w:val="0"/>
      <w:keepLines w:val="0"/>
      <w:widowControl/>
      <w:tabs>
        <w:tab w:val="left" w:pos="2695"/>
      </w:tabs>
      <w:ind w:left="-150" w:leftChars="-150" w:right="100" w:rightChars="100" w:firstLine="130" w:firstLineChars="130"/>
      <w:jc w:val="left"/>
      <w:outlineLvl w:val="1"/>
    </w:pPr>
    <w:rPr>
      <w:rFonts w:ascii="Times New Roman" w:eastAsia="Times New Roman" w:cs="宋体"/>
      <w:szCs w:val="20"/>
    </w:rPr>
  </w:style>
  <w:style w:type="paragraph" w:customStyle="1" w:styleId="963">
    <w:name w:val="样式 标题 1 + 小四 段前: 6 磅 段后: 6 磅 行距: 固定值 23 磅"/>
    <w:basedOn w:val="3"/>
    <w:uiPriority w:val="0"/>
    <w:pPr>
      <w:widowControl w:val="0"/>
      <w:tabs>
        <w:tab w:val="clear" w:pos="432"/>
      </w:tabs>
      <w:spacing w:before="120" w:after="120" w:line="460" w:lineRule="exact"/>
      <w:ind w:left="0" w:firstLine="0"/>
    </w:pPr>
    <w:rPr>
      <w:rFonts w:ascii="Times New Roman" w:hAnsi="Times New Roman"/>
      <w:bCs/>
      <w:color w:val="000000"/>
      <w:sz w:val="24"/>
    </w:rPr>
  </w:style>
  <w:style w:type="paragraph" w:customStyle="1" w:styleId="964">
    <w:name w:val="Char Char Char1 Char Char Char Char Char Char Char Char Char Char Char Char Char Char Char Char"/>
    <w:basedOn w:val="1"/>
    <w:next w:val="965"/>
    <w:uiPriority w:val="0"/>
    <w:pPr>
      <w:widowControl w:val="0"/>
      <w:jc w:val="both"/>
    </w:pPr>
    <w:rPr>
      <w:rFonts w:ascii="Times New Roman" w:hAnsi="Times New Roman" w:cs="Times New Roman"/>
      <w:kern w:val="2"/>
      <w:sz w:val="28"/>
      <w:szCs w:val="28"/>
      <w:lang w:eastAsia="en-US"/>
    </w:rPr>
  </w:style>
  <w:style w:type="paragraph" w:customStyle="1" w:styleId="965">
    <w:name w:val="宏文本1"/>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966">
    <w:name w:val="列表项目符号 51"/>
    <w:basedOn w:val="1"/>
    <w:uiPriority w:val="0"/>
    <w:pPr>
      <w:widowControl w:val="0"/>
      <w:tabs>
        <w:tab w:val="left" w:pos="360"/>
      </w:tabs>
      <w:ind w:left="360" w:hanging="360"/>
      <w:jc w:val="both"/>
    </w:pPr>
    <w:rPr>
      <w:rFonts w:ascii="Times New Roman" w:hAnsi="Times New Roman" w:cs="Times New Roman"/>
      <w:kern w:val="2"/>
      <w:sz w:val="21"/>
      <w:lang w:eastAsia="en-US"/>
    </w:rPr>
  </w:style>
  <w:style w:type="paragraph" w:customStyle="1" w:styleId="967">
    <w:name w:val="1正文"/>
    <w:basedOn w:val="1"/>
    <w:link w:val="968"/>
    <w:uiPriority w:val="0"/>
    <w:pPr>
      <w:widowControl w:val="0"/>
      <w:spacing w:line="500" w:lineRule="exact"/>
      <w:ind w:firstLine="196" w:firstLineChars="196"/>
      <w:jc w:val="both"/>
    </w:pPr>
    <w:rPr>
      <w:rFonts w:ascii="Times New Roman" w:hAnsi="Times New Roman" w:eastAsia="楷体_GB2312" w:cs="Times New Roman"/>
      <w:color w:val="000000"/>
      <w:kern w:val="2"/>
      <w:sz w:val="30"/>
      <w:szCs w:val="30"/>
    </w:rPr>
  </w:style>
  <w:style w:type="character" w:customStyle="1" w:styleId="968">
    <w:name w:val="1正文 Char"/>
    <w:link w:val="967"/>
    <w:uiPriority w:val="0"/>
    <w:rPr>
      <w:rFonts w:ascii="Times New Roman" w:hAnsi="Times New Roman" w:eastAsia="楷体_GB2312" w:cs="Times New Roman"/>
      <w:color w:val="000000"/>
      <w:sz w:val="30"/>
      <w:szCs w:val="30"/>
    </w:rPr>
  </w:style>
  <w:style w:type="paragraph" w:customStyle="1" w:styleId="969">
    <w:name w:val="索引 31"/>
    <w:basedOn w:val="1"/>
    <w:next w:val="1"/>
    <w:uiPriority w:val="0"/>
    <w:pPr>
      <w:widowControl w:val="0"/>
      <w:ind w:left="400" w:leftChars="400"/>
      <w:jc w:val="both"/>
    </w:pPr>
    <w:rPr>
      <w:rFonts w:ascii="Times New Roman" w:hAnsi="Times New Roman" w:cs="Times New Roman"/>
      <w:kern w:val="2"/>
      <w:sz w:val="21"/>
      <w:lang w:eastAsia="en-US"/>
    </w:rPr>
  </w:style>
  <w:style w:type="paragraph" w:customStyle="1" w:styleId="970">
    <w:name w:val="索引 11"/>
    <w:basedOn w:val="1"/>
    <w:next w:val="1"/>
    <w:uiPriority w:val="0"/>
    <w:pPr>
      <w:widowControl w:val="0"/>
      <w:spacing w:line="600" w:lineRule="exact"/>
      <w:ind w:firstLine="200" w:firstLineChars="200"/>
      <w:jc w:val="both"/>
    </w:pPr>
    <w:rPr>
      <w:rFonts w:ascii="Times New Roman" w:hAnsi="Times New Roman" w:cs="Times New Roman"/>
      <w:kern w:val="2"/>
      <w:sz w:val="28"/>
      <w:szCs w:val="20"/>
      <w:lang w:eastAsia="en-US"/>
    </w:rPr>
  </w:style>
  <w:style w:type="paragraph" w:customStyle="1" w:styleId="971">
    <w:name w:val="缅正文"/>
    <w:basedOn w:val="972"/>
    <w:link w:val="974"/>
    <w:uiPriority w:val="0"/>
    <w:pPr>
      <w:spacing w:line="400" w:lineRule="exact"/>
    </w:pPr>
    <w:rPr>
      <w:kern w:val="2"/>
      <w:szCs w:val="24"/>
    </w:rPr>
  </w:style>
  <w:style w:type="paragraph" w:customStyle="1" w:styleId="972">
    <w:name w:val="正文首行缩进 21"/>
    <w:basedOn w:val="973"/>
    <w:uiPriority w:val="0"/>
    <w:pPr>
      <w:autoSpaceDE/>
      <w:autoSpaceDN/>
      <w:adjustRightInd/>
      <w:spacing w:line="240" w:lineRule="auto"/>
      <w:ind w:firstLine="200" w:firstLineChars="200"/>
    </w:pPr>
    <w:rPr>
      <w:lang w:val="en-US"/>
    </w:rPr>
  </w:style>
  <w:style w:type="paragraph" w:customStyle="1" w:styleId="973">
    <w:name w:val="正文文本缩进1"/>
    <w:basedOn w:val="1"/>
    <w:uiPriority w:val="0"/>
    <w:pPr>
      <w:widowControl w:val="0"/>
      <w:autoSpaceDE w:val="0"/>
      <w:autoSpaceDN w:val="0"/>
      <w:adjustRightInd w:val="0"/>
      <w:spacing w:after="120" w:line="357" w:lineRule="atLeast"/>
      <w:ind w:left="200" w:leftChars="200"/>
      <w:jc w:val="both"/>
    </w:pPr>
    <w:rPr>
      <w:rFonts w:ascii="Times New Roman" w:hAnsi="Times New Roman" w:cs="Times New Roman"/>
      <w:color w:val="000000"/>
      <w:sz w:val="21"/>
      <w:szCs w:val="21"/>
      <w:lang w:val="zh-CN"/>
    </w:rPr>
  </w:style>
  <w:style w:type="character" w:customStyle="1" w:styleId="974">
    <w:name w:val="缅正文 Char"/>
    <w:link w:val="971"/>
    <w:uiPriority w:val="0"/>
    <w:rPr>
      <w:rFonts w:ascii="Times New Roman" w:hAnsi="Times New Roman" w:eastAsia="宋体" w:cs="Times New Roman"/>
      <w:color w:val="000000"/>
      <w:szCs w:val="24"/>
    </w:rPr>
  </w:style>
  <w:style w:type="paragraph" w:customStyle="1" w:styleId="975">
    <w:name w:val="说明书小节标题"/>
    <w:basedOn w:val="5"/>
    <w:next w:val="1"/>
    <w:link w:val="976"/>
    <w:uiPriority w:val="0"/>
    <w:pPr>
      <w:widowControl w:val="0"/>
      <w:tabs>
        <w:tab w:val="clear" w:pos="3240"/>
      </w:tabs>
      <w:spacing w:before="0" w:after="0" w:line="560" w:lineRule="exact"/>
      <w:ind w:left="0" w:firstLine="0"/>
      <w:jc w:val="both"/>
    </w:pPr>
    <w:rPr>
      <w:rFonts w:ascii="幼圆" w:hAnsi="幼圆" w:eastAsia="华文中宋"/>
      <w:bCs/>
      <w:color w:val="000000"/>
      <w:sz w:val="30"/>
      <w:szCs w:val="32"/>
    </w:rPr>
  </w:style>
  <w:style w:type="character" w:customStyle="1" w:styleId="976">
    <w:name w:val="说明书小节标题 Char"/>
    <w:link w:val="975"/>
    <w:uiPriority w:val="0"/>
    <w:rPr>
      <w:rFonts w:ascii="幼圆" w:hAnsi="幼圆" w:eastAsia="华文中宋" w:cs="Times New Roman"/>
      <w:b/>
      <w:bCs/>
      <w:color w:val="000000"/>
      <w:sz w:val="30"/>
      <w:szCs w:val="32"/>
    </w:rPr>
  </w:style>
  <w:style w:type="paragraph" w:customStyle="1" w:styleId="977">
    <w:name w:val="xl19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sz w:val="21"/>
      <w:szCs w:val="21"/>
    </w:rPr>
  </w:style>
  <w:style w:type="paragraph" w:customStyle="1" w:styleId="978">
    <w:name w:val="中间小标题"/>
    <w:basedOn w:val="639"/>
    <w:uiPriority w:val="0"/>
    <w:pPr>
      <w:widowControl w:val="0"/>
      <w:tabs>
        <w:tab w:val="left" w:pos="907"/>
      </w:tabs>
      <w:adjustRightInd w:val="0"/>
      <w:spacing w:before="120"/>
      <w:ind w:firstLine="200"/>
      <w:textAlignment w:val="baseline"/>
    </w:pPr>
    <w:rPr>
      <w:rFonts w:ascii="Arial Narrow" w:hAnsi="Arial Narrow" w:eastAsia="仿宋_GB2312" w:cs="Times New Roman"/>
      <w:b/>
      <w:bCs/>
      <w:i/>
      <w:iCs/>
      <w:color w:val="000000"/>
      <w:kern w:val="24"/>
      <w:szCs w:val="28"/>
    </w:rPr>
  </w:style>
  <w:style w:type="paragraph" w:customStyle="1" w:styleId="979">
    <w:name w:val="标题 61"/>
    <w:uiPriority w:val="0"/>
    <w:pPr>
      <w:widowControl w:val="0"/>
      <w:spacing w:line="300" w:lineRule="auto"/>
    </w:pPr>
    <w:rPr>
      <w:rFonts w:ascii="宋体" w:hAnsi="Times New Roman" w:eastAsia="宋体" w:cs="Times New Roman"/>
      <w:kern w:val="0"/>
      <w:sz w:val="28"/>
      <w:szCs w:val="20"/>
      <w:lang w:val="en-US" w:eastAsia="zh-CN" w:bidi="ar-SA"/>
    </w:rPr>
  </w:style>
  <w:style w:type="paragraph" w:customStyle="1" w:styleId="980">
    <w:name w:val="普通(网站)1"/>
    <w:basedOn w:val="1"/>
    <w:uiPriority w:val="0"/>
    <w:pPr>
      <w:spacing w:before="120" w:after="240" w:line="360" w:lineRule="atLeast"/>
    </w:pPr>
    <w:rPr>
      <w:rFonts w:hAnsi="Times New Roman" w:cs="Times New Roman"/>
      <w:lang w:eastAsia="en-US"/>
    </w:rPr>
  </w:style>
  <w:style w:type="paragraph" w:customStyle="1" w:styleId="981">
    <w:name w:val="样式 仿宋_GB2312 四号 行距: 固定值 28 磅"/>
    <w:basedOn w:val="1"/>
    <w:uiPriority w:val="0"/>
    <w:pPr>
      <w:widowControl w:val="0"/>
      <w:adjustRightInd w:val="0"/>
      <w:snapToGrid w:val="0"/>
      <w:spacing w:line="560" w:lineRule="exact"/>
      <w:ind w:firstLine="200" w:firstLineChars="200"/>
      <w:jc w:val="both"/>
    </w:pPr>
    <w:rPr>
      <w:rFonts w:ascii="仿宋_GB2312" w:hAnsi="Times New Roman" w:eastAsia="仿宋_GB2312" w:cs="Times New Roman"/>
      <w:color w:val="000000"/>
      <w:kern w:val="2"/>
      <w:sz w:val="28"/>
      <w:szCs w:val="21"/>
      <w:lang w:val="zh-CN"/>
    </w:rPr>
  </w:style>
  <w:style w:type="paragraph" w:customStyle="1" w:styleId="982">
    <w:name w:val="列表 21"/>
    <w:basedOn w:val="1"/>
    <w:uiPriority w:val="0"/>
    <w:pPr>
      <w:widowControl w:val="0"/>
      <w:spacing w:line="400" w:lineRule="exact"/>
      <w:ind w:left="400" w:leftChars="200" w:hanging="200" w:hangingChars="200"/>
      <w:jc w:val="both"/>
    </w:pPr>
    <w:rPr>
      <w:rFonts w:ascii="仿宋_GB2312" w:hAnsi="Times New Roman" w:eastAsia="仿宋_GB2312" w:cs="Times New Roman"/>
      <w:b/>
      <w:smallCaps/>
      <w:kern w:val="2"/>
      <w:lang w:eastAsia="en-US"/>
    </w:rPr>
  </w:style>
  <w:style w:type="paragraph" w:customStyle="1" w:styleId="983">
    <w:name w:val="xl2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1"/>
      <w:szCs w:val="21"/>
    </w:rPr>
  </w:style>
  <w:style w:type="paragraph" w:customStyle="1" w:styleId="984">
    <w:name w:val="尾注文本1"/>
    <w:basedOn w:val="1"/>
    <w:uiPriority w:val="0"/>
    <w:pPr>
      <w:widowControl w:val="0"/>
      <w:snapToGrid w:val="0"/>
      <w:spacing w:line="360" w:lineRule="auto"/>
      <w:ind w:firstLine="200" w:firstLineChars="200"/>
    </w:pPr>
    <w:rPr>
      <w:rFonts w:ascii="Times New Roman" w:hAnsi="Times New Roman" w:cs="Times New Roman"/>
      <w:kern w:val="2"/>
      <w:sz w:val="28"/>
      <w:szCs w:val="20"/>
      <w:lang w:eastAsia="en-US"/>
    </w:rPr>
  </w:style>
  <w:style w:type="paragraph" w:customStyle="1" w:styleId="985">
    <w:name w:val="xl2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18"/>
      <w:szCs w:val="18"/>
    </w:rPr>
  </w:style>
  <w:style w:type="paragraph" w:customStyle="1" w:styleId="986">
    <w:name w:val="样式7"/>
    <w:basedOn w:val="1"/>
    <w:qFormat/>
    <w:uiPriority w:val="0"/>
    <w:pPr>
      <w:widowControl w:val="0"/>
      <w:spacing w:line="360" w:lineRule="auto"/>
      <w:ind w:firstLine="200" w:firstLineChars="200"/>
    </w:pPr>
    <w:rPr>
      <w:rFonts w:ascii="仿宋_GB2312" w:hAnsi="Times New Roman" w:eastAsia="仿宋_GB2312" w:cs="Times New Roman"/>
      <w:kern w:val="2"/>
      <w:lang w:eastAsia="en-US"/>
    </w:rPr>
  </w:style>
  <w:style w:type="paragraph" w:customStyle="1" w:styleId="987">
    <w:name w:val="文档结构图1"/>
    <w:basedOn w:val="1"/>
    <w:uiPriority w:val="0"/>
    <w:pPr>
      <w:widowControl w:val="0"/>
      <w:shd w:val="clear" w:color="auto" w:fill="000080"/>
      <w:autoSpaceDE w:val="0"/>
      <w:autoSpaceDN w:val="0"/>
      <w:adjustRightInd w:val="0"/>
      <w:spacing w:line="357" w:lineRule="atLeast"/>
      <w:jc w:val="both"/>
    </w:pPr>
    <w:rPr>
      <w:rFonts w:ascii="Times New Roman" w:hAnsi="Times New Roman" w:cs="Times New Roman"/>
      <w:color w:val="000000"/>
      <w:sz w:val="21"/>
      <w:szCs w:val="21"/>
      <w:lang w:val="zh-CN"/>
    </w:rPr>
  </w:style>
  <w:style w:type="paragraph" w:customStyle="1" w:styleId="988">
    <w:name w:val="样式540"/>
    <w:basedOn w:val="1"/>
    <w:uiPriority w:val="0"/>
    <w:pPr>
      <w:widowControl w:val="0"/>
      <w:spacing w:line="400" w:lineRule="exact"/>
      <w:ind w:firstLine="200" w:firstLineChars="200"/>
      <w:jc w:val="both"/>
    </w:pPr>
    <w:rPr>
      <w:rFonts w:hAnsi="Times New Roman" w:cs="Times New Roman"/>
      <w:kern w:val="2"/>
      <w:lang w:eastAsia="en-US"/>
    </w:rPr>
  </w:style>
  <w:style w:type="paragraph" w:customStyle="1" w:styleId="989">
    <w:name w:val="正文 段 + 仿宋_GB2312 四号 首行缩进:  2 字符 行距: 1.5 倍行距"/>
    <w:basedOn w:val="933"/>
    <w:next w:val="1"/>
    <w:link w:val="990"/>
    <w:uiPriority w:val="0"/>
    <w:pPr>
      <w:autoSpaceDE/>
      <w:autoSpaceDN/>
      <w:adjustRightInd/>
      <w:spacing w:line="360" w:lineRule="auto"/>
      <w:ind w:firstLine="561"/>
    </w:pPr>
    <w:rPr>
      <w:rFonts w:ascii="仿宋_GB2312" w:eastAsia="仿宋_GB2312" w:cs="宋体"/>
      <w:kern w:val="2"/>
      <w:sz w:val="28"/>
      <w:szCs w:val="24"/>
    </w:rPr>
  </w:style>
  <w:style w:type="character" w:customStyle="1" w:styleId="990">
    <w:name w:val="正文 段 + 仿宋_GB2312 四号 首行缩进:  2 字符 行距: 1.5 倍行距 Char"/>
    <w:link w:val="989"/>
    <w:uiPriority w:val="0"/>
    <w:rPr>
      <w:rFonts w:ascii="仿宋_GB2312" w:hAnsi="Times New Roman" w:eastAsia="仿宋_GB2312" w:cs="宋体"/>
      <w:color w:val="000000"/>
      <w:sz w:val="28"/>
      <w:szCs w:val="24"/>
      <w:lang w:val="zh-CN"/>
    </w:rPr>
  </w:style>
  <w:style w:type="paragraph" w:customStyle="1" w:styleId="991">
    <w:name w:val="正文文本缩进 22"/>
    <w:basedOn w:val="1"/>
    <w:uiPriority w:val="0"/>
    <w:pPr>
      <w:widowControl w:val="0"/>
      <w:autoSpaceDE w:val="0"/>
      <w:autoSpaceDN w:val="0"/>
      <w:adjustRightInd w:val="0"/>
      <w:spacing w:after="120" w:line="480" w:lineRule="auto"/>
      <w:ind w:left="200" w:leftChars="200"/>
      <w:jc w:val="both"/>
    </w:pPr>
    <w:rPr>
      <w:rFonts w:ascii="Times New Roman" w:hAnsi="Times New Roman" w:cs="Times New Roman"/>
      <w:color w:val="000000"/>
      <w:sz w:val="21"/>
      <w:szCs w:val="21"/>
      <w:lang w:val="zh-CN"/>
    </w:rPr>
  </w:style>
  <w:style w:type="paragraph" w:customStyle="1" w:styleId="992">
    <w:name w:val="批注框文本1"/>
    <w:basedOn w:val="1"/>
    <w:uiPriority w:val="0"/>
    <w:pPr>
      <w:widowControl w:val="0"/>
      <w:spacing w:line="400" w:lineRule="exact"/>
      <w:ind w:firstLine="200" w:firstLineChars="200"/>
      <w:jc w:val="both"/>
    </w:pPr>
    <w:rPr>
      <w:rFonts w:ascii="Times New Roman" w:hAnsi="Times New Roman" w:cs="Times New Roman"/>
      <w:color w:val="000000"/>
      <w:kern w:val="2"/>
      <w:sz w:val="18"/>
      <w:szCs w:val="18"/>
      <w:lang w:val="zh-CN"/>
    </w:rPr>
  </w:style>
  <w:style w:type="paragraph" w:customStyle="1" w:styleId="993">
    <w:name w:val="正文首行缩进1"/>
    <w:basedOn w:val="933"/>
    <w:uiPriority w:val="0"/>
    <w:pPr>
      <w:autoSpaceDE/>
      <w:autoSpaceDN/>
      <w:adjustRightInd/>
      <w:spacing w:line="240" w:lineRule="auto"/>
      <w:ind w:firstLine="100" w:firstLineChars="100"/>
    </w:pPr>
    <w:rPr>
      <w:kern w:val="2"/>
      <w:szCs w:val="24"/>
      <w:lang w:val="en-US"/>
    </w:rPr>
  </w:style>
  <w:style w:type="paragraph" w:customStyle="1" w:styleId="994">
    <w:name w:val="四级"/>
    <w:basedOn w:val="1"/>
    <w:uiPriority w:val="0"/>
    <w:pPr>
      <w:widowControl w:val="0"/>
      <w:spacing w:line="360" w:lineRule="auto"/>
      <w:ind w:firstLine="200" w:firstLineChars="200"/>
      <w:outlineLvl w:val="3"/>
    </w:pPr>
    <w:rPr>
      <w:rFonts w:ascii="Times New Roman" w:hAnsi="Times New Roman" w:cs="Times New Roman"/>
      <w:b/>
      <w:kern w:val="2"/>
      <w:lang w:eastAsia="en-US"/>
    </w:rPr>
  </w:style>
  <w:style w:type="paragraph" w:customStyle="1" w:styleId="995">
    <w:name w:val="样式 标题 2标题 2 Char Char + (西文) Times New Roman (中文) 宋体 小四 段前: ...1"/>
    <w:basedOn w:val="4"/>
    <w:uiPriority w:val="0"/>
    <w:pPr>
      <w:widowControl w:val="0"/>
      <w:spacing w:before="0" w:after="0" w:line="360" w:lineRule="auto"/>
      <w:ind w:right="183" w:rightChars="183"/>
      <w:jc w:val="both"/>
    </w:pPr>
    <w:rPr>
      <w:rFonts w:ascii="Times New Roman" w:hAnsi="Times New Roman" w:eastAsia="宋体" w:cs="宋体"/>
      <w:bCs/>
      <w:color w:val="000000"/>
      <w:kern w:val="2"/>
      <w:sz w:val="24"/>
    </w:rPr>
  </w:style>
  <w:style w:type="paragraph" w:customStyle="1" w:styleId="996">
    <w:name w:val="列表项目符号1"/>
    <w:basedOn w:val="1"/>
    <w:uiPriority w:val="0"/>
    <w:pPr>
      <w:widowControl w:val="0"/>
      <w:tabs>
        <w:tab w:val="left" w:pos="360"/>
        <w:tab w:val="left" w:pos="840"/>
      </w:tabs>
      <w:ind w:left="360" w:hanging="360"/>
      <w:jc w:val="both"/>
    </w:pPr>
    <w:rPr>
      <w:rFonts w:ascii="Times New Roman" w:hAnsi="Times New Roman" w:cs="Times New Roman"/>
      <w:kern w:val="2"/>
      <w:sz w:val="21"/>
      <w:lang w:eastAsia="en-US"/>
    </w:rPr>
  </w:style>
  <w:style w:type="paragraph" w:customStyle="1" w:styleId="997">
    <w:name w:val="章名"/>
    <w:basedOn w:val="1"/>
    <w:next w:val="1"/>
    <w:uiPriority w:val="0"/>
    <w:pPr>
      <w:widowControl w:val="0"/>
      <w:snapToGrid w:val="0"/>
      <w:spacing w:before="240" w:after="60"/>
      <w:jc w:val="center"/>
      <w:outlineLvl w:val="0"/>
    </w:pPr>
    <w:rPr>
      <w:rFonts w:ascii="Times New Roman" w:hAnsi="Times New Roman" w:cs="Times New Roman"/>
      <w:kern w:val="2"/>
      <w:sz w:val="44"/>
      <w:szCs w:val="20"/>
      <w:lang w:eastAsia="en-US"/>
    </w:rPr>
  </w:style>
  <w:style w:type="paragraph" w:customStyle="1" w:styleId="998">
    <w:name w:val="Char Char Char1 Char Char Char Char Char Char Char Char Char Char Char Char Char Char Char Char Char Char Char1"/>
    <w:basedOn w:val="1"/>
    <w:next w:val="965"/>
    <w:uiPriority w:val="0"/>
    <w:pPr>
      <w:widowControl w:val="0"/>
      <w:jc w:val="both"/>
    </w:pPr>
    <w:rPr>
      <w:rFonts w:ascii="Times New Roman" w:hAnsi="Times New Roman" w:cs="Times New Roman"/>
      <w:kern w:val="2"/>
      <w:sz w:val="28"/>
      <w:szCs w:val="28"/>
      <w:lang w:eastAsia="en-US"/>
    </w:rPr>
  </w:style>
  <w:style w:type="paragraph" w:customStyle="1" w:styleId="999">
    <w:name w:val="列表项目符号 21"/>
    <w:basedOn w:val="1"/>
    <w:uiPriority w:val="0"/>
    <w:pPr>
      <w:widowControl w:val="0"/>
      <w:tabs>
        <w:tab w:val="left" w:pos="420"/>
        <w:tab w:val="left" w:pos="780"/>
      </w:tabs>
      <w:ind w:left="620" w:leftChars="200" w:hanging="420"/>
      <w:jc w:val="both"/>
    </w:pPr>
    <w:rPr>
      <w:rFonts w:ascii="Times New Roman" w:hAnsi="Times New Roman" w:cs="Times New Roman"/>
      <w:kern w:val="2"/>
      <w:sz w:val="21"/>
      <w:lang w:eastAsia="en-US"/>
    </w:rPr>
  </w:style>
  <w:style w:type="paragraph" w:customStyle="1" w:styleId="1000">
    <w:name w:val="Char Char Char Char Char Char1 Char Char Char Char"/>
    <w:basedOn w:val="1"/>
    <w:uiPriority w:val="0"/>
    <w:pPr>
      <w:widowControl w:val="0"/>
      <w:jc w:val="both"/>
    </w:pPr>
    <w:rPr>
      <w:rFonts w:ascii="Times New Roman" w:hAnsi="Times New Roman" w:cs="Times New Roman"/>
      <w:kern w:val="2"/>
      <w:sz w:val="21"/>
      <w:lang w:eastAsia="en-US"/>
    </w:rPr>
  </w:style>
  <w:style w:type="paragraph" w:customStyle="1" w:styleId="1001">
    <w:name w:val="列表编号 41"/>
    <w:basedOn w:val="1"/>
    <w:uiPriority w:val="0"/>
    <w:pPr>
      <w:widowControl w:val="0"/>
      <w:tabs>
        <w:tab w:val="left" w:pos="1200"/>
        <w:tab w:val="left" w:pos="1620"/>
      </w:tabs>
      <w:ind w:left="1320" w:leftChars="600" w:hanging="720"/>
      <w:jc w:val="both"/>
    </w:pPr>
    <w:rPr>
      <w:rFonts w:ascii="Times New Roman" w:hAnsi="Times New Roman" w:cs="Times New Roman"/>
      <w:kern w:val="2"/>
      <w:sz w:val="21"/>
      <w:lang w:eastAsia="en-US"/>
    </w:rPr>
  </w:style>
  <w:style w:type="paragraph" w:customStyle="1" w:styleId="1002">
    <w:name w:val="xl2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18"/>
      <w:szCs w:val="18"/>
    </w:rPr>
  </w:style>
  <w:style w:type="paragraph" w:customStyle="1" w:styleId="1003">
    <w:name w:val="样式 样式 正文文本 + 首行缩进:  2 字符 + 首行缩进:  2 字符"/>
    <w:basedOn w:val="1"/>
    <w:uiPriority w:val="0"/>
    <w:pPr>
      <w:widowControl w:val="0"/>
      <w:spacing w:line="360" w:lineRule="auto"/>
      <w:ind w:firstLine="200" w:firstLineChars="200"/>
      <w:jc w:val="both"/>
    </w:pPr>
    <w:rPr>
      <w:rFonts w:hAnsi="Times New Roman"/>
      <w:kern w:val="2"/>
      <w:sz w:val="30"/>
      <w:szCs w:val="20"/>
      <w:lang w:eastAsia="en-US"/>
    </w:rPr>
  </w:style>
  <w:style w:type="character" w:customStyle="1" w:styleId="1004">
    <w:name w:val="表格1 Char Char"/>
    <w:link w:val="416"/>
    <w:uiPriority w:val="0"/>
    <w:rPr>
      <w:rFonts w:ascii="宋体" w:hAnsi="宋体" w:eastAsia="宋体" w:cs="宋体"/>
      <w:spacing w:val="20"/>
      <w:w w:val="95"/>
      <w:kern w:val="0"/>
      <w:sz w:val="24"/>
      <w:szCs w:val="20"/>
    </w:rPr>
  </w:style>
  <w:style w:type="paragraph" w:customStyle="1" w:styleId="1005">
    <w:name w:val="样式 小四 行距: 固定值 24 磅"/>
    <w:basedOn w:val="1"/>
    <w:uiPriority w:val="0"/>
    <w:pPr>
      <w:widowControl w:val="0"/>
      <w:spacing w:line="480" w:lineRule="exact"/>
      <w:ind w:firstLine="200" w:firstLineChars="200"/>
    </w:pPr>
    <w:rPr>
      <w:rFonts w:ascii="Times New Roman" w:hAnsi="Times New Roman"/>
      <w:kern w:val="2"/>
      <w:szCs w:val="20"/>
      <w:lang w:eastAsia="en-US"/>
    </w:rPr>
  </w:style>
  <w:style w:type="paragraph" w:customStyle="1" w:styleId="1006">
    <w:name w:val="震正文"/>
    <w:basedOn w:val="991"/>
    <w:uiPriority w:val="0"/>
    <w:pPr>
      <w:autoSpaceDE/>
      <w:autoSpaceDN/>
      <w:adjustRightInd/>
      <w:spacing w:after="0" w:line="360" w:lineRule="auto"/>
      <w:ind w:left="0" w:leftChars="0" w:firstLine="192" w:firstLineChars="192"/>
      <w:jc w:val="left"/>
    </w:pPr>
    <w:rPr>
      <w:rFonts w:ascii="仿宋_GB2312" w:eastAsia="仿宋_GB2312"/>
      <w:color w:val="auto"/>
      <w:kern w:val="2"/>
      <w:sz w:val="28"/>
      <w:szCs w:val="28"/>
    </w:rPr>
  </w:style>
  <w:style w:type="paragraph" w:customStyle="1" w:styleId="1007">
    <w:name w:val="xl2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008">
    <w:name w:val="HTML 地址1"/>
    <w:basedOn w:val="1"/>
    <w:uiPriority w:val="0"/>
    <w:pPr>
      <w:keepNext/>
      <w:widowControl w:val="0"/>
      <w:tabs>
        <w:tab w:val="left" w:pos="5327"/>
        <w:tab w:val="left" w:pos="6326"/>
        <w:tab w:val="left" w:pos="7230"/>
        <w:tab w:val="left" w:pos="9301"/>
      </w:tabs>
      <w:adjustRightInd w:val="0"/>
      <w:spacing w:line="500" w:lineRule="exact"/>
      <w:ind w:firstLine="200" w:firstLineChars="200"/>
      <w:jc w:val="both"/>
      <w:textAlignment w:val="baseline"/>
    </w:pPr>
    <w:rPr>
      <w:rFonts w:ascii="Arial Narrow" w:hAnsi="Arial Narrow" w:cs="Times New Roman"/>
      <w:i/>
      <w:iCs/>
      <w:color w:val="000000"/>
      <w:kern w:val="2"/>
      <w:sz w:val="28"/>
      <w:szCs w:val="28"/>
    </w:rPr>
  </w:style>
  <w:style w:type="paragraph" w:customStyle="1" w:styleId="1009">
    <w:name w:val="称呼1"/>
    <w:basedOn w:val="1"/>
    <w:next w:val="1"/>
    <w:uiPriority w:val="0"/>
    <w:pPr>
      <w:widowControl w:val="0"/>
      <w:adjustRightInd w:val="0"/>
      <w:spacing w:line="360" w:lineRule="atLeast"/>
      <w:ind w:firstLine="200" w:firstLineChars="200"/>
      <w:textAlignment w:val="baseline"/>
    </w:pPr>
    <w:rPr>
      <w:rFonts w:ascii="Times New Roman" w:hAnsi="Times New Roman" w:cs="Times New Roman"/>
      <w:kern w:val="2"/>
      <w:sz w:val="28"/>
      <w:lang w:eastAsia="en-US"/>
    </w:rPr>
  </w:style>
  <w:style w:type="paragraph" w:customStyle="1" w:styleId="1010">
    <w:name w:val="列表项目符号 41"/>
    <w:basedOn w:val="1"/>
    <w:uiPriority w:val="0"/>
    <w:pPr>
      <w:widowControl w:val="0"/>
      <w:tabs>
        <w:tab w:val="left" w:pos="315"/>
      </w:tabs>
      <w:ind w:left="315" w:hanging="315"/>
      <w:jc w:val="both"/>
    </w:pPr>
    <w:rPr>
      <w:rFonts w:ascii="Times New Roman" w:hAnsi="Times New Roman" w:cs="Times New Roman"/>
      <w:kern w:val="2"/>
      <w:sz w:val="21"/>
      <w:lang w:eastAsia="en-US"/>
    </w:rPr>
  </w:style>
  <w:style w:type="paragraph" w:customStyle="1" w:styleId="1011">
    <w:name w:val="a"/>
    <w:basedOn w:val="1"/>
    <w:uiPriority w:val="0"/>
    <w:pPr>
      <w:adjustRightInd w:val="0"/>
      <w:spacing w:before="100" w:beforeAutospacing="1" w:after="100" w:afterAutospacing="1" w:line="360" w:lineRule="atLeast"/>
      <w:ind w:firstLine="200" w:firstLineChars="200"/>
      <w:textAlignment w:val="baseline"/>
    </w:pPr>
    <w:rPr>
      <w:rFonts w:ascii="Arial Unicode MS" w:hAnsi="Arial Unicode MS" w:eastAsia="Arial Unicode MS" w:cs="Arial Unicode MS"/>
      <w:lang w:eastAsia="en-US"/>
    </w:rPr>
  </w:style>
  <w:style w:type="character" w:customStyle="1" w:styleId="1012">
    <w:name w:val="样式6 Char"/>
    <w:link w:val="715"/>
    <w:uiPriority w:val="0"/>
    <w:rPr>
      <w:rFonts w:ascii="Times New Roman" w:hAnsi="Times New Roman" w:eastAsia="宋体" w:cs="Times New Roman"/>
      <w:sz w:val="18"/>
      <w:szCs w:val="18"/>
    </w:rPr>
  </w:style>
  <w:style w:type="paragraph" w:customStyle="1" w:styleId="1013">
    <w:name w:val="段落4"/>
    <w:basedOn w:val="1"/>
    <w:next w:val="1"/>
    <w:link w:val="1014"/>
    <w:uiPriority w:val="0"/>
    <w:pPr>
      <w:widowControl w:val="0"/>
      <w:spacing w:line="360" w:lineRule="auto"/>
      <w:ind w:firstLine="200" w:firstLineChars="200"/>
      <w:jc w:val="both"/>
    </w:pPr>
    <w:rPr>
      <w:rFonts w:ascii="Times New Roman" w:hAnsi="Times New Roman" w:cs="Times New Roman"/>
      <w:color w:val="000000"/>
      <w:kern w:val="2"/>
      <w:sz w:val="28"/>
      <w:szCs w:val="21"/>
      <w:lang w:val="zh-CN"/>
    </w:rPr>
  </w:style>
  <w:style w:type="character" w:customStyle="1" w:styleId="1014">
    <w:name w:val="段落4 Char"/>
    <w:link w:val="1013"/>
    <w:uiPriority w:val="0"/>
    <w:rPr>
      <w:rFonts w:ascii="Times New Roman" w:hAnsi="Times New Roman" w:eastAsia="宋体" w:cs="Times New Roman"/>
      <w:color w:val="000000"/>
      <w:sz w:val="28"/>
      <w:szCs w:val="21"/>
      <w:lang w:val="zh-CN"/>
    </w:rPr>
  </w:style>
  <w:style w:type="paragraph" w:customStyle="1" w:styleId="1015">
    <w:name w:val="正文文本缩进 31"/>
    <w:basedOn w:val="1"/>
    <w:uiPriority w:val="0"/>
    <w:pPr>
      <w:widowControl w:val="0"/>
      <w:spacing w:after="120"/>
      <w:ind w:left="200" w:leftChars="200"/>
      <w:jc w:val="both"/>
    </w:pPr>
    <w:rPr>
      <w:rFonts w:ascii="Times New Roman" w:hAnsi="Times New Roman" w:cs="Times New Roman"/>
      <w:color w:val="000000"/>
      <w:kern w:val="2"/>
      <w:sz w:val="16"/>
      <w:szCs w:val="16"/>
    </w:rPr>
  </w:style>
  <w:style w:type="paragraph" w:customStyle="1" w:styleId="1016">
    <w:name w:val="列表项目符号 31"/>
    <w:basedOn w:val="1"/>
    <w:uiPriority w:val="0"/>
    <w:pPr>
      <w:widowControl w:val="0"/>
      <w:tabs>
        <w:tab w:val="left" w:pos="1200"/>
      </w:tabs>
      <w:ind w:left="600" w:leftChars="400" w:hanging="200" w:hangingChars="200"/>
      <w:jc w:val="both"/>
    </w:pPr>
    <w:rPr>
      <w:rFonts w:ascii="Times New Roman" w:hAnsi="Times New Roman" w:cs="Times New Roman"/>
      <w:kern w:val="2"/>
      <w:sz w:val="21"/>
      <w:lang w:eastAsia="en-US"/>
    </w:rPr>
  </w:style>
  <w:style w:type="paragraph" w:customStyle="1" w:styleId="1017">
    <w:name w:val="节标题"/>
    <w:basedOn w:val="1"/>
    <w:link w:val="1018"/>
    <w:uiPriority w:val="0"/>
    <w:pPr>
      <w:widowControl w:val="0"/>
      <w:spacing w:before="120" w:after="156" w:afterLines="50" w:line="700" w:lineRule="exact"/>
      <w:ind w:firstLine="200" w:firstLineChars="200"/>
      <w:jc w:val="both"/>
      <w:outlineLvl w:val="1"/>
    </w:pPr>
    <w:rPr>
      <w:rFonts w:ascii="Arial" w:hAnsi="Arial" w:eastAsia="华文中宋" w:cs="Times New Roman"/>
      <w:b/>
      <w:color w:val="000000"/>
      <w:kern w:val="2"/>
      <w:sz w:val="32"/>
      <w:szCs w:val="21"/>
    </w:rPr>
  </w:style>
  <w:style w:type="character" w:customStyle="1" w:styleId="1018">
    <w:name w:val="节标题 Char1"/>
    <w:link w:val="1017"/>
    <w:uiPriority w:val="0"/>
    <w:rPr>
      <w:rFonts w:ascii="Arial" w:hAnsi="Arial" w:eastAsia="华文中宋" w:cs="Times New Roman"/>
      <w:b/>
      <w:color w:val="000000"/>
      <w:sz w:val="32"/>
      <w:szCs w:val="21"/>
    </w:rPr>
  </w:style>
  <w:style w:type="paragraph" w:customStyle="1" w:styleId="1019">
    <w:name w:val="批注框文本 Char Char"/>
    <w:basedOn w:val="1"/>
    <w:uiPriority w:val="0"/>
    <w:pPr>
      <w:widowControl w:val="0"/>
      <w:spacing w:line="360" w:lineRule="auto"/>
      <w:ind w:firstLine="200" w:firstLineChars="200"/>
    </w:pPr>
    <w:rPr>
      <w:rFonts w:ascii="Times New Roman" w:hAnsi="Times New Roman" w:cs="Times New Roman"/>
      <w:kern w:val="2"/>
      <w:sz w:val="18"/>
      <w:szCs w:val="20"/>
      <w:lang w:eastAsia="en-US"/>
    </w:rPr>
  </w:style>
  <w:style w:type="paragraph" w:customStyle="1" w:styleId="1020">
    <w:name w:val="xl20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b/>
      <w:bCs/>
      <w:color w:val="000000"/>
      <w:sz w:val="21"/>
      <w:szCs w:val="21"/>
    </w:rPr>
  </w:style>
  <w:style w:type="paragraph" w:customStyle="1" w:styleId="1021">
    <w:name w:val="报告书正文"/>
    <w:basedOn w:val="1"/>
    <w:uiPriority w:val="0"/>
    <w:pPr>
      <w:widowControl w:val="0"/>
      <w:spacing w:line="360" w:lineRule="auto"/>
      <w:jc w:val="both"/>
    </w:pPr>
    <w:rPr>
      <w:rFonts w:ascii="Times New Roman" w:hAnsi="Times New Roman" w:cs="Times New Roman"/>
      <w:kern w:val="2"/>
      <w:lang w:eastAsia="en-US"/>
    </w:rPr>
  </w:style>
  <w:style w:type="paragraph" w:customStyle="1" w:styleId="1022">
    <w:name w:val="rwd1"/>
    <w:basedOn w:val="1"/>
    <w:next w:val="3"/>
    <w:uiPriority w:val="0"/>
    <w:pPr>
      <w:widowControl w:val="0"/>
      <w:spacing w:line="480" w:lineRule="atLeast"/>
      <w:jc w:val="both"/>
    </w:pPr>
    <w:rPr>
      <w:rFonts w:ascii="Times New Roman" w:hAnsi="Times New Roman" w:cs="Times New Roman"/>
      <w:b/>
      <w:kern w:val="2"/>
      <w:sz w:val="32"/>
      <w:szCs w:val="20"/>
      <w:lang w:eastAsia="en-US"/>
    </w:rPr>
  </w:style>
  <w:style w:type="character" w:customStyle="1" w:styleId="1023">
    <w:name w:val="报告正文 Char2"/>
    <w:link w:val="580"/>
    <w:uiPriority w:val="0"/>
    <w:rPr>
      <w:rFonts w:ascii="Calibri" w:hAnsi="Calibri" w:eastAsia="宋体" w:cs="Times New Roman"/>
      <w:spacing w:val="14"/>
      <w:sz w:val="24"/>
      <w:szCs w:val="20"/>
    </w:rPr>
  </w:style>
  <w:style w:type="character" w:customStyle="1" w:styleId="1024">
    <w:name w:val="样式5 Char3"/>
    <w:link w:val="610"/>
    <w:uiPriority w:val="0"/>
    <w:rPr>
      <w:rFonts w:ascii="Times New Roman" w:hAnsi="Times New Roman" w:eastAsia="宋体" w:cs="Times New Roman"/>
      <w:sz w:val="18"/>
      <w:szCs w:val="18"/>
    </w:rPr>
  </w:style>
  <w:style w:type="paragraph" w:customStyle="1" w:styleId="1025">
    <w:name w:val="样式 样式 标题 3 + 11 磅 + 小四"/>
    <w:basedOn w:val="937"/>
    <w:link w:val="1026"/>
    <w:uiPriority w:val="0"/>
    <w:pPr>
      <w:spacing w:line="360" w:lineRule="auto"/>
    </w:pPr>
    <w:rPr>
      <w:sz w:val="24"/>
    </w:rPr>
  </w:style>
  <w:style w:type="character" w:customStyle="1" w:styleId="1026">
    <w:name w:val="样式 样式 标题 3 + 11 磅 + 小四 Char"/>
    <w:link w:val="1025"/>
    <w:uiPriority w:val="0"/>
    <w:rPr>
      <w:rFonts w:ascii="宋体" w:hAnsi="Times New Roman" w:eastAsia="宋体" w:cs="Times New Roman"/>
      <w:b/>
      <w:bCs/>
      <w:color w:val="000000"/>
      <w:sz w:val="24"/>
      <w:szCs w:val="30"/>
    </w:rPr>
  </w:style>
  <w:style w:type="paragraph" w:customStyle="1" w:styleId="1027">
    <w:name w:val="样式 样式 宋体 四号 左 行距: 固定值 25 磅 + 首行缩进:  2 字符"/>
    <w:basedOn w:val="1"/>
    <w:uiPriority w:val="0"/>
    <w:pPr>
      <w:widowControl w:val="0"/>
      <w:adjustRightInd w:val="0"/>
      <w:snapToGrid w:val="0"/>
      <w:spacing w:before="120" w:after="120" w:line="500" w:lineRule="exact"/>
      <w:ind w:firstLine="200" w:firstLineChars="200"/>
    </w:pPr>
    <w:rPr>
      <w:rFonts w:hAnsi="Times New Roman" w:cs="Times New Roman"/>
      <w:snapToGrid w:val="0"/>
      <w:sz w:val="28"/>
      <w:szCs w:val="28"/>
      <w:lang w:eastAsia="en-US"/>
    </w:rPr>
  </w:style>
  <w:style w:type="paragraph" w:customStyle="1" w:styleId="1028">
    <w:name w:val="Char Char Char Char Char Char Char Char Char Char Char Char Char Char Char Char"/>
    <w:basedOn w:val="1"/>
    <w:next w:val="965"/>
    <w:uiPriority w:val="0"/>
    <w:pPr>
      <w:widowControl w:val="0"/>
      <w:jc w:val="both"/>
    </w:pPr>
    <w:rPr>
      <w:rFonts w:ascii="Times New Roman" w:hAnsi="Times New Roman" w:cs="Times New Roman"/>
      <w:kern w:val="2"/>
      <w:sz w:val="28"/>
      <w:szCs w:val="28"/>
      <w:lang w:eastAsia="en-US"/>
    </w:rPr>
  </w:style>
  <w:style w:type="paragraph" w:customStyle="1" w:styleId="1029">
    <w:name w:val="批注主题1"/>
    <w:basedOn w:val="928"/>
    <w:next w:val="928"/>
    <w:uiPriority w:val="0"/>
    <w:pPr>
      <w:autoSpaceDE w:val="0"/>
      <w:autoSpaceDN w:val="0"/>
      <w:spacing w:line="240" w:lineRule="auto"/>
      <w:ind w:firstLine="0" w:firstLineChars="0"/>
    </w:pPr>
    <w:rPr>
      <w:rFonts w:eastAsia="仿宋_GB2312"/>
      <w:b/>
      <w:sz w:val="28"/>
    </w:rPr>
  </w:style>
  <w:style w:type="paragraph" w:customStyle="1" w:styleId="1030">
    <w:name w:val="12345"/>
    <w:basedOn w:val="1"/>
    <w:link w:val="1031"/>
    <w:uiPriority w:val="0"/>
    <w:pPr>
      <w:widowControl w:val="0"/>
      <w:adjustRightInd w:val="0"/>
      <w:snapToGrid w:val="0"/>
      <w:spacing w:line="300" w:lineRule="auto"/>
      <w:ind w:firstLine="200" w:firstLineChars="200"/>
      <w:jc w:val="both"/>
    </w:pPr>
    <w:rPr>
      <w:rFonts w:hAnsi="Times New Roman" w:cs="Times New Roman"/>
      <w:color w:val="000000"/>
      <w:kern w:val="2"/>
      <w:sz w:val="21"/>
      <w:szCs w:val="21"/>
      <w:lang w:val="zh-CN"/>
    </w:rPr>
  </w:style>
  <w:style w:type="character" w:customStyle="1" w:styleId="1031">
    <w:name w:val="12345 Char"/>
    <w:link w:val="1030"/>
    <w:uiPriority w:val="0"/>
    <w:rPr>
      <w:rFonts w:ascii="宋体" w:hAnsi="Times New Roman" w:eastAsia="宋体" w:cs="Times New Roman"/>
      <w:color w:val="000000"/>
      <w:szCs w:val="21"/>
      <w:lang w:val="zh-CN"/>
    </w:rPr>
  </w:style>
  <w:style w:type="paragraph" w:customStyle="1" w:styleId="1032">
    <w:name w:val="Char Char Char2"/>
    <w:basedOn w:val="1"/>
    <w:next w:val="965"/>
    <w:uiPriority w:val="0"/>
    <w:pPr>
      <w:widowControl w:val="0"/>
      <w:jc w:val="both"/>
    </w:pPr>
    <w:rPr>
      <w:rFonts w:ascii="Times New Roman" w:hAnsi="Times New Roman" w:cs="Times New Roman"/>
      <w:kern w:val="2"/>
      <w:sz w:val="28"/>
      <w:szCs w:val="28"/>
      <w:lang w:eastAsia="en-US"/>
    </w:rPr>
  </w:style>
  <w:style w:type="paragraph" w:customStyle="1" w:styleId="1033">
    <w:name w:val="列表 41"/>
    <w:basedOn w:val="1"/>
    <w:uiPriority w:val="0"/>
    <w:pPr>
      <w:widowControl w:val="0"/>
      <w:ind w:left="800" w:leftChars="600" w:hanging="200" w:hangingChars="200"/>
    </w:pPr>
    <w:rPr>
      <w:rFonts w:hAnsi="Times New Roman"/>
      <w:iCs/>
      <w:sz w:val="28"/>
      <w:szCs w:val="18"/>
      <w:lang w:val="zh-CN"/>
    </w:rPr>
  </w:style>
  <w:style w:type="paragraph" w:customStyle="1" w:styleId="1034">
    <w:name w:val="2222"/>
    <w:basedOn w:val="1"/>
    <w:link w:val="1035"/>
    <w:uiPriority w:val="0"/>
    <w:pPr>
      <w:widowControl w:val="0"/>
      <w:spacing w:line="360" w:lineRule="auto"/>
      <w:jc w:val="both"/>
      <w:outlineLvl w:val="1"/>
    </w:pPr>
    <w:rPr>
      <w:rFonts w:ascii="Times New Roman" w:hAnsi="Times New Roman" w:cs="Times New Roman"/>
      <w:b/>
      <w:color w:val="000000"/>
      <w:kern w:val="2"/>
    </w:rPr>
  </w:style>
  <w:style w:type="character" w:customStyle="1" w:styleId="1035">
    <w:name w:val="2222 Char"/>
    <w:link w:val="1034"/>
    <w:uiPriority w:val="0"/>
    <w:rPr>
      <w:rFonts w:ascii="Times New Roman" w:hAnsi="Times New Roman" w:eastAsia="宋体" w:cs="Times New Roman"/>
      <w:b/>
      <w:color w:val="000000"/>
      <w:sz w:val="24"/>
      <w:szCs w:val="24"/>
    </w:rPr>
  </w:style>
  <w:style w:type="paragraph" w:customStyle="1" w:styleId="1036">
    <w:name w:val="索引 21"/>
    <w:basedOn w:val="1"/>
    <w:next w:val="1"/>
    <w:uiPriority w:val="0"/>
    <w:pPr>
      <w:widowControl w:val="0"/>
      <w:ind w:left="200" w:leftChars="200" w:firstLine="200" w:firstLineChars="200"/>
    </w:pPr>
    <w:rPr>
      <w:rFonts w:ascii="Times New Roman" w:hAnsi="Times New Roman" w:cs="Times New Roman"/>
      <w:kern w:val="2"/>
      <w:sz w:val="28"/>
      <w:lang w:eastAsia="en-US"/>
    </w:rPr>
  </w:style>
  <w:style w:type="paragraph" w:customStyle="1" w:styleId="1037">
    <w:name w:val="样式 样式 标题二 + 右侧:  1 字符 + 左侧:  1 字符"/>
    <w:basedOn w:val="1038"/>
    <w:uiPriority w:val="0"/>
    <w:pPr>
      <w:ind w:left="0" w:leftChars="0"/>
    </w:pPr>
  </w:style>
  <w:style w:type="paragraph" w:customStyle="1" w:styleId="1038">
    <w:name w:val="样式 标题二 + 右侧:  1 字符"/>
    <w:basedOn w:val="1039"/>
    <w:uiPriority w:val="0"/>
    <w:rPr>
      <w:rFonts w:cs="宋体"/>
      <w:bCs/>
      <w:szCs w:val="20"/>
    </w:rPr>
  </w:style>
  <w:style w:type="paragraph" w:customStyle="1" w:styleId="1039">
    <w:name w:val="标题二"/>
    <w:basedOn w:val="1"/>
    <w:uiPriority w:val="0"/>
    <w:pPr>
      <w:widowControl w:val="0"/>
      <w:spacing w:line="360" w:lineRule="auto"/>
      <w:ind w:left="100" w:leftChars="100" w:right="100" w:rightChars="100" w:firstLine="200" w:firstLineChars="200"/>
      <w:outlineLvl w:val="1"/>
    </w:pPr>
    <w:rPr>
      <w:rFonts w:ascii="Times New Roman" w:hAnsi="Times New Roman" w:cs="Times New Roman"/>
      <w:b/>
      <w:kern w:val="2"/>
      <w:lang w:eastAsia="en-US"/>
    </w:rPr>
  </w:style>
  <w:style w:type="paragraph" w:customStyle="1" w:styleId="1040">
    <w:name w:val="样式 宋体 小四 左 行距: 1.5 倍行距"/>
    <w:basedOn w:val="1"/>
    <w:uiPriority w:val="0"/>
    <w:pPr>
      <w:widowControl w:val="0"/>
      <w:spacing w:line="360" w:lineRule="auto"/>
      <w:ind w:firstLine="200" w:firstLineChars="200"/>
    </w:pPr>
    <w:rPr>
      <w:rFonts w:hAnsi="Times New Roman"/>
      <w:sz w:val="28"/>
      <w:szCs w:val="20"/>
      <w:lang w:eastAsia="en-US"/>
    </w:rPr>
  </w:style>
  <w:style w:type="paragraph" w:customStyle="1" w:styleId="1041">
    <w:name w:val="样式 标题 3 + 段前: 0.5 行 段后: 7.8 磅"/>
    <w:basedOn w:val="5"/>
    <w:uiPriority w:val="0"/>
    <w:pPr>
      <w:widowControl w:val="0"/>
      <w:tabs>
        <w:tab w:val="left" w:pos="720"/>
        <w:tab w:val="clear" w:pos="3240"/>
      </w:tabs>
      <w:adjustRightInd w:val="0"/>
      <w:snapToGrid w:val="0"/>
      <w:spacing w:before="156" w:beforeLines="50" w:after="156" w:line="500" w:lineRule="exact"/>
      <w:ind w:left="1420" w:hanging="1420"/>
    </w:pPr>
    <w:rPr>
      <w:rFonts w:eastAsia="仿宋_GB2312" w:cs="宋体"/>
      <w:bCs/>
      <w:color w:val="00FF00"/>
      <w:sz w:val="30"/>
      <w:lang w:eastAsia="en-US"/>
    </w:rPr>
  </w:style>
  <w:style w:type="paragraph" w:customStyle="1" w:styleId="1042">
    <w:name w:val="xl2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1"/>
      <w:szCs w:val="21"/>
    </w:rPr>
  </w:style>
  <w:style w:type="paragraph" w:customStyle="1" w:styleId="1043">
    <w:name w:val="xl19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sz w:val="21"/>
      <w:szCs w:val="21"/>
    </w:rPr>
  </w:style>
  <w:style w:type="paragraph" w:customStyle="1" w:styleId="1044">
    <w:name w:val="样式 样式 标题 1 + 小四 段前: 6 磅 段后: 6 磅 行距: 固定值 23 磅 + 段前: 0 磅 段后: 12 磅..."/>
    <w:basedOn w:val="963"/>
    <w:uiPriority w:val="0"/>
    <w:pPr>
      <w:spacing w:before="0" w:after="240" w:line="360" w:lineRule="auto"/>
    </w:pPr>
  </w:style>
  <w:style w:type="paragraph" w:customStyle="1" w:styleId="1045">
    <w:name w:val="样式 标题 2标题 2 Char Char + (西文) Times New Roman (中文) 宋体 小四 段前: ..."/>
    <w:basedOn w:val="4"/>
    <w:uiPriority w:val="0"/>
    <w:pPr>
      <w:widowControl w:val="0"/>
      <w:spacing w:before="0" w:after="0" w:line="480" w:lineRule="exact"/>
      <w:ind w:right="183" w:rightChars="183"/>
      <w:jc w:val="both"/>
    </w:pPr>
    <w:rPr>
      <w:rFonts w:ascii="Times New Roman" w:hAnsi="Times New Roman" w:eastAsia="宋体" w:cs="宋体"/>
      <w:bCs/>
      <w:color w:val="000000"/>
      <w:kern w:val="2"/>
      <w:sz w:val="24"/>
    </w:rPr>
  </w:style>
  <w:style w:type="paragraph" w:customStyle="1" w:styleId="1046">
    <w:name w:val="样式 标题 2标题 2 Char Char + (西文) Times New Roman (中文) 宋体 小四"/>
    <w:basedOn w:val="4"/>
    <w:uiPriority w:val="0"/>
    <w:pPr>
      <w:widowControl w:val="0"/>
      <w:spacing w:before="0" w:after="0" w:line="360" w:lineRule="auto"/>
      <w:jc w:val="both"/>
    </w:pPr>
    <w:rPr>
      <w:rFonts w:ascii="Times New Roman" w:hAnsi="Times New Roman" w:eastAsia="宋体"/>
      <w:bCs/>
      <w:color w:val="000000"/>
      <w:kern w:val="2"/>
      <w:sz w:val="24"/>
    </w:rPr>
  </w:style>
  <w:style w:type="character" w:customStyle="1" w:styleId="1047">
    <w:name w:val="正文因明 Char"/>
    <w:link w:val="559"/>
    <w:uiPriority w:val="0"/>
    <w:rPr>
      <w:rFonts w:ascii="Times New Roman" w:hAnsi="Times New Roman" w:eastAsia="宋体" w:cs="Courier New"/>
      <w:snapToGrid w:val="0"/>
      <w:color w:val="000000"/>
      <w:kern w:val="0"/>
      <w:sz w:val="24"/>
      <w:szCs w:val="24"/>
    </w:rPr>
  </w:style>
  <w:style w:type="paragraph" w:customStyle="1" w:styleId="1048">
    <w:name w:val="xl1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sz w:val="21"/>
      <w:szCs w:val="21"/>
    </w:rPr>
  </w:style>
  <w:style w:type="paragraph" w:customStyle="1" w:styleId="1049">
    <w:name w:val="xl19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sz w:val="21"/>
      <w:szCs w:val="21"/>
    </w:rPr>
  </w:style>
  <w:style w:type="paragraph" w:customStyle="1" w:styleId="1050">
    <w:name w:val="标题14"/>
    <w:basedOn w:val="6"/>
    <w:link w:val="1051"/>
    <w:uiPriority w:val="0"/>
    <w:pPr>
      <w:widowControl w:val="0"/>
      <w:tabs>
        <w:tab w:val="clear" w:pos="1044"/>
      </w:tabs>
      <w:spacing w:before="156" w:beforeLines="50" w:after="100" w:afterAutospacing="1" w:line="400" w:lineRule="exact"/>
      <w:ind w:left="0" w:firstLine="0"/>
    </w:pPr>
    <w:rPr>
      <w:rFonts w:ascii="宋体" w:hAnsi="宋体"/>
      <w:bCs/>
      <w:color w:val="000000"/>
      <w:sz w:val="24"/>
      <w:szCs w:val="24"/>
    </w:rPr>
  </w:style>
  <w:style w:type="character" w:customStyle="1" w:styleId="1051">
    <w:name w:val="标题14 Char"/>
    <w:link w:val="1050"/>
    <w:uiPriority w:val="0"/>
    <w:rPr>
      <w:rFonts w:ascii="宋体" w:hAnsi="宋体" w:eastAsia="黑体" w:cs="Times New Roman"/>
      <w:b/>
      <w:bCs/>
      <w:color w:val="000000"/>
      <w:sz w:val="24"/>
      <w:szCs w:val="24"/>
    </w:rPr>
  </w:style>
  <w:style w:type="paragraph" w:customStyle="1" w:styleId="1052">
    <w:name w:val="引文目录标题1"/>
    <w:basedOn w:val="1"/>
    <w:next w:val="1"/>
    <w:uiPriority w:val="0"/>
    <w:pPr>
      <w:widowControl w:val="0"/>
      <w:spacing w:before="120"/>
      <w:ind w:firstLine="200" w:firstLineChars="200"/>
    </w:pPr>
    <w:rPr>
      <w:rFonts w:ascii="Arial" w:hAnsi="Arial" w:cs="Arial"/>
      <w:iCs/>
      <w:szCs w:val="18"/>
      <w:lang w:val="zh-CN"/>
    </w:rPr>
  </w:style>
  <w:style w:type="paragraph" w:customStyle="1" w:styleId="1053">
    <w:name w:val="Char Char Char Char Char Char Char Char Char Char Char Char Char Char Char Char Char Char"/>
    <w:basedOn w:val="1"/>
    <w:next w:val="965"/>
    <w:uiPriority w:val="0"/>
    <w:pPr>
      <w:widowControl w:val="0"/>
      <w:jc w:val="both"/>
    </w:pPr>
    <w:rPr>
      <w:rFonts w:ascii="Times New Roman" w:hAnsi="Times New Roman" w:cs="Times New Roman"/>
      <w:kern w:val="2"/>
      <w:sz w:val="28"/>
      <w:szCs w:val="28"/>
      <w:lang w:eastAsia="en-US"/>
    </w:rPr>
  </w:style>
  <w:style w:type="paragraph" w:customStyle="1" w:styleId="1054">
    <w:name w:val="样式 标题 3 + 宋体 小三 黑色 左 段前: 0 磅 段后: 0 磅 行距: 1.5 倍行距"/>
    <w:basedOn w:val="5"/>
    <w:uiPriority w:val="0"/>
    <w:pPr>
      <w:widowControl w:val="0"/>
      <w:tabs>
        <w:tab w:val="clear" w:pos="3240"/>
      </w:tabs>
      <w:spacing w:before="0" w:after="0" w:line="360" w:lineRule="auto"/>
      <w:ind w:left="0" w:firstLine="200" w:firstLineChars="200"/>
    </w:pPr>
    <w:rPr>
      <w:rFonts w:ascii="宋体" w:cs="宋体"/>
      <w:bCs/>
      <w:color w:val="000000"/>
      <w:sz w:val="24"/>
      <w:lang w:eastAsia="en-US"/>
    </w:rPr>
  </w:style>
  <w:style w:type="paragraph" w:customStyle="1" w:styleId="1055">
    <w:name w:val="HTML 预设格式1"/>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color w:val="000000"/>
      <w:sz w:val="21"/>
      <w:szCs w:val="21"/>
    </w:rPr>
  </w:style>
  <w:style w:type="paragraph" w:customStyle="1" w:styleId="1056">
    <w:name w:val="说明书标题"/>
    <w:basedOn w:val="309"/>
    <w:next w:val="309"/>
    <w:uiPriority w:val="0"/>
    <w:pPr>
      <w:tabs>
        <w:tab w:val="left" w:pos="210"/>
      </w:tabs>
      <w:spacing w:line="520" w:lineRule="exact"/>
      <w:ind w:left="360" w:hanging="360" w:firstLineChars="0"/>
    </w:pPr>
    <w:rPr>
      <w:rFonts w:ascii="Trebuchet MS" w:hAnsi="Trebuchet MS" w:eastAsia="黑体"/>
      <w:b w:val="0"/>
      <w:sz w:val="28"/>
      <w:szCs w:val="20"/>
    </w:rPr>
  </w:style>
  <w:style w:type="paragraph" w:customStyle="1" w:styleId="1057">
    <w:name w:val="样式 样式 表格文字 + 首行缩进:  0.85 厘米 右侧:  0.14 厘米 + 居中"/>
    <w:basedOn w:val="954"/>
    <w:uiPriority w:val="0"/>
    <w:pPr>
      <w:tabs>
        <w:tab w:val="clear" w:pos="600"/>
        <w:tab w:val="clear" w:pos="7770"/>
      </w:tabs>
      <w:jc w:val="center"/>
    </w:pPr>
  </w:style>
  <w:style w:type="paragraph" w:customStyle="1" w:styleId="1058">
    <w:name w:val="插图标题"/>
    <w:basedOn w:val="1"/>
    <w:next w:val="1"/>
    <w:uiPriority w:val="0"/>
    <w:pPr>
      <w:widowControl w:val="0"/>
      <w:jc w:val="center"/>
    </w:pPr>
    <w:rPr>
      <w:rFonts w:hAnsi="Times New Roman" w:cs="Times New Roman"/>
      <w:b/>
      <w:lang w:eastAsia="en-US"/>
    </w:rPr>
  </w:style>
  <w:style w:type="paragraph" w:customStyle="1" w:styleId="1059">
    <w:name w:val="页眉1"/>
    <w:basedOn w:val="1"/>
    <w:uiPriority w:val="0"/>
    <w:pPr>
      <w:widowControl w:val="0"/>
      <w:pBdr>
        <w:bottom w:val="single" w:color="auto" w:sz="6" w:space="1"/>
      </w:pBdr>
      <w:tabs>
        <w:tab w:val="center" w:pos="4153"/>
        <w:tab w:val="right" w:pos="8306"/>
      </w:tabs>
      <w:autoSpaceDE w:val="0"/>
      <w:autoSpaceDN w:val="0"/>
      <w:adjustRightInd w:val="0"/>
      <w:snapToGrid w:val="0"/>
      <w:spacing w:line="240" w:lineRule="atLeast"/>
      <w:jc w:val="center"/>
    </w:pPr>
    <w:rPr>
      <w:rFonts w:ascii="Times New Roman" w:hAnsi="Times New Roman" w:cs="Times New Roman"/>
      <w:color w:val="000000"/>
      <w:sz w:val="18"/>
      <w:szCs w:val="18"/>
      <w:lang w:val="zh-CN"/>
    </w:rPr>
  </w:style>
  <w:style w:type="paragraph" w:customStyle="1" w:styleId="1060">
    <w:name w:val="列表编号1"/>
    <w:basedOn w:val="1"/>
    <w:uiPriority w:val="0"/>
    <w:pPr>
      <w:widowControl w:val="0"/>
      <w:tabs>
        <w:tab w:val="left" w:pos="0"/>
        <w:tab w:val="left" w:pos="360"/>
      </w:tabs>
      <w:ind w:left="360" w:firstLine="288"/>
      <w:jc w:val="both"/>
    </w:pPr>
    <w:rPr>
      <w:rFonts w:ascii="Times New Roman" w:hAnsi="Times New Roman" w:cs="Times New Roman"/>
      <w:kern w:val="2"/>
      <w:sz w:val="21"/>
      <w:lang w:eastAsia="en-US"/>
    </w:rPr>
  </w:style>
  <w:style w:type="paragraph" w:customStyle="1" w:styleId="1061">
    <w:name w:val="样式11"/>
    <w:basedOn w:val="231"/>
    <w:uiPriority w:val="0"/>
    <w:pPr>
      <w:spacing w:before="156" w:beforeLines="50" w:after="100" w:afterAutospacing="1" w:line="240" w:lineRule="auto"/>
      <w:ind w:firstLine="200"/>
      <w:jc w:val="left"/>
    </w:pPr>
    <w:rPr>
      <w:rFonts w:ascii="宋体" w:cs="宋体"/>
      <w:iCs/>
      <w:snapToGrid w:val="0"/>
      <w:color w:val="000000"/>
      <w:sz w:val="24"/>
      <w:szCs w:val="18"/>
      <w:lang w:val="zh-CN"/>
    </w:rPr>
  </w:style>
  <w:style w:type="paragraph" w:customStyle="1" w:styleId="1062">
    <w:name w:val="样式 标题 3 + 行距: 1.5 倍行距"/>
    <w:basedOn w:val="5"/>
    <w:uiPriority w:val="0"/>
    <w:pPr>
      <w:widowControl w:val="0"/>
      <w:tabs>
        <w:tab w:val="clear" w:pos="3240"/>
      </w:tabs>
      <w:snapToGrid w:val="0"/>
      <w:spacing w:before="0" w:after="0" w:line="360" w:lineRule="auto"/>
      <w:ind w:left="0" w:right="100" w:rightChars="100" w:firstLine="0"/>
      <w:jc w:val="both"/>
    </w:pPr>
    <w:rPr>
      <w:rFonts w:cs="宋体"/>
      <w:sz w:val="30"/>
      <w:lang w:eastAsia="en-US"/>
    </w:rPr>
  </w:style>
  <w:style w:type="paragraph" w:customStyle="1" w:styleId="1063">
    <w:name w:val="缅标题1"/>
    <w:basedOn w:val="3"/>
    <w:next w:val="972"/>
    <w:uiPriority w:val="0"/>
    <w:pPr>
      <w:keepNext w:val="0"/>
      <w:keepLines w:val="0"/>
      <w:widowControl w:val="0"/>
      <w:tabs>
        <w:tab w:val="clear" w:pos="432"/>
      </w:tabs>
      <w:adjustRightInd w:val="0"/>
      <w:spacing w:before="100" w:after="100" w:line="360" w:lineRule="auto"/>
      <w:ind w:left="0" w:firstLine="0"/>
    </w:pPr>
    <w:rPr>
      <w:rFonts w:ascii="黑体" w:hAnsi="Times New Roman" w:eastAsia="黑体" w:cs="Times New Roman"/>
      <w:b w:val="0"/>
      <w:color w:val="000000"/>
      <w:kern w:val="2"/>
      <w:sz w:val="32"/>
      <w:szCs w:val="32"/>
    </w:rPr>
  </w:style>
  <w:style w:type="paragraph" w:customStyle="1" w:styleId="1064">
    <w:name w:val="样式9"/>
    <w:basedOn w:val="277"/>
    <w:uiPriority w:val="0"/>
    <w:pPr>
      <w:widowControl w:val="0"/>
      <w:pBdr>
        <w:bottom w:val="none" w:color="auto" w:sz="0" w:space="0"/>
      </w:pBdr>
      <w:tabs>
        <w:tab w:val="clear" w:pos="4153"/>
        <w:tab w:val="clear" w:pos="8306"/>
      </w:tabs>
      <w:snapToGrid/>
      <w:spacing w:before="156" w:beforeLines="50" w:after="156" w:afterLines="50" w:line="360" w:lineRule="auto"/>
      <w:jc w:val="left"/>
    </w:pPr>
    <w:rPr>
      <w:rFonts w:ascii="Times New Roman" w:hAnsi="Times New Roman" w:cs="Times New Roman"/>
      <w:b/>
      <w:color w:val="000000"/>
      <w:sz w:val="24"/>
      <w:szCs w:val="24"/>
      <w:lang w:val="zh-CN"/>
    </w:rPr>
  </w:style>
  <w:style w:type="paragraph" w:customStyle="1" w:styleId="1065">
    <w:name w:val="样式 样式 标题 1 + 四号 段前: 7.8 磅 段后: 7.8 磅 行距: 1.5 倍行距 + 13 磅"/>
    <w:basedOn w:val="1066"/>
    <w:uiPriority w:val="0"/>
    <w:pPr/>
    <w:rPr>
      <w:sz w:val="26"/>
    </w:rPr>
  </w:style>
  <w:style w:type="paragraph" w:customStyle="1" w:styleId="1066">
    <w:name w:val="样式 标题 1 + 四号 段前: 7.8 磅 段后: 7.8 磅 行距: 1.5 倍行距"/>
    <w:basedOn w:val="3"/>
    <w:uiPriority w:val="0"/>
    <w:pPr>
      <w:widowControl w:val="0"/>
      <w:tabs>
        <w:tab w:val="clear" w:pos="432"/>
      </w:tabs>
      <w:spacing w:before="0" w:after="0" w:line="360" w:lineRule="auto"/>
      <w:ind w:left="0" w:firstLine="0"/>
    </w:pPr>
    <w:rPr>
      <w:rFonts w:ascii="Times New Roman" w:hAnsi="Times New Roman"/>
      <w:bCs/>
      <w:color w:val="000000"/>
      <w:sz w:val="28"/>
    </w:rPr>
  </w:style>
  <w:style w:type="paragraph" w:customStyle="1" w:styleId="1067">
    <w:name w:val="样式"/>
    <w:basedOn w:val="1"/>
    <w:next w:val="1"/>
    <w:uiPriority w:val="0"/>
    <w:pPr>
      <w:keepNext/>
      <w:keepLines/>
      <w:widowControl w:val="0"/>
      <w:spacing w:before="260" w:after="260" w:line="408" w:lineRule="auto"/>
      <w:jc w:val="both"/>
    </w:pPr>
    <w:rPr>
      <w:rFonts w:ascii="Times New Roman" w:hAnsi="Times New Roman" w:cs="Times New Roman"/>
      <w:b/>
      <w:bCs/>
      <w:kern w:val="2"/>
      <w:sz w:val="32"/>
      <w:szCs w:val="32"/>
      <w:lang w:eastAsia="en-US"/>
    </w:rPr>
  </w:style>
  <w:style w:type="paragraph" w:customStyle="1" w:styleId="1068">
    <w:name w:val="正文2"/>
    <w:basedOn w:val="1"/>
    <w:uiPriority w:val="0"/>
    <w:pPr>
      <w:widowControl w:val="0"/>
      <w:tabs>
        <w:tab w:val="left" w:pos="1021"/>
        <w:tab w:val="left" w:pos="5327"/>
        <w:tab w:val="left" w:pos="6326"/>
        <w:tab w:val="left" w:pos="7230"/>
        <w:tab w:val="left" w:pos="9301"/>
      </w:tabs>
      <w:autoSpaceDE w:val="0"/>
      <w:autoSpaceDN w:val="0"/>
      <w:adjustRightInd w:val="0"/>
      <w:snapToGrid w:val="0"/>
      <w:spacing w:line="560" w:lineRule="exact"/>
      <w:ind w:firstLine="200" w:firstLineChars="200"/>
      <w:textAlignment w:val="baseline"/>
    </w:pPr>
    <w:rPr>
      <w:rFonts w:ascii="Arial Narrow" w:hAnsi="Arial Narrow"/>
      <w:color w:val="000000"/>
      <w:sz w:val="28"/>
      <w:szCs w:val="28"/>
      <w:lang w:eastAsia="en-US"/>
    </w:rPr>
  </w:style>
  <w:style w:type="paragraph" w:customStyle="1" w:styleId="1069">
    <w:name w:val="正文1 Char Char Char1 Char"/>
    <w:basedOn w:val="1"/>
    <w:uiPriority w:val="0"/>
    <w:pPr>
      <w:keepNext/>
      <w:widowControl w:val="0"/>
      <w:tabs>
        <w:tab w:val="left" w:pos="0"/>
        <w:tab w:val="left" w:pos="5327"/>
        <w:tab w:val="left" w:pos="6326"/>
        <w:tab w:val="left" w:pos="7230"/>
        <w:tab w:val="left" w:pos="9301"/>
      </w:tabs>
      <w:adjustRightInd w:val="0"/>
      <w:spacing w:line="600" w:lineRule="exact"/>
      <w:ind w:firstLine="200" w:firstLineChars="200"/>
      <w:textAlignment w:val="baseline"/>
      <w:outlineLvl w:val="3"/>
    </w:pPr>
    <w:rPr>
      <w:rFonts w:ascii="Arial Narrow" w:hAnsi="Arial Narrow" w:eastAsia="华文中宋" w:cs="Times New Roman"/>
      <w:b/>
      <w:color w:val="000000"/>
      <w:kern w:val="2"/>
      <w:sz w:val="28"/>
      <w:szCs w:val="28"/>
      <w:lang w:eastAsia="en-US"/>
    </w:rPr>
  </w:style>
  <w:style w:type="paragraph" w:customStyle="1" w:styleId="1070">
    <w:name w:val="xl2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1"/>
      <w:szCs w:val="21"/>
    </w:rPr>
  </w:style>
  <w:style w:type="paragraph" w:customStyle="1" w:styleId="1071">
    <w:name w:val="正文*"/>
    <w:basedOn w:val="1"/>
    <w:link w:val="1072"/>
    <w:uiPriority w:val="0"/>
    <w:pPr>
      <w:widowControl w:val="0"/>
      <w:spacing w:line="500" w:lineRule="exact"/>
      <w:ind w:firstLine="196" w:firstLineChars="196"/>
      <w:jc w:val="both"/>
    </w:pPr>
    <w:rPr>
      <w:rFonts w:ascii="Times New Roman" w:hAnsi="Times New Roman" w:eastAsia="楷体_GB2312" w:cs="Times New Roman"/>
      <w:color w:val="000000"/>
      <w:kern w:val="2"/>
      <w:sz w:val="30"/>
      <w:szCs w:val="30"/>
    </w:rPr>
  </w:style>
  <w:style w:type="character" w:customStyle="1" w:styleId="1072">
    <w:name w:val="正文* Char"/>
    <w:link w:val="1071"/>
    <w:uiPriority w:val="0"/>
    <w:rPr>
      <w:rFonts w:ascii="Times New Roman" w:hAnsi="Times New Roman" w:eastAsia="楷体_GB2312" w:cs="Times New Roman"/>
      <w:color w:val="000000"/>
      <w:sz w:val="30"/>
      <w:szCs w:val="30"/>
    </w:rPr>
  </w:style>
  <w:style w:type="paragraph" w:customStyle="1" w:styleId="1073">
    <w:name w:val="Char Char Char Char Char Char Char Char Char Char Char Char Char Char"/>
    <w:uiPriority w:val="0"/>
    <w:pPr>
      <w:widowControl w:val="0"/>
      <w:spacing w:line="30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074">
    <w:name w:val="样式 标题 3 + 小四 段前: 0 磅 段后: 0 磅 行距: 固定值 24 磅"/>
    <w:basedOn w:val="5"/>
    <w:uiPriority w:val="0"/>
    <w:pPr>
      <w:widowControl w:val="0"/>
      <w:tabs>
        <w:tab w:val="left" w:pos="920"/>
        <w:tab w:val="clear" w:pos="3240"/>
      </w:tabs>
      <w:spacing w:before="0" w:after="0" w:line="360" w:lineRule="auto"/>
      <w:ind w:left="0" w:firstLine="0"/>
      <w:jc w:val="both"/>
    </w:pPr>
    <w:rPr>
      <w:rFonts w:cs="宋体"/>
      <w:bCs/>
      <w:sz w:val="24"/>
      <w:lang w:eastAsia="en-US"/>
    </w:rPr>
  </w:style>
  <w:style w:type="paragraph" w:customStyle="1" w:styleId="1075">
    <w:name w:val="xl1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1"/>
      <w:szCs w:val="21"/>
    </w:rPr>
  </w:style>
  <w:style w:type="paragraph" w:customStyle="1" w:styleId="1076">
    <w:name w:val="进度安排表"/>
    <w:basedOn w:val="1"/>
    <w:uiPriority w:val="0"/>
    <w:pPr>
      <w:widowControl w:val="0"/>
      <w:adjustRightInd w:val="0"/>
      <w:snapToGrid w:val="0"/>
      <w:spacing w:line="360" w:lineRule="exact"/>
      <w:jc w:val="center"/>
      <w:outlineLvl w:val="6"/>
    </w:pPr>
    <w:rPr>
      <w:rFonts w:hAnsi="Times New Roman" w:cs="Times New Roman"/>
      <w:w w:val="98"/>
      <w:kern w:val="2"/>
      <w:sz w:val="18"/>
      <w:szCs w:val="20"/>
      <w:lang w:eastAsia="en-US"/>
    </w:rPr>
  </w:style>
  <w:style w:type="paragraph" w:customStyle="1" w:styleId="1077">
    <w:name w:val="xl2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18"/>
      <w:szCs w:val="18"/>
    </w:rPr>
  </w:style>
  <w:style w:type="paragraph" w:customStyle="1" w:styleId="1078">
    <w:name w:val="样式 样式 列表 + 五号 非加粗 + 居中"/>
    <w:basedOn w:val="1"/>
    <w:uiPriority w:val="0"/>
    <w:pPr>
      <w:widowControl w:val="0"/>
      <w:jc w:val="center"/>
    </w:pPr>
    <w:rPr>
      <w:rFonts w:ascii="Times New Roman" w:hAnsi="Times New Roman" w:cs="Times New Roman"/>
      <w:kern w:val="2"/>
      <w:sz w:val="21"/>
      <w:szCs w:val="20"/>
      <w:lang w:eastAsia="en-US"/>
    </w:rPr>
  </w:style>
  <w:style w:type="paragraph" w:customStyle="1" w:styleId="1079">
    <w:name w:val="段落2"/>
    <w:basedOn w:val="4"/>
    <w:uiPriority w:val="0"/>
    <w:pPr>
      <w:tabs>
        <w:tab w:val="left" w:pos="2695"/>
      </w:tabs>
      <w:spacing w:line="408" w:lineRule="auto"/>
      <w:ind w:left="210" w:right="100" w:rightChars="100" w:hanging="87" w:hangingChars="87"/>
    </w:pPr>
    <w:rPr>
      <w:color w:val="000000"/>
      <w:kern w:val="2"/>
      <w:sz w:val="30"/>
    </w:rPr>
  </w:style>
  <w:style w:type="paragraph" w:customStyle="1" w:styleId="1080">
    <w:name w:val="xl1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sz w:val="21"/>
      <w:szCs w:val="21"/>
    </w:rPr>
  </w:style>
  <w:style w:type="paragraph" w:customStyle="1" w:styleId="1081">
    <w:name w:val="设计院说明书章标题"/>
    <w:basedOn w:val="3"/>
    <w:uiPriority w:val="0"/>
    <w:pPr>
      <w:widowControl w:val="0"/>
      <w:tabs>
        <w:tab w:val="clear" w:pos="432"/>
      </w:tabs>
      <w:snapToGrid w:val="0"/>
      <w:spacing w:before="0" w:after="0" w:line="560" w:lineRule="exact"/>
      <w:ind w:left="0" w:firstLine="0"/>
      <w:jc w:val="both"/>
    </w:pPr>
    <w:rPr>
      <w:rFonts w:ascii="Arial Unicode MS" w:hAnsi="Arial Unicode MS" w:eastAsia="华文中宋" w:cs="Times New Roman"/>
      <w:bCs/>
      <w:color w:val="000000"/>
      <w:sz w:val="36"/>
      <w:szCs w:val="36"/>
    </w:rPr>
  </w:style>
  <w:style w:type="paragraph" w:customStyle="1" w:styleId="1082">
    <w:name w:val="表左"/>
    <w:next w:val="1"/>
    <w:uiPriority w:val="0"/>
    <w:pPr>
      <w:widowControl w:val="0"/>
      <w:tabs>
        <w:tab w:val="left" w:pos="146"/>
      </w:tabs>
      <w:suppressAutoHyphens/>
      <w:snapToGrid w:val="0"/>
      <w:textAlignment w:val="center"/>
    </w:pPr>
    <w:rPr>
      <w:rFonts w:ascii="仿宋_GB2312" w:hAnsi="Times New Roman" w:eastAsia="宋体" w:cs="Times New Roman"/>
      <w:kern w:val="0"/>
      <w:sz w:val="18"/>
      <w:szCs w:val="20"/>
      <w:lang w:val="en-US" w:eastAsia="zh-CN" w:bidi="ar-SA"/>
    </w:rPr>
  </w:style>
  <w:style w:type="paragraph" w:customStyle="1" w:styleId="1083">
    <w:name w:val="样式 标题 2 + (西文) 黑体 四号 无下划线 行距: 固定值 22 磅"/>
    <w:basedOn w:val="4"/>
    <w:uiPriority w:val="0"/>
    <w:pPr>
      <w:keepNext w:val="0"/>
      <w:widowControl w:val="0"/>
      <w:spacing w:before="0" w:after="0" w:line="440" w:lineRule="exact"/>
      <w:jc w:val="both"/>
    </w:pPr>
    <w:rPr>
      <w:rFonts w:ascii="黑体" w:hAnsi="黑体" w:eastAsia="宋体"/>
      <w:color w:val="000000"/>
      <w:kern w:val="2"/>
      <w:sz w:val="30"/>
    </w:rPr>
  </w:style>
  <w:style w:type="paragraph" w:customStyle="1" w:styleId="1084">
    <w:name w:val="Char Char Char1 Char Char Char Char Char Char Char Char Char Char Char Char Char Char Char Char Char Char Char"/>
    <w:basedOn w:val="1"/>
    <w:next w:val="965"/>
    <w:uiPriority w:val="0"/>
    <w:pPr>
      <w:widowControl w:val="0"/>
      <w:jc w:val="both"/>
    </w:pPr>
    <w:rPr>
      <w:rFonts w:ascii="Times New Roman" w:hAnsi="Times New Roman" w:cs="Times New Roman"/>
      <w:kern w:val="2"/>
      <w:sz w:val="28"/>
      <w:szCs w:val="20"/>
      <w:lang w:eastAsia="en-US"/>
    </w:rPr>
  </w:style>
  <w:style w:type="paragraph" w:customStyle="1" w:styleId="1085">
    <w:name w:val="表格正文"/>
    <w:basedOn w:val="1"/>
    <w:link w:val="1086"/>
    <w:uiPriority w:val="0"/>
    <w:pPr>
      <w:widowControl w:val="0"/>
      <w:jc w:val="center"/>
    </w:pPr>
    <w:rPr>
      <w:rFonts w:hAnsi="Times New Roman"/>
      <w:color w:val="000000"/>
      <w:kern w:val="2"/>
      <w:sz w:val="21"/>
      <w:szCs w:val="21"/>
    </w:rPr>
  </w:style>
  <w:style w:type="character" w:customStyle="1" w:styleId="1086">
    <w:name w:val="表格正文 Char"/>
    <w:link w:val="1085"/>
    <w:uiPriority w:val="0"/>
    <w:rPr>
      <w:rFonts w:ascii="宋体" w:hAnsi="Times New Roman" w:eastAsia="宋体" w:cs="宋体"/>
      <w:color w:val="000000"/>
      <w:szCs w:val="21"/>
    </w:rPr>
  </w:style>
  <w:style w:type="paragraph" w:customStyle="1" w:styleId="1087">
    <w:name w:val="设计院小节标题"/>
    <w:basedOn w:val="5"/>
    <w:uiPriority w:val="0"/>
    <w:pPr>
      <w:widowControl w:val="0"/>
      <w:tabs>
        <w:tab w:val="left" w:pos="709"/>
        <w:tab w:val="clear" w:pos="3240"/>
      </w:tabs>
      <w:spacing w:before="0" w:after="0" w:line="560" w:lineRule="exact"/>
      <w:ind w:left="709" w:hanging="709"/>
      <w:jc w:val="both"/>
    </w:pPr>
    <w:rPr>
      <w:rFonts w:ascii="幼圆" w:hAnsi="幼圆" w:eastAsia="华文中宋"/>
      <w:bCs/>
      <w:sz w:val="30"/>
      <w:szCs w:val="32"/>
      <w:lang w:eastAsia="en-US"/>
    </w:rPr>
  </w:style>
  <w:style w:type="paragraph" w:customStyle="1" w:styleId="1088">
    <w:name w:val="A4页面"/>
    <w:basedOn w:val="1"/>
    <w:uiPriority w:val="0"/>
    <w:pPr>
      <w:widowControl w:val="0"/>
      <w:spacing w:line="560" w:lineRule="exact"/>
      <w:ind w:firstLine="200" w:firstLineChars="200"/>
      <w:jc w:val="both"/>
    </w:pPr>
    <w:rPr>
      <w:rFonts w:ascii="Times New Roman" w:hAnsi="Times New Roman" w:eastAsia="仿宋_GB2312" w:cs="Times New Roman"/>
      <w:kern w:val="2"/>
      <w:sz w:val="32"/>
      <w:szCs w:val="20"/>
      <w:lang w:eastAsia="en-US"/>
    </w:rPr>
  </w:style>
  <w:style w:type="paragraph" w:customStyle="1" w:styleId="1089">
    <w:name w:val="列表 51"/>
    <w:basedOn w:val="1"/>
    <w:uiPriority w:val="0"/>
    <w:pPr>
      <w:widowControl w:val="0"/>
      <w:ind w:left="1000" w:leftChars="800" w:hanging="200" w:hangingChars="200"/>
    </w:pPr>
    <w:rPr>
      <w:rFonts w:hAnsi="Times New Roman"/>
      <w:iCs/>
      <w:sz w:val="28"/>
      <w:szCs w:val="18"/>
      <w:lang w:val="zh-CN"/>
    </w:rPr>
  </w:style>
  <w:style w:type="paragraph" w:customStyle="1" w:styleId="1090">
    <w:name w:val="xl1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1"/>
      <w:szCs w:val="21"/>
    </w:rPr>
  </w:style>
  <w:style w:type="paragraph" w:customStyle="1" w:styleId="1091">
    <w:name w:val="Char Char Char Char Char Char Char Char Char Char Char Char Char Char Char1 Char Char Char Char Char Char Char Char Char Char Char Char Char Char Char Char Char Char Char Char Char Char Char Char Char1"/>
    <w:basedOn w:val="1"/>
    <w:next w:val="965"/>
    <w:uiPriority w:val="0"/>
    <w:pPr>
      <w:widowControl w:val="0"/>
      <w:jc w:val="both"/>
    </w:pPr>
    <w:rPr>
      <w:rFonts w:ascii="Times New Roman" w:hAnsi="Times New Roman" w:cs="Times New Roman"/>
      <w:kern w:val="2"/>
      <w:sz w:val="28"/>
      <w:szCs w:val="28"/>
      <w:lang w:eastAsia="en-US"/>
    </w:rPr>
  </w:style>
  <w:style w:type="paragraph" w:customStyle="1" w:styleId="1092">
    <w:name w:val="列表编号 31"/>
    <w:basedOn w:val="1"/>
    <w:uiPriority w:val="0"/>
    <w:pPr>
      <w:widowControl w:val="0"/>
      <w:tabs>
        <w:tab w:val="left" w:pos="480"/>
        <w:tab w:val="left" w:pos="1200"/>
      </w:tabs>
      <w:ind w:left="880" w:leftChars="400" w:hanging="480"/>
      <w:jc w:val="both"/>
    </w:pPr>
    <w:rPr>
      <w:rFonts w:ascii="Times New Roman" w:hAnsi="Times New Roman" w:cs="Times New Roman"/>
      <w:kern w:val="2"/>
      <w:sz w:val="21"/>
      <w:lang w:eastAsia="en-US"/>
    </w:rPr>
  </w:style>
  <w:style w:type="paragraph" w:customStyle="1" w:styleId="1093">
    <w:name w:val="日期1"/>
    <w:basedOn w:val="1"/>
    <w:next w:val="1"/>
    <w:uiPriority w:val="0"/>
    <w:pPr>
      <w:widowControl w:val="0"/>
      <w:ind w:left="2500" w:leftChars="2500"/>
      <w:jc w:val="both"/>
    </w:pPr>
    <w:rPr>
      <w:rFonts w:ascii="Times New Roman" w:hAnsi="Times New Roman" w:cs="Times New Roman"/>
      <w:color w:val="000000"/>
      <w:kern w:val="2"/>
      <w:sz w:val="21"/>
    </w:rPr>
  </w:style>
  <w:style w:type="paragraph" w:customStyle="1" w:styleId="1094">
    <w:name w:val="样式 样式 正文首行缩进 + 首行缩进:  1 字符 + 首行缩进:  2 字符"/>
    <w:basedOn w:val="112"/>
    <w:uiPriority w:val="0"/>
    <w:pPr>
      <w:widowControl w:val="0"/>
      <w:tabs>
        <w:tab w:val="clear" w:pos="5327"/>
        <w:tab w:val="clear" w:pos="6326"/>
        <w:tab w:val="clear" w:pos="7230"/>
        <w:tab w:val="clear" w:pos="9301"/>
      </w:tabs>
      <w:adjustRightInd/>
      <w:snapToGrid/>
      <w:spacing w:line="560" w:lineRule="exact"/>
      <w:ind w:firstLine="200"/>
      <w:jc w:val="both"/>
    </w:pPr>
    <w:rPr>
      <w:rFonts w:cs="宋体"/>
      <w:snapToGrid/>
      <w:color w:val="auto"/>
      <w:szCs w:val="20"/>
    </w:rPr>
  </w:style>
  <w:style w:type="paragraph" w:customStyle="1" w:styleId="1095">
    <w:name w:val="样式 正文文本缩进 3 + 仿宋_GB2312"/>
    <w:basedOn w:val="1015"/>
    <w:link w:val="1096"/>
    <w:uiPriority w:val="0"/>
    <w:pPr>
      <w:tabs>
        <w:tab w:val="left" w:pos="400"/>
      </w:tabs>
      <w:spacing w:after="0"/>
      <w:ind w:left="0" w:leftChars="0" w:firstLine="200" w:firstLineChars="200"/>
    </w:pPr>
    <w:rPr>
      <w:rFonts w:ascii="仿宋_GB2312" w:eastAsia="仿宋_GB2312"/>
      <w:snapToGrid w:val="0"/>
      <w:sz w:val="28"/>
      <w:szCs w:val="24"/>
    </w:rPr>
  </w:style>
  <w:style w:type="character" w:customStyle="1" w:styleId="1096">
    <w:name w:val="样式 正文文本缩进 3 + 仿宋_GB2312 Char"/>
    <w:link w:val="1095"/>
    <w:uiPriority w:val="0"/>
    <w:rPr>
      <w:rFonts w:ascii="仿宋_GB2312" w:hAnsi="Times New Roman" w:eastAsia="仿宋_GB2312" w:cs="Times New Roman"/>
      <w:snapToGrid w:val="0"/>
      <w:color w:val="000000"/>
      <w:sz w:val="28"/>
      <w:szCs w:val="24"/>
    </w:rPr>
  </w:style>
  <w:style w:type="paragraph" w:customStyle="1" w:styleId="1097">
    <w:name w:val="正文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8">
    <w:name w:val="样式 样式7 + (西文) Times New Roman (中文) 宋体"/>
    <w:basedOn w:val="1"/>
    <w:link w:val="1099"/>
    <w:uiPriority w:val="0"/>
    <w:pPr>
      <w:widowControl w:val="0"/>
      <w:spacing w:line="360" w:lineRule="auto"/>
      <w:ind w:firstLine="200" w:firstLineChars="200"/>
    </w:pPr>
    <w:rPr>
      <w:rFonts w:ascii="仿宋_GB2312" w:hAnsi="仿宋_GB2312" w:cs="Times New Roman"/>
      <w:color w:val="000000"/>
      <w:kern w:val="2"/>
      <w:sz w:val="21"/>
      <w:lang w:val="zh-CN"/>
    </w:rPr>
  </w:style>
  <w:style w:type="character" w:customStyle="1" w:styleId="1099">
    <w:name w:val="样式 样式7 + (西文) Times New Roman (中文) 宋体 Char"/>
    <w:link w:val="1098"/>
    <w:uiPriority w:val="0"/>
    <w:rPr>
      <w:rFonts w:ascii="仿宋_GB2312" w:hAnsi="仿宋_GB2312" w:eastAsia="宋体" w:cs="Times New Roman"/>
      <w:color w:val="000000"/>
      <w:szCs w:val="24"/>
      <w:lang w:val="zh-CN"/>
    </w:rPr>
  </w:style>
  <w:style w:type="paragraph" w:customStyle="1" w:styleId="1100">
    <w:name w:val="文本块1"/>
    <w:basedOn w:val="1"/>
    <w:uiPriority w:val="0"/>
    <w:pPr>
      <w:widowControl w:val="0"/>
      <w:ind w:left="666" w:leftChars="666" w:right="716" w:rightChars="716"/>
      <w:jc w:val="both"/>
    </w:pPr>
    <w:rPr>
      <w:rFonts w:ascii="Times New Roman" w:hAnsi="Times New Roman" w:cs="Times New Roman"/>
      <w:snapToGrid w:val="0"/>
      <w:kern w:val="2"/>
      <w:sz w:val="21"/>
      <w:szCs w:val="20"/>
      <w:lang w:eastAsia="en-US"/>
    </w:rPr>
  </w:style>
  <w:style w:type="paragraph" w:customStyle="1" w:styleId="1101">
    <w:name w:val="xl20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b/>
      <w:bCs/>
      <w:color w:val="000000"/>
      <w:sz w:val="21"/>
      <w:szCs w:val="21"/>
    </w:rPr>
  </w:style>
  <w:style w:type="paragraph" w:customStyle="1" w:styleId="1102">
    <w:name w:val="缅标题2"/>
    <w:basedOn w:val="1063"/>
    <w:next w:val="972"/>
    <w:uiPriority w:val="0"/>
    <w:pPr>
      <w:outlineLvl w:val="1"/>
    </w:pPr>
    <w:rPr>
      <w:sz w:val="28"/>
      <w:szCs w:val="28"/>
    </w:rPr>
  </w:style>
  <w:style w:type="paragraph" w:customStyle="1" w:styleId="1103">
    <w:name w:val="unnamed1"/>
    <w:basedOn w:val="1"/>
    <w:uiPriority w:val="0"/>
    <w:pPr>
      <w:spacing w:before="100" w:beforeAutospacing="1" w:after="100" w:afterAutospacing="1" w:line="300" w:lineRule="atLeast"/>
    </w:pPr>
    <w:rPr>
      <w:rFonts w:hAnsi="Times New Roman"/>
      <w:color w:val="333333"/>
      <w:sz w:val="18"/>
      <w:szCs w:val="18"/>
      <w:lang w:eastAsia="en-US"/>
    </w:rPr>
  </w:style>
  <w:style w:type="paragraph" w:customStyle="1" w:styleId="1104">
    <w:name w:val="MY正文"/>
    <w:basedOn w:val="1"/>
    <w:link w:val="1105"/>
    <w:uiPriority w:val="0"/>
    <w:pPr>
      <w:widowControl w:val="0"/>
      <w:adjustRightInd w:val="0"/>
      <w:spacing w:line="500" w:lineRule="exact"/>
      <w:ind w:right="-45" w:rightChars="-45" w:firstLine="200" w:firstLineChars="200"/>
      <w:textAlignment w:val="baseline"/>
    </w:pPr>
    <w:rPr>
      <w:rFonts w:ascii="仿宋_GB2312" w:hAnsi="Times New Roman" w:eastAsia="仿宋_GB2312" w:cs="Times New Roman"/>
      <w:bCs/>
      <w:color w:val="000000"/>
      <w:sz w:val="28"/>
      <w:szCs w:val="28"/>
    </w:rPr>
  </w:style>
  <w:style w:type="character" w:customStyle="1" w:styleId="1105">
    <w:name w:val="MY正文 Char"/>
    <w:link w:val="1104"/>
    <w:uiPriority w:val="0"/>
    <w:rPr>
      <w:rFonts w:ascii="仿宋_GB2312" w:hAnsi="Times New Roman" w:eastAsia="仿宋_GB2312" w:cs="Times New Roman"/>
      <w:bCs/>
      <w:color w:val="000000"/>
      <w:kern w:val="0"/>
      <w:sz w:val="28"/>
      <w:szCs w:val="28"/>
    </w:rPr>
  </w:style>
  <w:style w:type="paragraph" w:customStyle="1" w:styleId="1106">
    <w:name w:val="缅标题3"/>
    <w:basedOn w:val="1102"/>
    <w:next w:val="972"/>
    <w:uiPriority w:val="0"/>
    <w:pPr>
      <w:outlineLvl w:val="2"/>
    </w:pPr>
    <w:rPr>
      <w:sz w:val="24"/>
      <w:szCs w:val="24"/>
    </w:rPr>
  </w:style>
  <w:style w:type="paragraph" w:customStyle="1" w:styleId="1107">
    <w:name w:val="Char Char Char Char Char Char Char Char Char Char Char Char Char Char Char1 Char Char Char Char Char Char Char Char Char Char Char Char Char Char Char Char Char Char Char Char Char Char Char Char Char"/>
    <w:basedOn w:val="1"/>
    <w:next w:val="965"/>
    <w:uiPriority w:val="0"/>
    <w:pPr>
      <w:widowControl w:val="0"/>
      <w:jc w:val="both"/>
    </w:pPr>
    <w:rPr>
      <w:rFonts w:ascii="Times New Roman" w:hAnsi="Times New Roman" w:cs="Times New Roman"/>
      <w:kern w:val="2"/>
      <w:sz w:val="28"/>
      <w:szCs w:val="28"/>
      <w:lang w:eastAsia="en-US"/>
    </w:rPr>
  </w:style>
  <w:style w:type="paragraph" w:customStyle="1" w:styleId="1108">
    <w:name w:val="正文1 Char Char Char Char Char Char Char Char Char Char"/>
    <w:basedOn w:val="1"/>
    <w:uiPriority w:val="0"/>
    <w:pPr>
      <w:widowControl w:val="0"/>
      <w:tabs>
        <w:tab w:val="left" w:pos="5327"/>
        <w:tab w:val="left" w:pos="6326"/>
        <w:tab w:val="left" w:pos="7230"/>
        <w:tab w:val="left" w:pos="9301"/>
      </w:tabs>
      <w:autoSpaceDE w:val="0"/>
      <w:autoSpaceDN w:val="0"/>
      <w:adjustRightInd w:val="0"/>
      <w:snapToGrid w:val="0"/>
      <w:spacing w:line="500" w:lineRule="exact"/>
      <w:ind w:firstLine="200" w:firstLineChars="200"/>
    </w:pPr>
    <w:rPr>
      <w:rFonts w:ascii="仿宋_GB2312" w:hAnsi="Times New Roman" w:eastAsia="仿宋_GB2312" w:cs="Times New Roman"/>
      <w:color w:val="000000"/>
      <w:kern w:val="10"/>
      <w:sz w:val="28"/>
      <w:szCs w:val="28"/>
      <w:lang w:eastAsia="en-US"/>
    </w:rPr>
  </w:style>
  <w:style w:type="paragraph" w:customStyle="1" w:styleId="1109">
    <w:name w:val="黑体"/>
    <w:basedOn w:val="1"/>
    <w:uiPriority w:val="0"/>
    <w:pPr>
      <w:widowControl w:val="0"/>
      <w:spacing w:line="480" w:lineRule="auto"/>
      <w:ind w:firstLine="200" w:firstLineChars="200"/>
      <w:jc w:val="center"/>
    </w:pPr>
    <w:rPr>
      <w:rFonts w:ascii="Times New Roman" w:hAnsi="Times New Roman" w:eastAsia="黑体" w:cs="Times New Roman"/>
      <w:b/>
      <w:kern w:val="2"/>
      <w:sz w:val="52"/>
      <w:lang w:eastAsia="en-US"/>
    </w:rPr>
  </w:style>
  <w:style w:type="paragraph" w:customStyle="1" w:styleId="1110">
    <w:name w:val="公式"/>
    <w:basedOn w:val="289"/>
    <w:uiPriority w:val="0"/>
    <w:pPr>
      <w:widowControl w:val="0"/>
      <w:adjustRightInd w:val="0"/>
      <w:snapToGrid w:val="0"/>
      <w:spacing w:beforeLines="0" w:line="240" w:lineRule="atLeast"/>
      <w:ind w:firstLine="900" w:firstLineChars="900"/>
      <w:jc w:val="both"/>
    </w:pPr>
    <w:rPr>
      <w:rFonts w:hAnsi="Times New Roman" w:eastAsia="宋体" w:cs="Times New Roman"/>
      <w:b w:val="0"/>
      <w:bCs w:val="0"/>
      <w:color w:val="auto"/>
      <w:w w:val="98"/>
      <w:sz w:val="24"/>
    </w:rPr>
  </w:style>
  <w:style w:type="paragraph" w:customStyle="1" w:styleId="1111">
    <w:name w:val="传统标题2"/>
    <w:basedOn w:val="4"/>
    <w:next w:val="1112"/>
    <w:uiPriority w:val="0"/>
    <w:pPr>
      <w:widowControl w:val="0"/>
      <w:spacing w:before="0" w:after="120" w:line="600" w:lineRule="exact"/>
      <w:jc w:val="both"/>
    </w:pPr>
    <w:rPr>
      <w:rFonts w:ascii="Arial Narrow" w:hAnsi="Arial Narrow" w:eastAsia="华文中宋"/>
      <w:bCs/>
      <w:color w:val="000000"/>
      <w:spacing w:val="16"/>
      <w:kern w:val="2"/>
      <w:szCs w:val="32"/>
    </w:rPr>
  </w:style>
  <w:style w:type="paragraph" w:customStyle="1" w:styleId="1112">
    <w:name w:val="传统标题3"/>
    <w:basedOn w:val="5"/>
    <w:next w:val="1113"/>
    <w:uiPriority w:val="0"/>
    <w:pPr>
      <w:widowControl w:val="0"/>
      <w:tabs>
        <w:tab w:val="clear" w:pos="3240"/>
      </w:tabs>
      <w:spacing w:before="0" w:after="120" w:line="600" w:lineRule="exact"/>
      <w:ind w:left="0" w:firstLine="0"/>
      <w:jc w:val="both"/>
    </w:pPr>
    <w:rPr>
      <w:rFonts w:ascii="Arial Narrow" w:hAnsi="Arial Narrow" w:eastAsia="华文中宋"/>
      <w:bCs/>
      <w:spacing w:val="16"/>
      <w:sz w:val="30"/>
      <w:szCs w:val="32"/>
      <w:lang w:eastAsia="en-US"/>
    </w:rPr>
  </w:style>
  <w:style w:type="paragraph" w:customStyle="1" w:styleId="1113">
    <w:name w:val="传统正文"/>
    <w:basedOn w:val="993"/>
    <w:uiPriority w:val="0"/>
    <w:pPr>
      <w:spacing w:after="0" w:line="560" w:lineRule="exact"/>
      <w:ind w:firstLine="200" w:firstLineChars="200"/>
    </w:pPr>
    <w:rPr>
      <w:sz w:val="28"/>
    </w:rPr>
  </w:style>
  <w:style w:type="paragraph" w:customStyle="1" w:styleId="1114">
    <w:name w:val="说明书节标题"/>
    <w:basedOn w:val="4"/>
    <w:next w:val="975"/>
    <w:uiPriority w:val="0"/>
    <w:pPr>
      <w:widowControl w:val="0"/>
      <w:spacing w:before="0" w:after="0" w:line="560" w:lineRule="exact"/>
      <w:jc w:val="both"/>
    </w:pPr>
    <w:rPr>
      <w:rFonts w:ascii="幼圆" w:hAnsi="幼圆" w:eastAsia="华文中宋"/>
      <w:bCs/>
      <w:color w:val="000000"/>
      <w:kern w:val="2"/>
      <w:sz w:val="30"/>
      <w:szCs w:val="30"/>
    </w:rPr>
  </w:style>
  <w:style w:type="paragraph" w:customStyle="1" w:styleId="1115">
    <w:name w:val="样式 样式5 + 首行缩进:  2 字符"/>
    <w:basedOn w:val="1"/>
    <w:uiPriority w:val="0"/>
    <w:pPr>
      <w:widowControl w:val="0"/>
      <w:spacing w:line="360" w:lineRule="auto"/>
      <w:ind w:firstLine="200" w:firstLineChars="200"/>
    </w:pPr>
    <w:rPr>
      <w:rFonts w:hAnsi="Times New Roman"/>
      <w:kern w:val="2"/>
      <w:lang w:eastAsia="en-US"/>
    </w:rPr>
  </w:style>
  <w:style w:type="paragraph" w:customStyle="1" w:styleId="1116">
    <w:name w:val="样式 样式 宋体 小三 行距: 1.5 倍行距 + 首行缩进:  2 字符"/>
    <w:basedOn w:val="1"/>
    <w:uiPriority w:val="0"/>
    <w:pPr>
      <w:widowControl w:val="0"/>
      <w:spacing w:line="360" w:lineRule="auto"/>
      <w:ind w:left="100" w:leftChars="100" w:right="100" w:rightChars="100" w:firstLine="200" w:firstLineChars="200"/>
      <w:jc w:val="both"/>
    </w:pPr>
    <w:rPr>
      <w:rFonts w:hAnsi="Times New Roman"/>
      <w:kern w:val="2"/>
      <w:lang w:eastAsia="en-US"/>
    </w:rPr>
  </w:style>
  <w:style w:type="paragraph" w:customStyle="1" w:styleId="1117">
    <w:name w:val="节标题1 Char"/>
    <w:basedOn w:val="256"/>
    <w:uiPriority w:val="0"/>
    <w:pPr>
      <w:tabs>
        <w:tab w:val="clear" w:pos="5600"/>
        <w:tab w:val="clear" w:pos="9071"/>
      </w:tabs>
      <w:spacing w:after="156" w:afterLines="50" w:line="600" w:lineRule="exact"/>
      <w:ind w:left="-45" w:leftChars="-45" w:right="-240" w:rightChars="-240" w:firstLine="567"/>
      <w:jc w:val="left"/>
      <w:outlineLvl w:val="2"/>
    </w:pPr>
    <w:rPr>
      <w:rFonts w:ascii="Arial Narrow" w:hAnsi="Arial Narrow" w:cs="Arial Narrow"/>
      <w:bCs/>
      <w:color w:val="000000"/>
      <w:spacing w:val="0"/>
      <w:kern w:val="10"/>
      <w:sz w:val="30"/>
      <w:szCs w:val="30"/>
    </w:rPr>
  </w:style>
  <w:style w:type="paragraph" w:customStyle="1" w:styleId="1118">
    <w:name w:val="标题2"/>
    <w:basedOn w:val="1"/>
    <w:next w:val="1"/>
    <w:uiPriority w:val="0"/>
    <w:pPr>
      <w:widowControl w:val="0"/>
      <w:spacing w:before="240" w:after="60" w:line="400" w:lineRule="exact"/>
      <w:ind w:firstLine="200" w:firstLineChars="200"/>
      <w:jc w:val="center"/>
      <w:outlineLvl w:val="0"/>
    </w:pPr>
    <w:rPr>
      <w:rFonts w:hAnsi="Times New Roman" w:cs="Times New Roman"/>
      <w:color w:val="000000"/>
      <w:kern w:val="2"/>
      <w:sz w:val="21"/>
      <w:szCs w:val="21"/>
    </w:rPr>
  </w:style>
  <w:style w:type="paragraph" w:customStyle="1" w:styleId="1119">
    <w:name w:val="列表1"/>
    <w:basedOn w:val="1"/>
    <w:uiPriority w:val="0"/>
    <w:pPr>
      <w:widowControl w:val="0"/>
      <w:ind w:left="200" w:hanging="200" w:hangingChars="200"/>
      <w:jc w:val="both"/>
    </w:pPr>
    <w:rPr>
      <w:rFonts w:ascii="Times New Roman" w:hAnsi="Times New Roman" w:cs="Times New Roman"/>
      <w:kern w:val="2"/>
      <w:sz w:val="21"/>
      <w:lang w:eastAsia="en-US"/>
    </w:rPr>
  </w:style>
  <w:style w:type="paragraph" w:customStyle="1" w:styleId="1120">
    <w:name w:val="设计院说明书正文"/>
    <w:basedOn w:val="1"/>
    <w:uiPriority w:val="0"/>
    <w:pPr>
      <w:widowControl w:val="0"/>
      <w:spacing w:line="560" w:lineRule="exact"/>
      <w:ind w:firstLine="200" w:firstLineChars="200"/>
      <w:jc w:val="both"/>
    </w:pPr>
    <w:rPr>
      <w:rFonts w:ascii="Arial Unicode MS" w:hAnsi="Arial Unicode MS" w:eastAsia="幼圆"/>
      <w:kern w:val="2"/>
      <w:szCs w:val="28"/>
      <w:lang w:eastAsia="en-US"/>
    </w:rPr>
  </w:style>
  <w:style w:type="paragraph" w:customStyle="1" w:styleId="1121">
    <w:name w:val="列表编号 51"/>
    <w:basedOn w:val="1"/>
    <w:uiPriority w:val="0"/>
    <w:pPr>
      <w:widowControl w:val="0"/>
      <w:tabs>
        <w:tab w:val="left" w:pos="400"/>
        <w:tab w:val="left" w:pos="2040"/>
      </w:tabs>
      <w:ind w:left="800" w:leftChars="800" w:firstLine="403"/>
      <w:jc w:val="both"/>
    </w:pPr>
    <w:rPr>
      <w:rFonts w:ascii="Times New Roman" w:hAnsi="Times New Roman" w:cs="Times New Roman"/>
      <w:kern w:val="2"/>
      <w:sz w:val="21"/>
      <w:lang w:eastAsia="en-US"/>
    </w:rPr>
  </w:style>
  <w:style w:type="paragraph" w:customStyle="1" w:styleId="1122">
    <w:name w:val="传统标题1"/>
    <w:basedOn w:val="3"/>
    <w:next w:val="1111"/>
    <w:uiPriority w:val="0"/>
    <w:pPr>
      <w:widowControl w:val="0"/>
      <w:tabs>
        <w:tab w:val="clear" w:pos="432"/>
      </w:tabs>
      <w:spacing w:before="120" w:after="120" w:line="600" w:lineRule="exact"/>
      <w:ind w:left="0" w:firstLine="288"/>
      <w:jc w:val="center"/>
    </w:pPr>
    <w:rPr>
      <w:rFonts w:ascii="Arial Narrow" w:hAnsi="Arial Narrow" w:eastAsia="华文中宋" w:cs="Times New Roman"/>
      <w:bCs/>
      <w:color w:val="000000"/>
      <w:spacing w:val="16"/>
      <w:kern w:val="2"/>
      <w:sz w:val="36"/>
      <w:szCs w:val="44"/>
    </w:rPr>
  </w:style>
  <w:style w:type="paragraph" w:customStyle="1" w:styleId="1123">
    <w:name w:val="样式 五号 行距: 单倍行距"/>
    <w:basedOn w:val="1"/>
    <w:uiPriority w:val="0"/>
    <w:pPr>
      <w:widowControl w:val="0"/>
      <w:tabs>
        <w:tab w:val="left" w:pos="573"/>
      </w:tabs>
      <w:ind w:firstLine="200" w:firstLineChars="200"/>
      <w:jc w:val="center"/>
    </w:pPr>
    <w:rPr>
      <w:rFonts w:hAnsi="Times New Roman"/>
      <w:kern w:val="2"/>
      <w:sz w:val="28"/>
      <w:szCs w:val="21"/>
      <w:lang w:eastAsia="en-US"/>
    </w:rPr>
  </w:style>
  <w:style w:type="paragraph" w:customStyle="1" w:styleId="1124">
    <w:name w:val="设计院说明书节标题"/>
    <w:basedOn w:val="4"/>
    <w:uiPriority w:val="0"/>
    <w:pPr>
      <w:widowControl w:val="0"/>
      <w:tabs>
        <w:tab w:val="left" w:pos="567"/>
      </w:tabs>
      <w:spacing w:before="0" w:after="0" w:line="560" w:lineRule="exact"/>
      <w:jc w:val="both"/>
    </w:pPr>
    <w:rPr>
      <w:rFonts w:ascii="幼圆" w:hAnsi="幼圆" w:eastAsia="华文中宋"/>
      <w:bCs/>
      <w:color w:val="000000"/>
      <w:kern w:val="2"/>
      <w:sz w:val="30"/>
      <w:szCs w:val="30"/>
    </w:rPr>
  </w:style>
  <w:style w:type="paragraph" w:customStyle="1" w:styleId="1125">
    <w:name w:val="说明书章标题"/>
    <w:basedOn w:val="3"/>
    <w:next w:val="1114"/>
    <w:uiPriority w:val="0"/>
    <w:pPr>
      <w:widowControl w:val="0"/>
      <w:tabs>
        <w:tab w:val="left" w:pos="425"/>
        <w:tab w:val="clear" w:pos="432"/>
      </w:tabs>
      <w:snapToGrid w:val="0"/>
      <w:spacing w:before="0" w:after="0" w:line="560" w:lineRule="exact"/>
      <w:ind w:left="425" w:hanging="425"/>
      <w:jc w:val="both"/>
    </w:pPr>
    <w:rPr>
      <w:rFonts w:ascii="Arial Unicode MS" w:hAnsi="Arial Unicode MS" w:eastAsia="华文中宋" w:cs="Times New Roman"/>
      <w:bCs/>
      <w:color w:val="000000"/>
      <w:sz w:val="36"/>
      <w:szCs w:val="36"/>
    </w:rPr>
  </w:style>
  <w:style w:type="paragraph" w:customStyle="1" w:styleId="1126">
    <w:name w:val="总1"/>
    <w:basedOn w:val="1"/>
    <w:uiPriority w:val="0"/>
    <w:pPr>
      <w:spacing w:line="300" w:lineRule="auto"/>
      <w:ind w:firstLine="200" w:firstLineChars="200"/>
    </w:pPr>
    <w:rPr>
      <w:rFonts w:ascii="Verdana" w:hAnsi="Verdana" w:cs="Times New Roman"/>
      <w:kern w:val="2"/>
      <w:szCs w:val="21"/>
      <w:lang w:eastAsia="en-US"/>
    </w:rPr>
  </w:style>
  <w:style w:type="paragraph" w:customStyle="1" w:styleId="1127">
    <w:name w:val="引文目录1"/>
    <w:basedOn w:val="1"/>
    <w:next w:val="1"/>
    <w:uiPriority w:val="0"/>
    <w:pPr>
      <w:widowControl w:val="0"/>
      <w:ind w:left="200" w:leftChars="200" w:firstLine="200" w:firstLineChars="200"/>
    </w:pPr>
    <w:rPr>
      <w:rFonts w:hAnsi="Times New Roman"/>
      <w:iCs/>
      <w:sz w:val="28"/>
      <w:szCs w:val="18"/>
      <w:lang w:val="zh-CN"/>
    </w:rPr>
  </w:style>
  <w:style w:type="paragraph" w:customStyle="1" w:styleId="1128">
    <w:name w:val="_Style 6"/>
    <w:basedOn w:val="1"/>
    <w:uiPriority w:val="0"/>
    <w:pPr>
      <w:widowControl w:val="0"/>
      <w:autoSpaceDE w:val="0"/>
      <w:autoSpaceDN w:val="0"/>
      <w:jc w:val="both"/>
    </w:pPr>
    <w:rPr>
      <w:rFonts w:ascii="Times New Roman" w:hAnsi="Times New Roman" w:eastAsia="仿宋_GB2312" w:cs="Times New Roman"/>
      <w:sz w:val="21"/>
      <w:szCs w:val="20"/>
      <w:lang w:eastAsia="en-US"/>
    </w:rPr>
  </w:style>
  <w:style w:type="paragraph" w:customStyle="1" w:styleId="1129">
    <w:name w:val="xl21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b/>
      <w:bCs/>
      <w:color w:val="000000"/>
      <w:sz w:val="21"/>
      <w:szCs w:val="21"/>
    </w:rPr>
  </w:style>
  <w:style w:type="paragraph" w:customStyle="1" w:styleId="1130">
    <w:name w:val="xl20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b/>
      <w:bCs/>
      <w:color w:val="000000"/>
      <w:sz w:val="21"/>
      <w:szCs w:val="21"/>
    </w:rPr>
  </w:style>
  <w:style w:type="paragraph" w:customStyle="1" w:styleId="1131">
    <w:name w:val="5、正文"/>
    <w:basedOn w:val="686"/>
    <w:uiPriority w:val="0"/>
    <w:pPr>
      <w:spacing w:line="360" w:lineRule="auto"/>
      <w:ind w:firstLine="510"/>
    </w:pPr>
    <w:rPr>
      <w:rFonts w:ascii="Times New Roman" w:hAnsi="Times New Roman"/>
      <w:color w:val="000000"/>
      <w:sz w:val="24"/>
      <w:szCs w:val="20"/>
    </w:rPr>
  </w:style>
  <w:style w:type="paragraph" w:customStyle="1" w:styleId="1132">
    <w:name w:val="说明书4级标题"/>
    <w:basedOn w:val="975"/>
    <w:next w:val="1"/>
    <w:uiPriority w:val="0"/>
    <w:pPr>
      <w:tabs>
        <w:tab w:val="left" w:pos="851"/>
      </w:tabs>
      <w:ind w:left="851" w:hanging="851"/>
      <w:outlineLvl w:val="3"/>
    </w:pPr>
    <w:rPr>
      <w:szCs w:val="30"/>
    </w:rPr>
  </w:style>
  <w:style w:type="paragraph" w:customStyle="1" w:styleId="1133">
    <w:name w:val="reader-word-layer reader-word-s19-17"/>
    <w:basedOn w:val="1"/>
    <w:uiPriority w:val="0"/>
    <w:pPr>
      <w:adjustRightInd w:val="0"/>
      <w:snapToGrid w:val="0"/>
      <w:spacing w:before="100" w:beforeAutospacing="1" w:after="100" w:afterAutospacing="1" w:line="360" w:lineRule="auto"/>
      <w:ind w:firstLine="200" w:firstLineChars="200"/>
    </w:pPr>
    <w:rPr>
      <w:rFonts w:hAnsi="Times New Roman" w:cs="Times New Roman"/>
      <w:szCs w:val="20"/>
      <w:lang w:eastAsia="en-US"/>
    </w:rPr>
  </w:style>
  <w:style w:type="paragraph" w:customStyle="1" w:styleId="1134">
    <w:name w:val="样式 样式 样式 正文1 + 首行缩进:  2 字符 + (符号) 宋体 首行缩进:  2 字符 + 首行缩进:  2 字符"/>
    <w:basedOn w:val="1"/>
    <w:uiPriority w:val="0"/>
    <w:pPr>
      <w:widowControl w:val="0"/>
      <w:spacing w:line="360" w:lineRule="auto"/>
      <w:ind w:firstLine="200" w:firstLineChars="200"/>
      <w:jc w:val="both"/>
    </w:pPr>
    <w:rPr>
      <w:rFonts w:hAnsi="Times New Roman" w:cs="Times New Roman"/>
      <w:snapToGrid w:val="0"/>
      <w:kern w:val="2"/>
      <w:lang w:eastAsia="en-US"/>
    </w:rPr>
  </w:style>
  <w:style w:type="paragraph" w:customStyle="1" w:styleId="1135">
    <w:name w:val="普通 (Web)"/>
    <w:basedOn w:val="1"/>
    <w:uiPriority w:val="0"/>
    <w:pPr>
      <w:spacing w:before="100" w:beforeAutospacing="1" w:after="100" w:afterAutospacing="1"/>
    </w:pPr>
    <w:rPr>
      <w:rFonts w:hAnsi="Times New Roman" w:cs="Times New Roman"/>
      <w:color w:val="000000"/>
      <w:lang w:eastAsia="en-US"/>
    </w:rPr>
  </w:style>
  <w:style w:type="paragraph" w:customStyle="1" w:styleId="1136">
    <w:name w:val="五级条标题"/>
    <w:basedOn w:val="939"/>
    <w:next w:val="1"/>
    <w:uiPriority w:val="0"/>
    <w:pPr>
      <w:outlineLvl w:val="6"/>
    </w:pPr>
  </w:style>
  <w:style w:type="paragraph" w:customStyle="1" w:styleId="1137">
    <w:name w:val="无悬挂正文5号"/>
    <w:basedOn w:val="1"/>
    <w:uiPriority w:val="0"/>
    <w:pPr>
      <w:widowControl w:val="0"/>
      <w:jc w:val="center"/>
    </w:pPr>
    <w:rPr>
      <w:rFonts w:ascii="Times New Roman" w:hAnsi="Times New Roman" w:cs="Times New Roman"/>
      <w:kern w:val="2"/>
      <w:sz w:val="21"/>
      <w:lang w:eastAsia="en-US"/>
    </w:rPr>
  </w:style>
  <w:style w:type="paragraph" w:customStyle="1" w:styleId="1138">
    <w:name w:val="样式 样式 宋体 四号 黑色 左 行距: 1.5 倍行距 + 首行缩进:  2 字符"/>
    <w:basedOn w:val="1"/>
    <w:uiPriority w:val="0"/>
    <w:pPr>
      <w:widowControl w:val="0"/>
      <w:spacing w:line="360" w:lineRule="auto"/>
      <w:ind w:firstLine="200" w:firstLineChars="200"/>
    </w:pPr>
    <w:rPr>
      <w:rFonts w:hAnsi="Times New Roman"/>
      <w:color w:val="000000"/>
      <w:kern w:val="2"/>
      <w:szCs w:val="20"/>
      <w:lang w:eastAsia="en-US"/>
    </w:rPr>
  </w:style>
  <w:style w:type="paragraph" w:customStyle="1" w:styleId="1139">
    <w:name w:val="正文应用"/>
    <w:basedOn w:val="1"/>
    <w:link w:val="1140"/>
    <w:uiPriority w:val="0"/>
    <w:pPr>
      <w:widowControl w:val="0"/>
      <w:spacing w:line="360" w:lineRule="auto"/>
      <w:ind w:firstLine="200" w:firstLineChars="200"/>
    </w:pPr>
    <w:rPr>
      <w:rFonts w:ascii="Verdana" w:hAnsi="Verdana" w:cs="Times New Roman"/>
      <w:color w:val="000000"/>
      <w:kern w:val="2"/>
      <w:sz w:val="21"/>
      <w:szCs w:val="21"/>
      <w:lang w:val="zh-CN"/>
    </w:rPr>
  </w:style>
  <w:style w:type="character" w:customStyle="1" w:styleId="1140">
    <w:name w:val="正文应用 Char"/>
    <w:link w:val="1139"/>
    <w:uiPriority w:val="0"/>
    <w:rPr>
      <w:rFonts w:ascii="Verdana" w:hAnsi="Verdana" w:eastAsia="宋体" w:cs="Times New Roman"/>
      <w:color w:val="000000"/>
      <w:szCs w:val="21"/>
      <w:lang w:val="zh-CN"/>
    </w:rPr>
  </w:style>
  <w:style w:type="paragraph" w:customStyle="1" w:styleId="1141">
    <w:name w:val="样式 样式 标题 1 + 四号 + 右侧:  0.37 厘米"/>
    <w:basedOn w:val="1142"/>
    <w:uiPriority w:val="0"/>
    <w:pPr>
      <w:spacing w:before="0" w:after="0" w:line="240" w:lineRule="auto"/>
      <w:ind w:right="210"/>
    </w:pPr>
    <w:rPr>
      <w:rFonts w:cs="宋体"/>
    </w:rPr>
  </w:style>
  <w:style w:type="paragraph" w:customStyle="1" w:styleId="1142">
    <w:name w:val="样式 标题 1 + 四号"/>
    <w:basedOn w:val="3"/>
    <w:uiPriority w:val="0"/>
    <w:pPr>
      <w:widowControl w:val="0"/>
      <w:tabs>
        <w:tab w:val="clear" w:pos="432"/>
      </w:tabs>
      <w:spacing w:before="100" w:after="90" w:line="480" w:lineRule="auto"/>
      <w:ind w:left="0" w:firstLine="0"/>
    </w:pPr>
    <w:rPr>
      <w:rFonts w:ascii="Times New Roman" w:hAnsi="Times New Roman" w:cs="Times New Roman"/>
      <w:bCs/>
      <w:color w:val="000000"/>
      <w:sz w:val="28"/>
    </w:rPr>
  </w:style>
  <w:style w:type="paragraph" w:customStyle="1" w:styleId="1143">
    <w:name w:val="表名"/>
    <w:basedOn w:val="1"/>
    <w:uiPriority w:val="0"/>
    <w:pPr>
      <w:widowControl w:val="0"/>
      <w:spacing w:line="400" w:lineRule="exact"/>
      <w:ind w:firstLine="200" w:firstLineChars="200"/>
      <w:jc w:val="center"/>
    </w:pPr>
    <w:rPr>
      <w:rFonts w:hAnsi="Times New Roman"/>
      <w:kern w:val="2"/>
      <w:sz w:val="28"/>
      <w:szCs w:val="20"/>
      <w:lang w:eastAsia="en-US"/>
    </w:rPr>
  </w:style>
  <w:style w:type="paragraph" w:customStyle="1" w:styleId="1144">
    <w:name w:val="样式 样式2 + Times New Roman"/>
    <w:basedOn w:val="235"/>
    <w:link w:val="1145"/>
    <w:uiPriority w:val="0"/>
    <w:pPr>
      <w:widowControl w:val="0"/>
      <w:pBdr>
        <w:bottom w:val="none" w:color="auto" w:sz="0" w:space="0"/>
      </w:pBdr>
      <w:tabs>
        <w:tab w:val="clear" w:pos="4153"/>
        <w:tab w:val="clear" w:pos="8306"/>
      </w:tabs>
      <w:adjustRightInd w:val="0"/>
      <w:spacing w:line="500" w:lineRule="exact"/>
      <w:ind w:firstLine="200"/>
    </w:pPr>
    <w:rPr>
      <w:rFonts w:ascii="宋体" w:hAnsi="Times New Roman" w:eastAsia="宋体" w:cs="Times New Roman"/>
      <w:i w:val="0"/>
      <w:color w:val="000000"/>
      <w:sz w:val="28"/>
      <w:szCs w:val="28"/>
      <w:lang w:eastAsia="en-US"/>
    </w:rPr>
  </w:style>
  <w:style w:type="character" w:customStyle="1" w:styleId="1145">
    <w:name w:val="样式 样式2 + Times New Roman Char Char"/>
    <w:link w:val="1144"/>
    <w:uiPriority w:val="0"/>
    <w:rPr>
      <w:rFonts w:ascii="宋体" w:hAnsi="Times New Roman" w:eastAsia="宋体" w:cs="Times New Roman"/>
      <w:color w:val="000000"/>
      <w:sz w:val="28"/>
      <w:szCs w:val="28"/>
      <w:lang w:eastAsia="en-US"/>
    </w:rPr>
  </w:style>
  <w:style w:type="paragraph" w:customStyle="1" w:styleId="1146">
    <w:name w:val="样式 纯文本 + 楷体_GB2312 四号 浅蓝 首行缩进:  1.1 厘米 行距: 1.5 倍行距"/>
    <w:basedOn w:val="686"/>
    <w:link w:val="1147"/>
    <w:uiPriority w:val="0"/>
    <w:pPr>
      <w:spacing w:line="360" w:lineRule="auto"/>
      <w:ind w:firstLine="200" w:firstLineChars="200"/>
      <w:jc w:val="center"/>
    </w:pPr>
    <w:rPr>
      <w:rFonts w:hAnsi="Times New Roman"/>
      <w:bCs/>
      <w:color w:val="000000"/>
      <w:sz w:val="28"/>
      <w:szCs w:val="28"/>
    </w:rPr>
  </w:style>
  <w:style w:type="character" w:customStyle="1" w:styleId="1147">
    <w:name w:val="样式 纯文本 + 楷体_GB2312 四号 浅蓝 首行缩进:  1.1 厘米 行距: 1.5 倍行距 Char"/>
    <w:link w:val="1146"/>
    <w:uiPriority w:val="0"/>
    <w:rPr>
      <w:rFonts w:ascii="宋体" w:hAnsi="Times New Roman" w:eastAsia="宋体" w:cs="Times New Roman"/>
      <w:bCs/>
      <w:color w:val="000000"/>
      <w:sz w:val="28"/>
      <w:szCs w:val="28"/>
    </w:rPr>
  </w:style>
  <w:style w:type="paragraph" w:customStyle="1" w:styleId="1148">
    <w:name w:val="Char Char Char Char Char Char Char Char Char Char Char Char Char Char Char1 Char Char Char Char Char Char Char Char Char Char Char Char Char Char Char Char"/>
    <w:basedOn w:val="1"/>
    <w:next w:val="965"/>
    <w:uiPriority w:val="0"/>
    <w:pPr>
      <w:widowControl w:val="0"/>
      <w:spacing w:line="600" w:lineRule="exact"/>
      <w:ind w:firstLine="200" w:firstLineChars="200"/>
      <w:jc w:val="both"/>
    </w:pPr>
    <w:rPr>
      <w:rFonts w:ascii="Times New Roman" w:hAnsi="Times New Roman" w:cs="Times New Roman"/>
      <w:kern w:val="2"/>
      <w:sz w:val="28"/>
      <w:szCs w:val="28"/>
      <w:lang w:eastAsia="en-US"/>
    </w:rPr>
  </w:style>
  <w:style w:type="paragraph" w:customStyle="1" w:styleId="1149">
    <w:name w:val="索引标题1"/>
    <w:basedOn w:val="1"/>
    <w:next w:val="1"/>
    <w:uiPriority w:val="0"/>
    <w:pPr>
      <w:widowControl w:val="0"/>
      <w:ind w:firstLine="200" w:firstLineChars="200"/>
    </w:pPr>
    <w:rPr>
      <w:rFonts w:ascii="Arial" w:hAnsi="Arial" w:cs="Arial"/>
      <w:b/>
      <w:bCs/>
      <w:iCs/>
      <w:sz w:val="28"/>
      <w:szCs w:val="18"/>
      <w:lang w:val="zh-CN"/>
    </w:rPr>
  </w:style>
  <w:style w:type="paragraph" w:customStyle="1" w:styleId="1150">
    <w:name w:val="图表目录1"/>
    <w:basedOn w:val="931"/>
    <w:next w:val="931"/>
    <w:uiPriority w:val="0"/>
    <w:pPr>
      <w:widowControl/>
      <w:tabs>
        <w:tab w:val="left" w:pos="315"/>
        <w:tab w:val="left" w:pos="720"/>
        <w:tab w:val="clear" w:pos="840"/>
      </w:tabs>
      <w:autoSpaceDE/>
      <w:autoSpaceDN/>
      <w:adjustRightInd/>
      <w:spacing w:line="240" w:lineRule="atLeast"/>
      <w:ind w:left="315" w:firstLine="420" w:firstLineChars="0"/>
      <w:outlineLvl w:val="4"/>
    </w:pPr>
    <w:rPr>
      <w:rFonts w:ascii="Times New Roman" w:eastAsia="仿宋_GB2312" w:cs="MS Mincho"/>
      <w:kern w:val="2"/>
      <w:szCs w:val="20"/>
    </w:rPr>
  </w:style>
  <w:style w:type="paragraph" w:customStyle="1" w:styleId="1151">
    <w:name w:val="简单回函地址"/>
    <w:basedOn w:val="1"/>
    <w:uiPriority w:val="0"/>
    <w:pPr>
      <w:widowControl w:val="0"/>
      <w:jc w:val="both"/>
    </w:pPr>
    <w:rPr>
      <w:rFonts w:hAnsi="Times New Roman" w:cs="Times New Roman"/>
      <w:kern w:val="2"/>
      <w:sz w:val="21"/>
      <w:lang w:eastAsia="en-US"/>
    </w:rPr>
  </w:style>
  <w:style w:type="paragraph" w:customStyle="1" w:styleId="1152">
    <w:name w:val="Char Char Char1 Char Char Char Char Char Char Char Char Char Char Char Char Char Char Char Char Char Char Char Char Char1 Char Char Char Char Char Char Char Char Char Char Char Char Char"/>
    <w:basedOn w:val="1"/>
    <w:next w:val="965"/>
    <w:uiPriority w:val="0"/>
    <w:pPr>
      <w:widowControl w:val="0"/>
      <w:jc w:val="both"/>
    </w:pPr>
    <w:rPr>
      <w:rFonts w:ascii="Times New Roman" w:hAnsi="Times New Roman" w:cs="Times New Roman"/>
      <w:kern w:val="2"/>
      <w:sz w:val="28"/>
      <w:szCs w:val="28"/>
      <w:lang w:eastAsia="en-US"/>
    </w:rPr>
  </w:style>
  <w:style w:type="paragraph" w:customStyle="1" w:styleId="1153">
    <w:name w:val="列表编号 21"/>
    <w:basedOn w:val="1"/>
    <w:uiPriority w:val="0"/>
    <w:pPr>
      <w:widowControl w:val="0"/>
      <w:tabs>
        <w:tab w:val="left" w:pos="480"/>
        <w:tab w:val="left" w:pos="780"/>
      </w:tabs>
      <w:ind w:left="680" w:leftChars="200" w:hanging="480"/>
      <w:jc w:val="both"/>
    </w:pPr>
    <w:rPr>
      <w:rFonts w:ascii="Times New Roman" w:hAnsi="Times New Roman" w:cs="Times New Roman"/>
      <w:kern w:val="2"/>
      <w:sz w:val="21"/>
      <w:lang w:eastAsia="en-US"/>
    </w:rPr>
  </w:style>
  <w:style w:type="paragraph" w:customStyle="1" w:styleId="1154">
    <w:name w:val="Char Char Char Char Char Char1 Char Char Char Char1"/>
    <w:basedOn w:val="1"/>
    <w:uiPriority w:val="0"/>
    <w:pPr>
      <w:widowControl w:val="0"/>
      <w:jc w:val="both"/>
    </w:pPr>
    <w:rPr>
      <w:rFonts w:ascii="Times New Roman" w:hAnsi="Times New Roman" w:cs="Times New Roman"/>
      <w:kern w:val="2"/>
      <w:sz w:val="21"/>
      <w:lang w:eastAsia="en-US"/>
    </w:rPr>
  </w:style>
  <w:style w:type="paragraph" w:customStyle="1" w:styleId="1155">
    <w:name w:val="Char Char Char Char Char Char Char Char Char Char1"/>
    <w:basedOn w:val="1"/>
    <w:uiPriority w:val="0"/>
    <w:pPr>
      <w:widowControl w:val="0"/>
      <w:jc w:val="both"/>
    </w:pPr>
    <w:rPr>
      <w:rFonts w:ascii="Times New Roman" w:hAnsi="Times New Roman" w:cs="Times New Roman"/>
      <w:kern w:val="2"/>
      <w:sz w:val="21"/>
      <w:lang w:eastAsia="en-US"/>
    </w:rPr>
  </w:style>
  <w:style w:type="paragraph" w:customStyle="1" w:styleId="1156">
    <w:name w:val="xl1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1"/>
      <w:szCs w:val="21"/>
    </w:rPr>
  </w:style>
  <w:style w:type="paragraph" w:customStyle="1" w:styleId="1157">
    <w:name w:val="样式8"/>
    <w:basedOn w:val="1"/>
    <w:uiPriority w:val="0"/>
    <w:pPr>
      <w:widowControl w:val="0"/>
      <w:ind w:firstLine="200" w:firstLineChars="200"/>
      <w:jc w:val="center"/>
    </w:pPr>
    <w:rPr>
      <w:rFonts w:hAnsi="Times New Roman"/>
      <w:iCs/>
      <w:sz w:val="32"/>
      <w:szCs w:val="18"/>
      <w:lang w:val="zh-CN"/>
    </w:rPr>
  </w:style>
  <w:style w:type="paragraph" w:customStyle="1" w:styleId="1158">
    <w:name w:val="列表11"/>
    <w:basedOn w:val="1"/>
    <w:uiPriority w:val="0"/>
    <w:pPr>
      <w:widowControl w:val="0"/>
      <w:jc w:val="both"/>
    </w:pPr>
    <w:rPr>
      <w:rFonts w:ascii="Times New Roman" w:hAnsi="Times New Roman" w:cs="Times New Roman"/>
      <w:kern w:val="2"/>
      <w:sz w:val="21"/>
      <w:szCs w:val="20"/>
      <w:lang w:eastAsia="en-US"/>
    </w:rPr>
  </w:style>
  <w:style w:type="paragraph" w:customStyle="1" w:styleId="1159">
    <w:name w:val="xl2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18"/>
      <w:szCs w:val="18"/>
    </w:rPr>
  </w:style>
  <w:style w:type="paragraph" w:customStyle="1" w:styleId="1160">
    <w:name w:val="Char Char Char1 Char Char Char Char Char Char Char Char Char Char Char Char Char"/>
    <w:basedOn w:val="1"/>
    <w:next w:val="965"/>
    <w:uiPriority w:val="0"/>
    <w:pPr>
      <w:widowControl w:val="0"/>
      <w:jc w:val="both"/>
    </w:pPr>
    <w:rPr>
      <w:rFonts w:ascii="Times New Roman" w:hAnsi="Times New Roman" w:cs="Times New Roman"/>
      <w:kern w:val="2"/>
      <w:sz w:val="28"/>
      <w:szCs w:val="28"/>
      <w:lang w:eastAsia="en-US"/>
    </w:rPr>
  </w:style>
  <w:style w:type="paragraph" w:customStyle="1" w:styleId="1161">
    <w:name w:val="xl2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18"/>
      <w:szCs w:val="18"/>
    </w:rPr>
  </w:style>
  <w:style w:type="paragraph" w:customStyle="1" w:styleId="1162">
    <w:name w:val="xl20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b/>
      <w:bCs/>
      <w:color w:val="000000"/>
      <w:sz w:val="21"/>
      <w:szCs w:val="21"/>
    </w:rPr>
  </w:style>
  <w:style w:type="paragraph" w:customStyle="1" w:styleId="1163">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1"/>
      <w:szCs w:val="21"/>
    </w:rPr>
  </w:style>
  <w:style w:type="paragraph" w:customStyle="1" w:styleId="1164">
    <w:name w:val="样式 宋体 四号 左侧:  0 厘米 行距: 1.5 倍行距"/>
    <w:basedOn w:val="1"/>
    <w:uiPriority w:val="0"/>
    <w:pPr>
      <w:widowControl w:val="0"/>
      <w:spacing w:line="360" w:lineRule="auto"/>
      <w:ind w:firstLine="225" w:firstLineChars="225"/>
      <w:jc w:val="both"/>
    </w:pPr>
    <w:rPr>
      <w:rFonts w:hAnsi="Times New Roman"/>
      <w:kern w:val="2"/>
      <w:lang w:eastAsia="en-US"/>
    </w:rPr>
  </w:style>
  <w:style w:type="paragraph" w:customStyle="1" w:styleId="1165">
    <w:name w:val="标题13"/>
    <w:basedOn w:val="5"/>
    <w:link w:val="1166"/>
    <w:uiPriority w:val="0"/>
    <w:pPr>
      <w:keepNext w:val="0"/>
      <w:keepLines w:val="0"/>
      <w:widowControl w:val="0"/>
      <w:tabs>
        <w:tab w:val="clear" w:pos="3240"/>
      </w:tabs>
      <w:spacing w:before="156" w:beforeLines="50" w:after="156" w:afterLines="50" w:line="400" w:lineRule="exact"/>
      <w:ind w:left="0" w:firstLine="0"/>
      <w:jc w:val="both"/>
    </w:pPr>
    <w:rPr>
      <w:rFonts w:ascii="黑体" w:eastAsia="黑体"/>
      <w:bCs/>
      <w:color w:val="000000"/>
      <w:kern w:val="21"/>
      <w:sz w:val="24"/>
      <w:szCs w:val="24"/>
    </w:rPr>
  </w:style>
  <w:style w:type="character" w:customStyle="1" w:styleId="1166">
    <w:name w:val="标题13 Char"/>
    <w:link w:val="1165"/>
    <w:uiPriority w:val="0"/>
    <w:rPr>
      <w:rFonts w:ascii="黑体" w:hAnsi="Times New Roman" w:eastAsia="黑体" w:cs="Times New Roman"/>
      <w:b/>
      <w:bCs/>
      <w:color w:val="000000"/>
      <w:kern w:val="21"/>
      <w:sz w:val="24"/>
      <w:szCs w:val="24"/>
    </w:rPr>
  </w:style>
  <w:style w:type="paragraph" w:customStyle="1" w:styleId="1167">
    <w:name w:val="报告表格内容"/>
    <w:basedOn w:val="1"/>
    <w:uiPriority w:val="0"/>
    <w:pPr>
      <w:widowControl w:val="0"/>
      <w:topLinePunct/>
      <w:adjustRightInd w:val="0"/>
      <w:snapToGrid w:val="0"/>
      <w:jc w:val="center"/>
      <w:textAlignment w:val="center"/>
    </w:pPr>
    <w:rPr>
      <w:rFonts w:ascii="Times New Roman" w:hAnsi="Times New Roman" w:cs="Times New Roman"/>
      <w:snapToGrid w:val="0"/>
      <w:kern w:val="18"/>
      <w:sz w:val="18"/>
      <w:szCs w:val="20"/>
      <w:lang w:eastAsia="en-US"/>
    </w:rPr>
  </w:style>
  <w:style w:type="character" w:customStyle="1" w:styleId="1168">
    <w:name w:val="10 Char"/>
    <w:link w:val="456"/>
    <w:uiPriority w:val="0"/>
    <w:rPr>
      <w:rFonts w:ascii="仿宋_GB2312" w:eastAsia="仿宋_GB2312"/>
      <w:i/>
      <w:sz w:val="24"/>
      <w:szCs w:val="24"/>
    </w:rPr>
  </w:style>
  <w:style w:type="paragraph" w:customStyle="1" w:styleId="1169">
    <w:name w:val="xl2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18"/>
      <w:szCs w:val="18"/>
    </w:rPr>
  </w:style>
  <w:style w:type="paragraph" w:customStyle="1" w:styleId="1170">
    <w:name w:val="表体"/>
    <w:basedOn w:val="1"/>
    <w:uiPriority w:val="0"/>
    <w:pPr>
      <w:snapToGrid w:val="0"/>
      <w:spacing w:line="240" w:lineRule="atLeast"/>
      <w:jc w:val="center"/>
    </w:pPr>
    <w:rPr>
      <w:rFonts w:ascii="Times New Roman" w:hAnsi="Times New Roman" w:eastAsia="仿宋_GB2312" w:cs="Times New Roman"/>
      <w:szCs w:val="20"/>
      <w:lang w:eastAsia="en-US"/>
    </w:rPr>
  </w:style>
  <w:style w:type="paragraph" w:customStyle="1" w:styleId="1171">
    <w:name w:val="样式 标题 2标题 2 Char Char Char + 宋体 三号 行距: 1.5 倍行距"/>
    <w:basedOn w:val="4"/>
    <w:uiPriority w:val="0"/>
    <w:pPr>
      <w:widowControl w:val="0"/>
      <w:spacing w:before="0" w:after="0" w:line="360" w:lineRule="auto"/>
      <w:ind w:firstLine="200" w:firstLineChars="200"/>
      <w:jc w:val="both"/>
    </w:pPr>
    <w:rPr>
      <w:rFonts w:ascii="宋体" w:eastAsia="宋体" w:cs="宋体"/>
      <w:color w:val="000000"/>
      <w:kern w:val="2"/>
      <w:sz w:val="28"/>
    </w:rPr>
  </w:style>
  <w:style w:type="paragraph" w:customStyle="1" w:styleId="1172">
    <w:name w:val="Char Char45"/>
    <w:basedOn w:val="1"/>
    <w:uiPriority w:val="0"/>
    <w:pPr>
      <w:widowControl w:val="0"/>
      <w:jc w:val="both"/>
    </w:pPr>
    <w:rPr>
      <w:rFonts w:ascii="Times New Roman" w:hAnsi="Times New Roman" w:cs="Times New Roman"/>
      <w:kern w:val="2"/>
      <w:sz w:val="21"/>
    </w:rPr>
  </w:style>
  <w:style w:type="paragraph" w:customStyle="1" w:styleId="1173">
    <w:name w:val="Char Char1 Char Char Char Char"/>
    <w:basedOn w:val="1"/>
    <w:uiPriority w:val="0"/>
    <w:pPr>
      <w:spacing w:after="160" w:line="240" w:lineRule="exact"/>
    </w:pPr>
    <w:rPr>
      <w:rFonts w:ascii="Verdana" w:hAnsi="Verdana" w:eastAsia="仿宋_GB2312" w:cs="Times New Roman"/>
      <w:szCs w:val="20"/>
      <w:lang w:eastAsia="en-US"/>
    </w:rPr>
  </w:style>
  <w:style w:type="character" w:customStyle="1" w:styleId="1174">
    <w:name w:val="HTML 地址 Char"/>
    <w:link w:val="26"/>
    <w:uiPriority w:val="0"/>
    <w:rPr>
      <w:rFonts w:ascii="Arial Narrow" w:hAnsi="Arial Narrow"/>
      <w:i/>
      <w:iCs/>
      <w:sz w:val="28"/>
      <w:szCs w:val="28"/>
    </w:rPr>
  </w:style>
  <w:style w:type="character" w:customStyle="1" w:styleId="1175">
    <w:name w:val="HTML 地址 Char1"/>
    <w:basedOn w:val="62"/>
    <w:uiPriority w:val="0"/>
    <w:rPr>
      <w:rFonts w:ascii="宋体" w:hAnsi="宋体" w:eastAsia="宋体" w:cs="宋体"/>
      <w:i/>
      <w:iCs/>
      <w:kern w:val="0"/>
      <w:sz w:val="24"/>
      <w:szCs w:val="24"/>
    </w:rPr>
  </w:style>
  <w:style w:type="character" w:customStyle="1" w:styleId="1176">
    <w:name w:val="正文缩进 Char2"/>
    <w:uiPriority w:val="0"/>
    <w:rPr>
      <w:rFonts w:eastAsia="宋体"/>
      <w:color w:val="000000"/>
      <w:sz w:val="21"/>
      <w:szCs w:val="21"/>
      <w:lang w:val="zh-CN" w:eastAsia="zh-CN" w:bidi="ar-SA"/>
    </w:rPr>
  </w:style>
  <w:style w:type="character" w:customStyle="1" w:styleId="1177">
    <w:name w:val="表格复垦 Char"/>
    <w:link w:val="1178"/>
    <w:uiPriority w:val="0"/>
    <w:rPr>
      <w:rFonts w:eastAsia="仿宋_GB2312"/>
      <w:szCs w:val="21"/>
    </w:rPr>
  </w:style>
  <w:style w:type="paragraph" w:customStyle="1" w:styleId="1178">
    <w:name w:val="表格复垦"/>
    <w:basedOn w:val="1"/>
    <w:link w:val="1177"/>
    <w:qFormat/>
    <w:uiPriority w:val="0"/>
    <w:pPr>
      <w:textAlignment w:val="baseline"/>
    </w:pPr>
    <w:rPr>
      <w:rFonts w:eastAsia="仿宋_GB2312" w:asciiTheme="minorHAnsi" w:hAnsiTheme="minorHAnsi" w:cstheme="minorBidi"/>
      <w:kern w:val="2"/>
      <w:sz w:val="21"/>
      <w:szCs w:val="21"/>
    </w:rPr>
  </w:style>
  <w:style w:type="character" w:customStyle="1" w:styleId="1179">
    <w:name w:val="注释标题 Char"/>
    <w:link w:val="15"/>
    <w:uiPriority w:val="0"/>
    <w:rPr>
      <w:bCs/>
      <w:iCs/>
      <w:sz w:val="28"/>
      <w:szCs w:val="28"/>
    </w:rPr>
  </w:style>
  <w:style w:type="character" w:customStyle="1" w:styleId="1180">
    <w:name w:val="注释标题 Char1"/>
    <w:basedOn w:val="62"/>
    <w:uiPriority w:val="0"/>
    <w:rPr>
      <w:rFonts w:ascii="宋体" w:hAnsi="宋体" w:eastAsia="宋体" w:cs="宋体"/>
      <w:kern w:val="0"/>
      <w:sz w:val="24"/>
      <w:szCs w:val="24"/>
    </w:rPr>
  </w:style>
  <w:style w:type="character" w:customStyle="1" w:styleId="1181">
    <w:name w:val="正文文本缩进 Char1"/>
    <w:uiPriority w:val="0"/>
    <w:rPr>
      <w:szCs w:val="24"/>
      <w:lang w:bidi="ar-SA"/>
    </w:rPr>
  </w:style>
  <w:style w:type="character" w:customStyle="1" w:styleId="1182">
    <w:name w:val="列出段落 Char"/>
    <w:link w:val="769"/>
    <w:uiPriority w:val="0"/>
    <w:rPr>
      <w:rFonts w:ascii="Times New Roman" w:hAnsi="Times New Roman" w:eastAsia="仿宋_GB2312" w:cs="Times New Roman"/>
      <w:sz w:val="24"/>
    </w:rPr>
  </w:style>
  <w:style w:type="character" w:customStyle="1" w:styleId="1183">
    <w:name w:val="样式 段前: 0 磅 段后: 0 磅 Char"/>
    <w:uiPriority w:val="0"/>
    <w:rPr>
      <w:rFonts w:eastAsia="仿宋"/>
      <w:color w:val="000000"/>
      <w:spacing w:val="14"/>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2251</Words>
  <Characters>12834</Characters>
  <Lines>106</Lines>
  <Paragraphs>30</Paragraphs>
  <TotalTime>2</TotalTime>
  <ScaleCrop>false</ScaleCrop>
  <LinksUpToDate>false</LinksUpToDate>
  <CharactersWithSpaces>15055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2024-02-04T13:44:00Z</dcterms:created>
  <dc:creator>User</dc:creator>
  <cp:lastModifiedBy>admin</cp:lastModifiedBy>
  <dcterms:modified xsi:type="dcterms:W3CDTF">2024-03-22T00:43:34Z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8067FFC45E834D5BA8E0625F50167A18_12</vt:lpwstr>
  </property>
</Properties>
</file>