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关于“土鸡肉”1批次问题食品风险控制措施信息的通告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根据国家食药监管总局食品抽验信息系统信息显示，涉及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C3E50"/>
          <w:spacing w:val="0"/>
          <w:sz w:val="32"/>
          <w:szCs w:val="32"/>
          <w:shd w:val="clear" w:fill="FFFFFF"/>
        </w:rPr>
        <w:t>宜良县蔡家英家禽加工店</w:t>
      </w:r>
      <w:r>
        <w:rPr>
          <w:rFonts w:hint="eastAsia" w:ascii="仿宋_GB2312" w:eastAsia="仿宋_GB2312"/>
          <w:sz w:val="32"/>
          <w:szCs w:val="32"/>
        </w:rPr>
        <w:t>经营的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问题食品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土鸡肉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，现将对上达问题食品所采取的风险控制措施情况进行公（详见附件）。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土鸡肉”1批次销售抽样检验不合格核查处置工作信息公示表</w:t>
      </w:r>
    </w:p>
    <w:p>
      <w:pPr>
        <w:ind w:firstLine="2880" w:firstLineChars="900"/>
        <w:rPr>
          <w:rFonts w:hint="eastAsia" w:ascii="仿宋_GB2312" w:eastAsia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宜良县市场监督管理局</w:t>
      </w: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2023年3月16日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（公开属性：依法公开）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zZDkxN2NlNWRiNWYyYzU3YjJhNGFmOTEzYWZhNGQifQ=="/>
    <w:docVar w:name="KSO_WPS_MARK_KEY" w:val="74fe6b5e-cf4a-4811-8130-a702680b3521"/>
  </w:docVars>
  <w:rsids>
    <w:rsidRoot w:val="00DE2DAF"/>
    <w:rsid w:val="002B0D90"/>
    <w:rsid w:val="00323B43"/>
    <w:rsid w:val="003D37D8"/>
    <w:rsid w:val="004358AB"/>
    <w:rsid w:val="006F6A28"/>
    <w:rsid w:val="008B7726"/>
    <w:rsid w:val="009978A6"/>
    <w:rsid w:val="00DE2DAF"/>
    <w:rsid w:val="06E96776"/>
    <w:rsid w:val="17E576D9"/>
    <w:rsid w:val="347602F7"/>
    <w:rsid w:val="43B540BA"/>
    <w:rsid w:val="4C46096D"/>
    <w:rsid w:val="66D86A6A"/>
    <w:rsid w:val="6A6277B9"/>
    <w:rsid w:val="6AB9541F"/>
    <w:rsid w:val="790D2124"/>
    <w:rsid w:val="7E5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169</Characters>
  <Lines>1</Lines>
  <Paragraphs>1</Paragraphs>
  <TotalTime>12</TotalTime>
  <ScaleCrop>false</ScaleCrop>
  <LinksUpToDate>false</LinksUpToDate>
  <CharactersWithSpaces>169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2023-03-16T03:09:00Z</dcterms:created>
  <dc:creator>Users</dc:creator>
  <cp:lastModifiedBy>Administrator</cp:lastModifiedBy>
  <dcterms:modified xsi:type="dcterms:W3CDTF">2023-03-16T07:50:34Z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93737B594E044EDCBF5F954524C148BA</vt:lpwstr>
  </property>
</Properties>
</file>