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bCs/>
                <w:sz w:val="21"/>
                <w:szCs w:val="21"/>
                <w:lang w:val="en-US" w:eastAsia="zh-CN"/>
              </w:rPr>
            </w:pPr>
            <w:r>
              <w:rPr>
                <w:rFonts w:hint="eastAsia" w:ascii="宋体" w:hAnsi="宋体" w:eastAsia="宋体"/>
                <w:bCs/>
                <w:sz w:val="21"/>
                <w:szCs w:val="21"/>
                <w:lang w:val="en-US" w:eastAsia="zh-CN"/>
              </w:rPr>
              <w:t>10万吨/年飞灰水洗资源综合利用项目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30" w:hanging="630" w:hangingChars="30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44EB321A"/>
    <w:rsid w:val="00074272"/>
    <w:rsid w:val="00350BB7"/>
    <w:rsid w:val="008C22EA"/>
    <w:rsid w:val="00AB5C97"/>
    <w:rsid w:val="44EB321A"/>
    <w:rsid w:val="664E228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82</Words>
  <Characters>471</Characters>
  <Lines>3</Lines>
  <Paragraphs>1</Paragraphs>
  <TotalTime>0</TotalTime>
  <ScaleCrop>false</ScaleCrop>
  <LinksUpToDate>false</LinksUpToDate>
  <CharactersWithSpaces>552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晨风</cp:lastModifiedBy>
  <dcterms:modified xsi:type="dcterms:W3CDTF">2022-06-01T05:55:52Z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344E93349D0649FEA6DAF6CAFE4DE500</vt:lpwstr>
  </property>
</Properties>
</file>