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关于“油条”1批次不合格食品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根据国家食药监管总局食品抽验信息系统，涉及昆明市宜良县辖区内食品生产销售的“油条”1批次不合格食品，现将不合格食品核查处置工作信息进行公示（详见附件）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附件：“油条”1批次不合格食品核查处置工作信息公示表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2021年11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月29日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BDE66FC"/>
    <w:rsid w:val="63A27729"/>
    <w:rsid w:val="6A615675"/>
    <w:rsid w:val="6AA77125"/>
    <w:rsid w:val="6B2360AF"/>
    <w:rsid w:val="6CDD5AB0"/>
    <w:rsid w:val="71045C67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2021-11-29T05:44:36Z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B14FDA96776D41D68FE5E10F8C853BB1</vt:lpwstr>
  </property>
</Properties>
</file>