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宜良县“政务吹哨、部门报到”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140"/>
          <w:szCs w:val="140"/>
        </w:rPr>
      </w:pPr>
      <w:r>
        <w:rPr>
          <w:rFonts w:hint="eastAsia" w:ascii="方正小标宋_GBK" w:hAnsi="方正小标宋_GBK" w:eastAsia="方正小标宋_GBK" w:cs="方正小标宋_GBK"/>
          <w:sz w:val="140"/>
          <w:szCs w:val="140"/>
        </w:rPr>
        <w:t>哨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140"/>
          <w:szCs w:val="14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140"/>
          <w:szCs w:val="140"/>
        </w:rPr>
      </w:pPr>
      <w:r>
        <w:rPr>
          <w:rFonts w:hint="eastAsia" w:ascii="方正小标宋_GBK" w:hAnsi="方正小标宋_GBK" w:eastAsia="方正小标宋_GBK" w:cs="方正小标宋_GBK"/>
          <w:sz w:val="140"/>
          <w:szCs w:val="140"/>
        </w:rPr>
        <w:t>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sym w:font="Wingdings 2" w:char="00A3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重点哨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sym w:font="Wingdings 2" w:char="00A3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协调哨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sym w:font="Wingdings 2" w:char="00A3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常规哨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编    号：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吹哨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吹哨时间：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            </w:t>
      </w:r>
    </w:p>
    <w:tbl>
      <w:tblPr>
        <w:tblStyle w:val="6"/>
        <w:tblpPr w:leftFromText="180" w:rightFromText="180" w:vertAnchor="text" w:horzAnchor="page" w:tblpX="1576" w:tblpY="46"/>
        <w:tblOverlap w:val="never"/>
        <w:tblW w:w="88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42"/>
        <w:gridCol w:w="1247"/>
        <w:gridCol w:w="1080"/>
        <w:gridCol w:w="239"/>
        <w:gridCol w:w="1588"/>
        <w:gridCol w:w="1538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哨源</w:t>
            </w:r>
          </w:p>
        </w:tc>
        <w:tc>
          <w:tcPr>
            <w:tcW w:w="2708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交办时间（年/月/日/时/分）</w:t>
            </w:r>
          </w:p>
        </w:tc>
        <w:tc>
          <w:tcPr>
            <w:tcW w:w="298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牵头领导</w:t>
            </w:r>
          </w:p>
        </w:tc>
        <w:tc>
          <w:tcPr>
            <w:tcW w:w="1389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1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38" w:type="dxa"/>
            <w:tcBorders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451" w:type="dxa"/>
            <w:tcBorders>
              <w:lef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40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问题描述（详细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情况、图片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附件说明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8" w:hRule="atLeast"/>
        </w:trPr>
        <w:tc>
          <w:tcPr>
            <w:tcW w:w="8840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9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报到时间、地点</w:t>
            </w:r>
          </w:p>
        </w:tc>
        <w:tc>
          <w:tcPr>
            <w:tcW w:w="7143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7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参与报到的领导</w:t>
            </w:r>
          </w:p>
        </w:tc>
        <w:tc>
          <w:tcPr>
            <w:tcW w:w="7143" w:type="dxa"/>
            <w:gridSpan w:val="6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参与报到的部门</w:t>
            </w:r>
          </w:p>
        </w:tc>
        <w:tc>
          <w:tcPr>
            <w:tcW w:w="7143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697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工作职责及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工作要求</w:t>
            </w:r>
          </w:p>
        </w:tc>
        <w:tc>
          <w:tcPr>
            <w:tcW w:w="7143" w:type="dxa"/>
            <w:gridSpan w:val="6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69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处置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时限</w:t>
            </w:r>
          </w:p>
        </w:tc>
        <w:tc>
          <w:tcPr>
            <w:tcW w:w="298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69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“政务吹哨、部门报到”工作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领导小组办公室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7143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（签字）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2098" w:right="1474" w:bottom="1984" w:left="1587" w:header="851" w:footer="1474" w:gutter="0"/>
          <w:cols w:space="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宜良县“政务吹哨、部门报到”</w:t>
      </w:r>
    </w:p>
    <w:p>
      <w:pPr>
        <w:pStyle w:val="2"/>
        <w:spacing w:line="660" w:lineRule="exact"/>
        <w:ind w:left="960" w:hanging="960" w:hangingChars="200"/>
        <w:jc w:val="center"/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  <w:lang w:eastAsia="zh-CN"/>
        </w:rPr>
        <w:t>哨件</w:t>
      </w:r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</w:rPr>
        <w:t>填表说明</w:t>
      </w:r>
    </w:p>
    <w:p>
      <w:pPr>
        <w:pStyle w:val="2"/>
        <w:spacing w:line="560" w:lineRule="exact"/>
        <w:ind w:left="880" w:hanging="880" w:hanging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该表由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发起“吹哨”单位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填写，按程序审核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哨源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选择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：领导交办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单位申报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投诉举报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媒体曝光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牵头领导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”填写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：发起“吹哨”单位主要领导或分管领导。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参与报到的领导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”填写：参与报到的县级领导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参与报到的部门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”填写：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相关责任部门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“工作职责及工作要求”填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由发起“吹哨”单位对参与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的部门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提出工作要求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处置要求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填写：由发起“吹哨”单位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明确处置标准，相关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责任单位按要求完成。如：规范处置、制止查处、有效处置、查处整改、清除取缔等。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1883A"/>
    <w:multiLevelType w:val="singleLevel"/>
    <w:tmpl w:val="A591883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1232A2"/>
    <w:rsid w:val="00046E0A"/>
    <w:rsid w:val="00176F19"/>
    <w:rsid w:val="00262340"/>
    <w:rsid w:val="00275F68"/>
    <w:rsid w:val="002C0AE4"/>
    <w:rsid w:val="00303EF2"/>
    <w:rsid w:val="00396AEB"/>
    <w:rsid w:val="004167F9"/>
    <w:rsid w:val="005472E2"/>
    <w:rsid w:val="00581F4E"/>
    <w:rsid w:val="005A4D04"/>
    <w:rsid w:val="00601DA6"/>
    <w:rsid w:val="006236D3"/>
    <w:rsid w:val="00781BAD"/>
    <w:rsid w:val="0091355E"/>
    <w:rsid w:val="009B12D7"/>
    <w:rsid w:val="009B406B"/>
    <w:rsid w:val="009E33A9"/>
    <w:rsid w:val="00AE0D98"/>
    <w:rsid w:val="00C56C18"/>
    <w:rsid w:val="00D526BD"/>
    <w:rsid w:val="00D625F7"/>
    <w:rsid w:val="00D83939"/>
    <w:rsid w:val="00DE170E"/>
    <w:rsid w:val="00DE514C"/>
    <w:rsid w:val="00E56919"/>
    <w:rsid w:val="00EF7B10"/>
    <w:rsid w:val="00F134E1"/>
    <w:rsid w:val="00FA29AE"/>
    <w:rsid w:val="029B6F14"/>
    <w:rsid w:val="03DC165B"/>
    <w:rsid w:val="046E2F3C"/>
    <w:rsid w:val="088D605B"/>
    <w:rsid w:val="08FF1802"/>
    <w:rsid w:val="0D6D0478"/>
    <w:rsid w:val="0F5A0FE7"/>
    <w:rsid w:val="0F6A760F"/>
    <w:rsid w:val="10E5300B"/>
    <w:rsid w:val="18F46375"/>
    <w:rsid w:val="1971760E"/>
    <w:rsid w:val="1A2A7658"/>
    <w:rsid w:val="259649F6"/>
    <w:rsid w:val="2CCE6288"/>
    <w:rsid w:val="2CF3548F"/>
    <w:rsid w:val="2DD560B5"/>
    <w:rsid w:val="2F046685"/>
    <w:rsid w:val="2FC5069A"/>
    <w:rsid w:val="301232A2"/>
    <w:rsid w:val="30C0423A"/>
    <w:rsid w:val="32C63D2E"/>
    <w:rsid w:val="3498169E"/>
    <w:rsid w:val="3813691B"/>
    <w:rsid w:val="3A736165"/>
    <w:rsid w:val="3D16533D"/>
    <w:rsid w:val="40CF163C"/>
    <w:rsid w:val="439D1FE3"/>
    <w:rsid w:val="452D48A0"/>
    <w:rsid w:val="457C60B9"/>
    <w:rsid w:val="4F740B5D"/>
    <w:rsid w:val="51B55E19"/>
    <w:rsid w:val="52AB11DE"/>
    <w:rsid w:val="52EA34A5"/>
    <w:rsid w:val="535E673D"/>
    <w:rsid w:val="5B1C3C74"/>
    <w:rsid w:val="5E8A67C3"/>
    <w:rsid w:val="61AA40AF"/>
    <w:rsid w:val="6A5D7EF2"/>
    <w:rsid w:val="6DE07763"/>
    <w:rsid w:val="6E7944AD"/>
    <w:rsid w:val="7669045C"/>
    <w:rsid w:val="77086E20"/>
    <w:rsid w:val="7920147C"/>
    <w:rsid w:val="7C3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2019-10-09T03:24:00Z</dcterms:created>
  <dc:creator>SnakeTin</dc:creator>
  <cp:lastModifiedBy>Administrator</cp:lastModifiedBy>
  <cp:lastPrinted>2020-07-08T10:04:15Z</cp:lastPrinted>
  <dcterms:modified xsi:type="dcterms:W3CDTF">2020-07-08T10:05:33Z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