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2019年1-8月宜良县公共资源交易中心交易情况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2019年1-8月份共交易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82项，有386家投标单位参与交易，交易金额144945.17万元，节约资金514.36万元，节约率0.67%。其中工程建设类47项，交易额74928.0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万元；政府采购7项，交易额760.17万元；医疗器械6项，交易额153.37万元；土地类13项，交易额68263.95万元；国有产权类9项，交易额839.67万元。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宜良县政务服务管理局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2019年9月2日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E78"/>
    <w:rsid w:val="00003BFD"/>
    <w:rsid w:val="000D69ED"/>
    <w:rsid w:val="00116EDF"/>
    <w:rsid w:val="001338C1"/>
    <w:rsid w:val="00146C12"/>
    <w:rsid w:val="00163F28"/>
    <w:rsid w:val="001843DE"/>
    <w:rsid w:val="001D17CB"/>
    <w:rsid w:val="001E6A96"/>
    <w:rsid w:val="00210E78"/>
    <w:rsid w:val="00325826"/>
    <w:rsid w:val="00370E37"/>
    <w:rsid w:val="00376C64"/>
    <w:rsid w:val="003A25BC"/>
    <w:rsid w:val="003A607B"/>
    <w:rsid w:val="003F5819"/>
    <w:rsid w:val="003F7C56"/>
    <w:rsid w:val="00442557"/>
    <w:rsid w:val="004761CB"/>
    <w:rsid w:val="004C588B"/>
    <w:rsid w:val="004D2017"/>
    <w:rsid w:val="005574B3"/>
    <w:rsid w:val="00587C4D"/>
    <w:rsid w:val="00594ABD"/>
    <w:rsid w:val="005C4009"/>
    <w:rsid w:val="005E19B0"/>
    <w:rsid w:val="00621CC6"/>
    <w:rsid w:val="006315B8"/>
    <w:rsid w:val="006C493F"/>
    <w:rsid w:val="00772B36"/>
    <w:rsid w:val="007D5FB8"/>
    <w:rsid w:val="00974157"/>
    <w:rsid w:val="009B5956"/>
    <w:rsid w:val="009C3D1A"/>
    <w:rsid w:val="00A57FEA"/>
    <w:rsid w:val="00A67245"/>
    <w:rsid w:val="00B16B73"/>
    <w:rsid w:val="00B346D6"/>
    <w:rsid w:val="00D1495A"/>
    <w:rsid w:val="00D47E22"/>
    <w:rsid w:val="00DD6A51"/>
    <w:rsid w:val="00E06C8B"/>
    <w:rsid w:val="00E223F6"/>
    <w:rsid w:val="00E3162C"/>
    <w:rsid w:val="00EE37AD"/>
    <w:rsid w:val="00F645FB"/>
    <w:rsid w:val="00FF0687"/>
    <w:rsid w:val="208D51BC"/>
    <w:rsid w:val="2AA348EA"/>
    <w:rsid w:val="2B007ABA"/>
    <w:rsid w:val="30EE692D"/>
    <w:rsid w:val="4E9902DE"/>
    <w:rsid w:val="5BB5432D"/>
    <w:rsid w:val="751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186</Characters>
  <Lines>1</Lines>
  <Paragraphs>1</Paragraphs>
  <TotalTime>50</TotalTime>
  <ScaleCrop>false</ScaleCrop>
  <LinksUpToDate>false</LinksUpToDate>
  <CharactersWithSpaces>217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2017-09-04T08:57:00Z</dcterms:created>
  <dc:creator>微软用户</dc:creator>
  <cp:lastModifiedBy>HOP</cp:lastModifiedBy>
  <cp:lastPrinted>2018-08-01T01:41:00Z</cp:lastPrinted>
  <dcterms:modified xsi:type="dcterms:W3CDTF">2019-09-02T08:44:12Z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