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56" w:rsidRDefault="00674156" w:rsidP="00674156">
      <w:pPr>
        <w:jc w:val="center"/>
        <w:rPr>
          <w:rFonts w:ascii="新宋体" w:eastAsia="新宋体" w:hAnsi="新宋体" w:hint="eastAsia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宜良县市场监管局</w:t>
      </w:r>
    </w:p>
    <w:p w:rsidR="004A151B" w:rsidRDefault="00674156" w:rsidP="00674156">
      <w:pPr>
        <w:jc w:val="center"/>
        <w:rPr>
          <w:rFonts w:ascii="新宋体" w:eastAsia="新宋体" w:hAnsi="新宋体" w:hint="eastAsia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全力做好“</w:t>
      </w:r>
      <w:r w:rsidR="00B43712">
        <w:rPr>
          <w:rFonts w:ascii="新宋体" w:eastAsia="新宋体" w:hAnsi="新宋体" w:hint="eastAsia"/>
          <w:sz w:val="44"/>
          <w:szCs w:val="44"/>
        </w:rPr>
        <w:t>一节两会</w:t>
      </w:r>
      <w:r>
        <w:rPr>
          <w:rFonts w:ascii="新宋体" w:eastAsia="新宋体" w:hAnsi="新宋体" w:hint="eastAsia"/>
          <w:sz w:val="44"/>
          <w:szCs w:val="44"/>
        </w:rPr>
        <w:t>”食品安全保障工作</w:t>
      </w:r>
    </w:p>
    <w:p w:rsidR="00674156" w:rsidRDefault="00674156" w:rsidP="00674156">
      <w:pPr>
        <w:jc w:val="center"/>
        <w:rPr>
          <w:rFonts w:ascii="新宋体" w:eastAsia="新宋体" w:hAnsi="新宋体" w:hint="eastAsia"/>
          <w:sz w:val="44"/>
          <w:szCs w:val="44"/>
        </w:rPr>
      </w:pPr>
    </w:p>
    <w:p w:rsidR="00674156" w:rsidRDefault="00674156" w:rsidP="00674156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“昆明市首届民俗文化节暨宜良县2018年迎春花展”和宜良县“两会”分别于2018年2月3日至2月14日和2月6日至10日在宜良召开，为保障“</w:t>
      </w:r>
      <w:r w:rsidR="00B43712">
        <w:rPr>
          <w:rFonts w:ascii="仿宋" w:eastAsia="仿宋" w:hAnsi="仿宋" w:hint="eastAsia"/>
          <w:sz w:val="32"/>
          <w:szCs w:val="32"/>
        </w:rPr>
        <w:t>一节两会</w:t>
      </w:r>
      <w:r>
        <w:rPr>
          <w:rFonts w:ascii="仿宋" w:eastAsia="仿宋" w:hAnsi="仿宋" w:hint="eastAsia"/>
          <w:sz w:val="32"/>
          <w:szCs w:val="32"/>
        </w:rPr>
        <w:t>”期间食品安全，宜良县市场</w:t>
      </w:r>
      <w:proofErr w:type="gramStart"/>
      <w:r>
        <w:rPr>
          <w:rFonts w:ascii="仿宋" w:eastAsia="仿宋" w:hAnsi="仿宋" w:hint="eastAsia"/>
          <w:sz w:val="32"/>
          <w:szCs w:val="32"/>
        </w:rPr>
        <w:t>监管局多举措</w:t>
      </w:r>
      <w:proofErr w:type="gramEnd"/>
      <w:r>
        <w:rPr>
          <w:rFonts w:ascii="仿宋" w:eastAsia="仿宋" w:hAnsi="仿宋" w:hint="eastAsia"/>
          <w:sz w:val="32"/>
          <w:szCs w:val="32"/>
        </w:rPr>
        <w:t>奋战食品安全保障一线。</w:t>
      </w:r>
    </w:p>
    <w:p w:rsidR="00674156" w:rsidRDefault="00674156" w:rsidP="00674156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一是组成强有力</w:t>
      </w:r>
      <w:r w:rsidR="009C33C4">
        <w:rPr>
          <w:rFonts w:ascii="仿宋" w:eastAsia="仿宋" w:hAnsi="仿宋" w:hint="eastAsia"/>
          <w:sz w:val="32"/>
          <w:szCs w:val="32"/>
        </w:rPr>
        <w:t>的领导班子。“</w:t>
      </w:r>
      <w:r w:rsidR="00B43712">
        <w:rPr>
          <w:rFonts w:ascii="仿宋" w:eastAsia="仿宋" w:hAnsi="仿宋" w:hint="eastAsia"/>
          <w:sz w:val="32"/>
          <w:szCs w:val="32"/>
        </w:rPr>
        <w:t>一节两会</w:t>
      </w:r>
      <w:r w:rsidR="009C33C4">
        <w:rPr>
          <w:rFonts w:ascii="仿宋" w:eastAsia="仿宋" w:hAnsi="仿宋" w:hint="eastAsia"/>
          <w:sz w:val="32"/>
          <w:szCs w:val="32"/>
        </w:rPr>
        <w:t>”由党委书记、局长亲自挂帅，党委副书记、分管副局长为副组长，各市场监管所所长、科室负责人为成员，全盘统抓安全保障工作；二是组成业务精干的一线执法队伍。全局抽调28名</w:t>
      </w:r>
      <w:r w:rsidR="00B43712">
        <w:rPr>
          <w:rFonts w:ascii="仿宋" w:eastAsia="仿宋" w:hAnsi="仿宋" w:hint="eastAsia"/>
          <w:sz w:val="32"/>
          <w:szCs w:val="32"/>
        </w:rPr>
        <w:t>食品安全监管业务骨干组成驻点值守组、快检组、巡查组、消费维权组，布点文化节、花展、“两会”供餐现场，全时段保障现场安全监管；三是组成一丝不苟的督查力量。组成由党委副书记为组长，</w:t>
      </w:r>
      <w:r w:rsidR="00B341B9">
        <w:rPr>
          <w:rFonts w:ascii="仿宋" w:eastAsia="仿宋" w:hAnsi="仿宋" w:hint="eastAsia"/>
          <w:sz w:val="32"/>
          <w:szCs w:val="32"/>
        </w:rPr>
        <w:t>党办、监察室为成员的工作督查组，对各工作组工作开展情况进行全方位，全时段的工作跟进督查，确保各项工作落到实处。</w:t>
      </w:r>
    </w:p>
    <w:p w:rsidR="00B341B9" w:rsidRDefault="00B341B9" w:rsidP="00674156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B341B9" w:rsidRDefault="00B341B9" w:rsidP="00674156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B341B9" w:rsidRDefault="00B341B9" w:rsidP="00674156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B341B9" w:rsidRDefault="00B341B9" w:rsidP="00B341B9">
      <w:pPr>
        <w:ind w:firstLineChars="1750" w:firstLine="5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宜良县市场监管局</w:t>
      </w:r>
    </w:p>
    <w:p w:rsidR="00B341B9" w:rsidRPr="00674156" w:rsidRDefault="00B341B9" w:rsidP="00B341B9">
      <w:pPr>
        <w:ind w:firstLineChars="1800" w:firstLine="57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2018年2月5日</w:t>
      </w:r>
    </w:p>
    <w:sectPr w:rsidR="00B341B9" w:rsidRPr="00674156" w:rsidSect="004A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156"/>
    <w:rsid w:val="004620BF"/>
    <w:rsid w:val="004A151B"/>
    <w:rsid w:val="00674156"/>
    <w:rsid w:val="009C33C4"/>
    <w:rsid w:val="00A32445"/>
    <w:rsid w:val="00B341B9"/>
    <w:rsid w:val="00B4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BF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2018-02-05T00:31:00Z</dcterms:created>
  <dcterms:modified xsi:type="dcterms:W3CDTF">2018-02-05T01:33:00Z</dcterms:modified>
</cp:coreProperties>
</file>